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8703A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296023">
        <w:rPr>
          <w:rFonts w:ascii="Times New Roman" w:hAnsi="Times New Roman" w:cs="Times New Roman"/>
          <w:b/>
          <w:bCs/>
          <w:sz w:val="24"/>
          <w:szCs w:val="24"/>
        </w:rPr>
        <w:t>Tunisia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3A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BB36CC" w:rsidRPr="0038703A">
        <w:rPr>
          <w:rFonts w:ascii="Times New Roman" w:hAnsi="Times New Roman" w:cs="Times New Roman"/>
          <w:b/>
          <w:sz w:val="24"/>
          <w:szCs w:val="24"/>
        </w:rPr>
        <w:t>8</w:t>
      </w:r>
      <w:r w:rsidR="00761AA8" w:rsidRPr="0038703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38703A">
        <w:rPr>
          <w:rFonts w:ascii="Times New Roman" w:hAnsi="Times New Roman" w:cs="Times New Roman"/>
          <w:b/>
          <w:sz w:val="24"/>
          <w:szCs w:val="24"/>
        </w:rPr>
        <w:t>, 202</w:t>
      </w:r>
      <w:r w:rsidR="00851597" w:rsidRPr="0038703A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0F3" w:rsidRDefault="005030F3" w:rsidP="00B91CC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F3" w:rsidRPr="005F10A0" w:rsidRDefault="005030F3" w:rsidP="00503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10A0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5030F3" w:rsidRPr="00EB0B34" w:rsidRDefault="005030F3" w:rsidP="005030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B34">
        <w:rPr>
          <w:rFonts w:ascii="Times New Roman" w:eastAsia="Calibri" w:hAnsi="Times New Roman" w:cs="Times New Roman"/>
          <w:sz w:val="24"/>
          <w:szCs w:val="24"/>
        </w:rPr>
        <w:t xml:space="preserve">Romania 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 w:rsidR="00296023">
        <w:rPr>
          <w:rFonts w:ascii="Times New Roman" w:hAnsi="Times New Roman" w:cs="Times New Roman"/>
          <w:sz w:val="24"/>
          <w:szCs w:val="24"/>
          <w:lang w:val="en-GB"/>
        </w:rPr>
        <w:t>Tunisia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’s delegation and thanks it for the report. </w:t>
      </w:r>
    </w:p>
    <w:p w:rsidR="009449CA" w:rsidRDefault="005413CA" w:rsidP="00B91C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the 4</w:t>
      </w:r>
      <w:r w:rsidRPr="005413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UPR cycle is meant to focus on t</w:t>
      </w:r>
      <w:r w:rsidRPr="00B71164">
        <w:rPr>
          <w:rFonts w:ascii="Times New Roman" w:eastAsia="Calibri" w:hAnsi="Times New Roman" w:cs="Times New Roman"/>
          <w:sz w:val="24"/>
          <w:szCs w:val="24"/>
        </w:rPr>
        <w:t>he implementation process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previous recommendations, w</w:t>
      </w:r>
      <w:r w:rsidR="00B97119"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e appreciate </w:t>
      </w:r>
      <w:r>
        <w:rPr>
          <w:rFonts w:ascii="Times New Roman" w:hAnsi="Times New Roman" w:cs="Times New Roman"/>
          <w:sz w:val="24"/>
          <w:szCs w:val="24"/>
          <w:lang w:val="en-GB"/>
        </w:rPr>
        <w:t>Tunisia</w:t>
      </w:r>
      <w:r w:rsidR="00D2236F" w:rsidRPr="00EB0B34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B97119"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 efforts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this respect in several areas, such as</w:t>
      </w:r>
      <w:r w:rsidR="004645F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promoti</w:t>
      </w:r>
      <w:r w:rsidR="004645FF">
        <w:rPr>
          <w:rFonts w:ascii="Times New Roman" w:hAnsi="Times New Roman" w:cs="Times New Roman"/>
          <w:sz w:val="24"/>
          <w:szCs w:val="24"/>
          <w:lang w:val="en-GB"/>
        </w:rPr>
        <w:t>on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gender equality</w:t>
      </w:r>
      <w:r w:rsidR="004645FF">
        <w:rPr>
          <w:rFonts w:ascii="Times New Roman" w:hAnsi="Times New Roman" w:cs="Times New Roman"/>
          <w:sz w:val="24"/>
          <w:szCs w:val="24"/>
          <w:lang w:val="en-GB"/>
        </w:rPr>
        <w:t xml:space="preserve"> principle</w:t>
      </w:r>
      <w:r w:rsidR="00057D2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1756E" w:rsidRPr="00EB0B34" w:rsidRDefault="00057D29" w:rsidP="00CC66C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5413CA">
        <w:rPr>
          <w:rFonts w:ascii="Times New Roman" w:hAnsi="Times New Roman" w:cs="Times New Roman"/>
          <w:sz w:val="24"/>
          <w:szCs w:val="24"/>
          <w:lang w:val="en-GB"/>
        </w:rPr>
        <w:t xml:space="preserve">hile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taking </w:t>
      </w:r>
      <w:r w:rsidR="005413CA">
        <w:rPr>
          <w:rFonts w:ascii="Times New Roman" w:hAnsi="Times New Roman" w:cs="Times New Roman"/>
          <w:sz w:val="24"/>
          <w:szCs w:val="24"/>
          <w:lang w:val="en-GB"/>
        </w:rPr>
        <w:t>not</w:t>
      </w:r>
      <w:r>
        <w:rPr>
          <w:rFonts w:ascii="Times New Roman" w:hAnsi="Times New Roman" w:cs="Times New Roman"/>
          <w:sz w:val="24"/>
          <w:szCs w:val="24"/>
          <w:lang w:val="en-GB"/>
        </w:rPr>
        <w:t>e of</w:t>
      </w:r>
      <w:r w:rsidR="005413CA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9449CA" w:rsidRPr="009449CA">
        <w:rPr>
          <w:rFonts w:ascii="Times New Roman" w:hAnsi="Times New Roman" w:cs="Times New Roman"/>
          <w:sz w:val="24"/>
          <w:szCs w:val="24"/>
          <w:lang w:val="en-GB"/>
        </w:rPr>
        <w:t xml:space="preserve"> comprehensive process of reform started </w:t>
      </w:r>
      <w:r w:rsidR="009449CA">
        <w:rPr>
          <w:rFonts w:ascii="Times New Roman" w:hAnsi="Times New Roman" w:cs="Times New Roman"/>
          <w:sz w:val="24"/>
          <w:szCs w:val="24"/>
          <w:lang w:val="en-GB"/>
        </w:rPr>
        <w:t>in July 2021,</w:t>
      </w:r>
      <w:r w:rsidR="009449CA">
        <w:t xml:space="preserve"> </w:t>
      </w:r>
    </w:p>
    <w:p w:rsidR="00D11EBD" w:rsidRDefault="00D11EBD" w:rsidP="00CC66C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B34">
        <w:rPr>
          <w:rFonts w:ascii="Times New Roman" w:eastAsia="Calibri" w:hAnsi="Times New Roman" w:cs="Times New Roman"/>
          <w:sz w:val="24"/>
          <w:szCs w:val="24"/>
        </w:rPr>
        <w:t xml:space="preserve">Romania would like to recommend </w:t>
      </w:r>
      <w:r w:rsidR="00B37770">
        <w:rPr>
          <w:rFonts w:ascii="Times New Roman" w:hAnsi="Times New Roman" w:cs="Times New Roman"/>
          <w:sz w:val="24"/>
          <w:szCs w:val="24"/>
        </w:rPr>
        <w:t>Tunisia</w:t>
      </w:r>
      <w:r w:rsidRPr="00EB0B34">
        <w:rPr>
          <w:rFonts w:ascii="Times New Roman" w:hAnsi="Times New Roman" w:cs="Times New Roman"/>
          <w:sz w:val="24"/>
          <w:szCs w:val="24"/>
        </w:rPr>
        <w:t xml:space="preserve"> </w:t>
      </w:r>
      <w:r w:rsidRPr="00EB0B34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CC66C3" w:rsidRDefault="00CC66C3" w:rsidP="00CC66C3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CC66C3">
        <w:rPr>
          <w:rFonts w:ascii="Times New Roman" w:eastAsia="Calibri" w:hAnsi="Times New Roman" w:cs="Times New Roman"/>
          <w:sz w:val="24"/>
          <w:szCs w:val="24"/>
        </w:rPr>
        <w:t xml:space="preserve">evelop </w:t>
      </w:r>
      <w:r w:rsidR="00FC1897">
        <w:rPr>
          <w:rFonts w:ascii="Times New Roman" w:eastAsia="Calibri" w:hAnsi="Times New Roman" w:cs="Times New Roman"/>
          <w:sz w:val="24"/>
          <w:szCs w:val="24"/>
        </w:rPr>
        <w:t xml:space="preserve">and implement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C6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897">
        <w:rPr>
          <w:rFonts w:ascii="Times New Roman" w:eastAsia="Calibri" w:hAnsi="Times New Roman" w:cs="Times New Roman"/>
          <w:sz w:val="24"/>
          <w:szCs w:val="24"/>
        </w:rPr>
        <w:t xml:space="preserve">comprehensive </w:t>
      </w:r>
      <w:r w:rsidRPr="00CC66C3">
        <w:rPr>
          <w:rFonts w:ascii="Times New Roman" w:eastAsia="Calibri" w:hAnsi="Times New Roman" w:cs="Times New Roman"/>
          <w:sz w:val="24"/>
          <w:szCs w:val="24"/>
        </w:rPr>
        <w:t>national human rights strategy</w:t>
      </w:r>
      <w:r w:rsidRPr="00464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B30" w:rsidRPr="004645FF" w:rsidRDefault="00BD5B30" w:rsidP="00CC66C3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5FF">
        <w:rPr>
          <w:rFonts w:ascii="Times New Roman" w:eastAsia="Calibri" w:hAnsi="Times New Roman" w:cs="Times New Roman"/>
          <w:sz w:val="24"/>
          <w:szCs w:val="24"/>
        </w:rPr>
        <w:t>Ensure that national laws, including the Penal Code, the Code of Criminal Procedures</w:t>
      </w:r>
      <w:r w:rsidR="00241125" w:rsidRPr="004645FF">
        <w:rPr>
          <w:rFonts w:ascii="Times New Roman" w:eastAsia="Calibri" w:hAnsi="Times New Roman" w:cs="Times New Roman"/>
          <w:sz w:val="24"/>
          <w:szCs w:val="24"/>
        </w:rPr>
        <w:t>,</w:t>
      </w:r>
      <w:r w:rsidRPr="004645FF">
        <w:rPr>
          <w:rFonts w:ascii="Times New Roman" w:eastAsia="Calibri" w:hAnsi="Times New Roman" w:cs="Times New Roman"/>
          <w:sz w:val="24"/>
          <w:szCs w:val="24"/>
        </w:rPr>
        <w:t xml:space="preserve"> the Military Code of Justice, and the 2022 Constitution, comply with Tunisia’s international human rights obligations</w:t>
      </w:r>
      <w:r w:rsidR="00CC66C3" w:rsidRPr="004645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1125" w:rsidRPr="004645FF" w:rsidRDefault="00241125" w:rsidP="00CC66C3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5FF">
        <w:rPr>
          <w:rFonts w:ascii="Times New Roman" w:eastAsia="Calibri" w:hAnsi="Times New Roman" w:cs="Times New Roman"/>
          <w:sz w:val="24"/>
          <w:szCs w:val="24"/>
        </w:rPr>
        <w:t>Guarantee the independence of the judiciary through the adoption of a law protecting magistrates from any intervention by the executive power;</w:t>
      </w:r>
    </w:p>
    <w:p w:rsidR="00241125" w:rsidRPr="004645FF" w:rsidRDefault="00BA4A63" w:rsidP="00CC66C3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41125" w:rsidRPr="004645FF">
        <w:rPr>
          <w:rFonts w:ascii="Times New Roman" w:eastAsia="Calibri" w:hAnsi="Times New Roman" w:cs="Times New Roman"/>
          <w:sz w:val="24"/>
          <w:szCs w:val="24"/>
        </w:rPr>
        <w:t>evelop and adopt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 </w:t>
      </w:r>
      <w:r w:rsidR="00241125" w:rsidRPr="004645FF">
        <w:rPr>
          <w:rFonts w:ascii="Times New Roman" w:eastAsia="Calibri" w:hAnsi="Times New Roman" w:cs="Times New Roman"/>
          <w:sz w:val="24"/>
          <w:szCs w:val="24"/>
        </w:rPr>
        <w:t xml:space="preserve">action plan of reforms as stated by the </w:t>
      </w:r>
      <w:r w:rsidR="005C0432" w:rsidRPr="005C0432">
        <w:rPr>
          <w:rFonts w:ascii="Times New Roman" w:eastAsia="Calibri" w:hAnsi="Times New Roman" w:cs="Times New Roman"/>
          <w:sz w:val="24"/>
          <w:szCs w:val="24"/>
        </w:rPr>
        <w:t>Tr</w:t>
      </w:r>
      <w:r w:rsidR="005C0432">
        <w:rPr>
          <w:rFonts w:ascii="Times New Roman" w:eastAsia="Calibri" w:hAnsi="Times New Roman" w:cs="Times New Roman"/>
          <w:sz w:val="24"/>
          <w:szCs w:val="24"/>
        </w:rPr>
        <w:t>uth and Dignity Commission</w:t>
      </w:r>
      <w:r w:rsidR="00241125" w:rsidRPr="004645FF">
        <w:rPr>
          <w:rFonts w:ascii="Times New Roman" w:eastAsia="Calibri" w:hAnsi="Times New Roman" w:cs="Times New Roman"/>
          <w:sz w:val="24"/>
          <w:szCs w:val="24"/>
        </w:rPr>
        <w:t>'s recommendations in order to guarantee the non-recurrence of serious human rights violations, as stated by the 53-2013 law on Transitional Justice;</w:t>
      </w:r>
    </w:p>
    <w:p w:rsidR="00BD5B30" w:rsidRPr="004645FF" w:rsidRDefault="00BD5B30" w:rsidP="00CC66C3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5FF">
        <w:rPr>
          <w:rFonts w:ascii="Times New Roman" w:eastAsia="Calibri" w:hAnsi="Times New Roman" w:cs="Times New Roman"/>
          <w:sz w:val="24"/>
          <w:szCs w:val="24"/>
        </w:rPr>
        <w:t>End the practice of military trials for civilians and drop all charges against those facing prosecution for peacefully exercising their human rights.</w:t>
      </w:r>
    </w:p>
    <w:p w:rsidR="00B42C20" w:rsidRPr="00EB0B34" w:rsidRDefault="00B42C20" w:rsidP="00CC66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0B34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>
        <w:rPr>
          <w:rFonts w:ascii="Times New Roman" w:hAnsi="Times New Roman" w:cs="Times New Roman"/>
          <w:sz w:val="24"/>
          <w:szCs w:val="24"/>
          <w:lang w:val="en-GB"/>
        </w:rPr>
        <w:t>Tunisia</w:t>
      </w:r>
      <w:r w:rsidRPr="00EB0B34">
        <w:rPr>
          <w:rFonts w:ascii="Times New Roman" w:hAnsi="Times New Roman" w:cs="Times New Roman"/>
          <w:sz w:val="24"/>
          <w:szCs w:val="24"/>
          <w:lang w:val="en-GB"/>
        </w:rPr>
        <w:t>’s delegation a successful outcome of the UPR.</w:t>
      </w:r>
    </w:p>
    <w:p w:rsidR="00B42C20" w:rsidRPr="00EB0B34" w:rsidRDefault="00B42C20" w:rsidP="00B42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0B34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sectPr w:rsidR="00B42C20" w:rsidRPr="00EB0B34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F4460"/>
    <w:multiLevelType w:val="hybridMultilevel"/>
    <w:tmpl w:val="8D242770"/>
    <w:lvl w:ilvl="0" w:tplc="7E888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EC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EA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E7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8E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AE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4D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E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C6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406A3"/>
    <w:multiLevelType w:val="hybridMultilevel"/>
    <w:tmpl w:val="AE1032D4"/>
    <w:lvl w:ilvl="0" w:tplc="7E06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86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3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A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C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E2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6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E4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21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36EF5"/>
    <w:multiLevelType w:val="hybridMultilevel"/>
    <w:tmpl w:val="9E547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7CC8"/>
    <w:rsid w:val="00017701"/>
    <w:rsid w:val="00033E4F"/>
    <w:rsid w:val="0004003A"/>
    <w:rsid w:val="000448A1"/>
    <w:rsid w:val="00055072"/>
    <w:rsid w:val="00057D29"/>
    <w:rsid w:val="00060C00"/>
    <w:rsid w:val="00080761"/>
    <w:rsid w:val="000A083F"/>
    <w:rsid w:val="000A1CE3"/>
    <w:rsid w:val="000A4542"/>
    <w:rsid w:val="000B3733"/>
    <w:rsid w:val="000B5F27"/>
    <w:rsid w:val="000C3543"/>
    <w:rsid w:val="000D01E6"/>
    <w:rsid w:val="000E2F51"/>
    <w:rsid w:val="000E33F6"/>
    <w:rsid w:val="000F6F30"/>
    <w:rsid w:val="0010773D"/>
    <w:rsid w:val="00132D37"/>
    <w:rsid w:val="001433FB"/>
    <w:rsid w:val="00163145"/>
    <w:rsid w:val="001645EF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41125"/>
    <w:rsid w:val="00243889"/>
    <w:rsid w:val="00256971"/>
    <w:rsid w:val="00271922"/>
    <w:rsid w:val="00275D7D"/>
    <w:rsid w:val="00290B40"/>
    <w:rsid w:val="00292420"/>
    <w:rsid w:val="00296023"/>
    <w:rsid w:val="002A5F86"/>
    <w:rsid w:val="002B013C"/>
    <w:rsid w:val="002C050C"/>
    <w:rsid w:val="002C1A33"/>
    <w:rsid w:val="002D373A"/>
    <w:rsid w:val="002E3D9B"/>
    <w:rsid w:val="002F5F9F"/>
    <w:rsid w:val="0031597B"/>
    <w:rsid w:val="00317F3C"/>
    <w:rsid w:val="003232BA"/>
    <w:rsid w:val="00334DCE"/>
    <w:rsid w:val="00336A02"/>
    <w:rsid w:val="00343801"/>
    <w:rsid w:val="0034723E"/>
    <w:rsid w:val="00354901"/>
    <w:rsid w:val="00357445"/>
    <w:rsid w:val="003742C4"/>
    <w:rsid w:val="00377CDE"/>
    <w:rsid w:val="00380589"/>
    <w:rsid w:val="0038703A"/>
    <w:rsid w:val="003A591E"/>
    <w:rsid w:val="003B0538"/>
    <w:rsid w:val="003C51DB"/>
    <w:rsid w:val="004003AE"/>
    <w:rsid w:val="004265F6"/>
    <w:rsid w:val="0043149A"/>
    <w:rsid w:val="00432EF7"/>
    <w:rsid w:val="00433DFE"/>
    <w:rsid w:val="00462473"/>
    <w:rsid w:val="004645FF"/>
    <w:rsid w:val="0046791D"/>
    <w:rsid w:val="00476738"/>
    <w:rsid w:val="00483E69"/>
    <w:rsid w:val="004930BD"/>
    <w:rsid w:val="00496DCC"/>
    <w:rsid w:val="004A2FAB"/>
    <w:rsid w:val="004A4471"/>
    <w:rsid w:val="004B4145"/>
    <w:rsid w:val="004D1884"/>
    <w:rsid w:val="004D1987"/>
    <w:rsid w:val="004D33B1"/>
    <w:rsid w:val="004D41E9"/>
    <w:rsid w:val="004F6E70"/>
    <w:rsid w:val="005030F3"/>
    <w:rsid w:val="00517463"/>
    <w:rsid w:val="00520D61"/>
    <w:rsid w:val="005343D8"/>
    <w:rsid w:val="005413CA"/>
    <w:rsid w:val="005558D5"/>
    <w:rsid w:val="005602C1"/>
    <w:rsid w:val="00574EB0"/>
    <w:rsid w:val="00580F26"/>
    <w:rsid w:val="00581E3A"/>
    <w:rsid w:val="005A419D"/>
    <w:rsid w:val="005A7410"/>
    <w:rsid w:val="005C0432"/>
    <w:rsid w:val="005C40CE"/>
    <w:rsid w:val="005D0223"/>
    <w:rsid w:val="005D6324"/>
    <w:rsid w:val="005E7212"/>
    <w:rsid w:val="005E7D4A"/>
    <w:rsid w:val="005F4AB3"/>
    <w:rsid w:val="0064281C"/>
    <w:rsid w:val="00650C53"/>
    <w:rsid w:val="006558DA"/>
    <w:rsid w:val="00667DEF"/>
    <w:rsid w:val="006747C5"/>
    <w:rsid w:val="006B119B"/>
    <w:rsid w:val="006C5F0C"/>
    <w:rsid w:val="006D7A3C"/>
    <w:rsid w:val="006E62A6"/>
    <w:rsid w:val="006F6DC7"/>
    <w:rsid w:val="0070237E"/>
    <w:rsid w:val="00706D80"/>
    <w:rsid w:val="00712194"/>
    <w:rsid w:val="0071398B"/>
    <w:rsid w:val="00715585"/>
    <w:rsid w:val="00720B0B"/>
    <w:rsid w:val="007276DB"/>
    <w:rsid w:val="00735BE5"/>
    <w:rsid w:val="0076157D"/>
    <w:rsid w:val="00761AA8"/>
    <w:rsid w:val="007658E7"/>
    <w:rsid w:val="007811F7"/>
    <w:rsid w:val="007B23BA"/>
    <w:rsid w:val="007B4AE3"/>
    <w:rsid w:val="007D65F0"/>
    <w:rsid w:val="007E048B"/>
    <w:rsid w:val="00800C35"/>
    <w:rsid w:val="0081756E"/>
    <w:rsid w:val="0082307A"/>
    <w:rsid w:val="0082576F"/>
    <w:rsid w:val="008263A6"/>
    <w:rsid w:val="00833D12"/>
    <w:rsid w:val="00834475"/>
    <w:rsid w:val="0084463C"/>
    <w:rsid w:val="0084506C"/>
    <w:rsid w:val="00851597"/>
    <w:rsid w:val="008530F5"/>
    <w:rsid w:val="00861E94"/>
    <w:rsid w:val="008677F5"/>
    <w:rsid w:val="00870709"/>
    <w:rsid w:val="008977DC"/>
    <w:rsid w:val="008A08EB"/>
    <w:rsid w:val="008A75D5"/>
    <w:rsid w:val="008C4ED9"/>
    <w:rsid w:val="008D1036"/>
    <w:rsid w:val="008D32C8"/>
    <w:rsid w:val="008D6991"/>
    <w:rsid w:val="008F232B"/>
    <w:rsid w:val="00921D7F"/>
    <w:rsid w:val="00927059"/>
    <w:rsid w:val="00931AB8"/>
    <w:rsid w:val="00933394"/>
    <w:rsid w:val="009449CA"/>
    <w:rsid w:val="00950B73"/>
    <w:rsid w:val="00961AFF"/>
    <w:rsid w:val="009659B6"/>
    <w:rsid w:val="0099219C"/>
    <w:rsid w:val="009A7530"/>
    <w:rsid w:val="009B5921"/>
    <w:rsid w:val="009B5AFB"/>
    <w:rsid w:val="009C51AB"/>
    <w:rsid w:val="009D4E61"/>
    <w:rsid w:val="009D6B92"/>
    <w:rsid w:val="009E06E3"/>
    <w:rsid w:val="009F0AA2"/>
    <w:rsid w:val="009F0DA5"/>
    <w:rsid w:val="009F4743"/>
    <w:rsid w:val="00A01A2D"/>
    <w:rsid w:val="00A04226"/>
    <w:rsid w:val="00A05CCD"/>
    <w:rsid w:val="00A07F7E"/>
    <w:rsid w:val="00A31101"/>
    <w:rsid w:val="00A55F6F"/>
    <w:rsid w:val="00A71DB0"/>
    <w:rsid w:val="00A82057"/>
    <w:rsid w:val="00A825DB"/>
    <w:rsid w:val="00A93C1E"/>
    <w:rsid w:val="00AA7E8D"/>
    <w:rsid w:val="00AC48EA"/>
    <w:rsid w:val="00AD3044"/>
    <w:rsid w:val="00AD4E6B"/>
    <w:rsid w:val="00AF1B97"/>
    <w:rsid w:val="00B106A2"/>
    <w:rsid w:val="00B27B29"/>
    <w:rsid w:val="00B308E7"/>
    <w:rsid w:val="00B31695"/>
    <w:rsid w:val="00B37770"/>
    <w:rsid w:val="00B42C20"/>
    <w:rsid w:val="00B71164"/>
    <w:rsid w:val="00B73BAF"/>
    <w:rsid w:val="00B91CCB"/>
    <w:rsid w:val="00B97119"/>
    <w:rsid w:val="00BA21C0"/>
    <w:rsid w:val="00BA3758"/>
    <w:rsid w:val="00BA4A63"/>
    <w:rsid w:val="00BB36CC"/>
    <w:rsid w:val="00BB42D3"/>
    <w:rsid w:val="00BB496E"/>
    <w:rsid w:val="00BC1B0E"/>
    <w:rsid w:val="00BD170E"/>
    <w:rsid w:val="00BD333C"/>
    <w:rsid w:val="00BD5B30"/>
    <w:rsid w:val="00BF088C"/>
    <w:rsid w:val="00BF096B"/>
    <w:rsid w:val="00BF0D82"/>
    <w:rsid w:val="00BF302D"/>
    <w:rsid w:val="00C06FA1"/>
    <w:rsid w:val="00C174AE"/>
    <w:rsid w:val="00C3258B"/>
    <w:rsid w:val="00C5499F"/>
    <w:rsid w:val="00C7663A"/>
    <w:rsid w:val="00C854F8"/>
    <w:rsid w:val="00C857C7"/>
    <w:rsid w:val="00C949B6"/>
    <w:rsid w:val="00C94FC8"/>
    <w:rsid w:val="00CC66C3"/>
    <w:rsid w:val="00CE6B8C"/>
    <w:rsid w:val="00D045D8"/>
    <w:rsid w:val="00D068E5"/>
    <w:rsid w:val="00D11EBD"/>
    <w:rsid w:val="00D2236F"/>
    <w:rsid w:val="00D30692"/>
    <w:rsid w:val="00D37997"/>
    <w:rsid w:val="00D45C10"/>
    <w:rsid w:val="00D552E5"/>
    <w:rsid w:val="00D61D46"/>
    <w:rsid w:val="00D83EE7"/>
    <w:rsid w:val="00D927BA"/>
    <w:rsid w:val="00DC37B6"/>
    <w:rsid w:val="00DC42D2"/>
    <w:rsid w:val="00DC504C"/>
    <w:rsid w:val="00DE019E"/>
    <w:rsid w:val="00DE741C"/>
    <w:rsid w:val="00E0132F"/>
    <w:rsid w:val="00E12E8A"/>
    <w:rsid w:val="00E167B5"/>
    <w:rsid w:val="00E2091A"/>
    <w:rsid w:val="00E3034E"/>
    <w:rsid w:val="00E34C33"/>
    <w:rsid w:val="00E76BB2"/>
    <w:rsid w:val="00E85BBB"/>
    <w:rsid w:val="00E8787E"/>
    <w:rsid w:val="00EB0B34"/>
    <w:rsid w:val="00EB704E"/>
    <w:rsid w:val="00EF3B51"/>
    <w:rsid w:val="00F0003B"/>
    <w:rsid w:val="00F168D5"/>
    <w:rsid w:val="00F33F3E"/>
    <w:rsid w:val="00F373AA"/>
    <w:rsid w:val="00F436DF"/>
    <w:rsid w:val="00F54326"/>
    <w:rsid w:val="00F70916"/>
    <w:rsid w:val="00F73057"/>
    <w:rsid w:val="00F73BB1"/>
    <w:rsid w:val="00F74CE7"/>
    <w:rsid w:val="00F80CE7"/>
    <w:rsid w:val="00F80D0C"/>
    <w:rsid w:val="00F86639"/>
    <w:rsid w:val="00F9281C"/>
    <w:rsid w:val="00F9706B"/>
    <w:rsid w:val="00FA5502"/>
    <w:rsid w:val="00FB5C25"/>
    <w:rsid w:val="00FB6586"/>
    <w:rsid w:val="00FC1897"/>
    <w:rsid w:val="00FC2C76"/>
    <w:rsid w:val="00FE0163"/>
    <w:rsid w:val="00FE5B62"/>
    <w:rsid w:val="00FF573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y2iqfc">
    <w:name w:val="y2iqfc"/>
    <w:basedOn w:val="DefaultParagraphFont"/>
    <w:rsid w:val="00F5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y2iqfc">
    <w:name w:val="y2iqfc"/>
    <w:basedOn w:val="DefaultParagraphFont"/>
    <w:rsid w:val="00F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965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5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5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0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9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77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6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6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0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284D4-D09D-4886-B000-0BE47BECBF40}"/>
</file>

<file path=customXml/itemProps2.xml><?xml version="1.0" encoding="utf-8"?>
<ds:datastoreItem xmlns:ds="http://schemas.openxmlformats.org/officeDocument/2006/customXml" ds:itemID="{A4AB3AAC-EFD9-4F5B-B6D7-FBFB1F52194F}"/>
</file>

<file path=customXml/itemProps3.xml><?xml version="1.0" encoding="utf-8"?>
<ds:datastoreItem xmlns:ds="http://schemas.openxmlformats.org/officeDocument/2006/customXml" ds:itemID="{B13704DB-9ED0-4D14-B0D6-48888D113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2</cp:revision>
  <dcterms:created xsi:type="dcterms:W3CDTF">2022-11-01T10:20:00Z</dcterms:created>
  <dcterms:modified xsi:type="dcterms:W3CDTF">2022-11-01T10:20:00Z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