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CCB" w:rsidRPr="00B91C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Ecuador</w:t>
      </w:r>
    </w:p>
    <w:p w:rsidR="009E06E3" w:rsidRPr="00377CDE" w:rsidRDefault="00B91CCB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</w:t>
      </w:r>
      <w:r w:rsidRPr="000566D3">
        <w:rPr>
          <w:rFonts w:ascii="Times New Roman" w:hAnsi="Times New Roman" w:cs="Times New Roman"/>
          <w:b/>
          <w:sz w:val="24"/>
          <w:szCs w:val="24"/>
        </w:rPr>
        <w:t>ber 7</w:t>
      </w:r>
      <w:r w:rsidR="00761AA8" w:rsidRPr="000566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0566D3">
        <w:rPr>
          <w:rFonts w:ascii="Times New Roman" w:hAnsi="Times New Roman" w:cs="Times New Roman"/>
          <w:b/>
          <w:sz w:val="24"/>
          <w:szCs w:val="24"/>
        </w:rPr>
        <w:t>,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1597"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6F6DC7" w:rsidRDefault="00BB42D3" w:rsidP="007E0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DC7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9E06E3" w:rsidRPr="006F6DC7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:rsidR="00B91CCB" w:rsidRPr="002811EC" w:rsidRDefault="00BB42D3" w:rsidP="00B91C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DC7">
        <w:rPr>
          <w:rFonts w:ascii="Times New Roman" w:eastAsia="Calibri" w:hAnsi="Times New Roman" w:cs="Times New Roman"/>
          <w:sz w:val="24"/>
          <w:szCs w:val="24"/>
        </w:rPr>
        <w:t xml:space="preserve">Romania </w:t>
      </w:r>
      <w:r w:rsidRPr="006F6DC7">
        <w:rPr>
          <w:rFonts w:ascii="Times New Roman" w:hAnsi="Times New Roman" w:cs="Times New Roman"/>
          <w:sz w:val="24"/>
          <w:szCs w:val="24"/>
          <w:lang w:val="en-GB"/>
        </w:rPr>
        <w:t xml:space="preserve">welcomes </w:t>
      </w:r>
      <w:r w:rsidR="00B91CCB">
        <w:rPr>
          <w:rFonts w:ascii="Times New Roman" w:hAnsi="Times New Roman" w:cs="Times New Roman"/>
          <w:sz w:val="24"/>
          <w:szCs w:val="24"/>
          <w:lang w:val="en-GB"/>
        </w:rPr>
        <w:t>Ecuador</w:t>
      </w:r>
      <w:r w:rsidRPr="006F6DC7">
        <w:rPr>
          <w:rFonts w:ascii="Times New Roman" w:hAnsi="Times New Roman" w:cs="Times New Roman"/>
          <w:sz w:val="24"/>
          <w:szCs w:val="24"/>
          <w:lang w:val="en-GB"/>
        </w:rPr>
        <w:t>’s delegation and</w:t>
      </w:r>
      <w:r w:rsidR="00B91CCB"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1CCB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B91CCB" w:rsidRPr="005F10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4AE3">
        <w:rPr>
          <w:rFonts w:ascii="Times New Roman" w:hAnsi="Times New Roman" w:cs="Times New Roman"/>
          <w:sz w:val="24"/>
          <w:szCs w:val="24"/>
          <w:lang w:val="en-GB"/>
        </w:rPr>
        <w:t xml:space="preserve">UPR </w:t>
      </w:r>
      <w:r w:rsidR="00B91CCB" w:rsidRPr="002811EC">
        <w:rPr>
          <w:rFonts w:ascii="Times New Roman" w:hAnsi="Times New Roman" w:cs="Times New Roman"/>
          <w:sz w:val="24"/>
          <w:szCs w:val="24"/>
          <w:lang w:val="en-GB"/>
        </w:rPr>
        <w:t xml:space="preserve">report. </w:t>
      </w:r>
    </w:p>
    <w:p w:rsidR="0081756E" w:rsidRPr="005D6324" w:rsidRDefault="00B91CCB" w:rsidP="00B91C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appreciate Ecuador’s efforts </w:t>
      </w:r>
      <w:r w:rsidRPr="00747847">
        <w:rPr>
          <w:rFonts w:ascii="Times New Roman" w:hAnsi="Times New Roman" w:cs="Times New Roman"/>
          <w:sz w:val="24"/>
          <w:szCs w:val="24"/>
          <w:lang w:val="en-GB"/>
        </w:rPr>
        <w:t xml:space="preserve">in advancing the national human rights legal and policy framework since the previous examination cycle, such as </w:t>
      </w:r>
      <w:r w:rsidRPr="00747847">
        <w:rPr>
          <w:rFonts w:ascii="Times New Roman" w:hAnsi="Times New Roman" w:cs="Times New Roman"/>
          <w:sz w:val="24"/>
          <w:szCs w:val="24"/>
        </w:rPr>
        <w:t xml:space="preserve">the legislative amendments, administrative measures and </w:t>
      </w:r>
      <w:proofErr w:type="spellStart"/>
      <w:r w:rsidRPr="0074784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47847">
        <w:rPr>
          <w:rFonts w:ascii="Times New Roman" w:hAnsi="Times New Roman" w:cs="Times New Roman"/>
          <w:sz w:val="24"/>
          <w:szCs w:val="24"/>
        </w:rPr>
        <w:t xml:space="preserve"> undertaken for ensuring, among others, </w:t>
      </w:r>
      <w:r>
        <w:rPr>
          <w:rFonts w:ascii="Times New Roman" w:hAnsi="Times New Roman" w:cs="Times New Roman"/>
          <w:sz w:val="24"/>
          <w:szCs w:val="24"/>
        </w:rPr>
        <w:t>a better</w:t>
      </w:r>
      <w:r w:rsidRPr="00747847">
        <w:rPr>
          <w:rFonts w:ascii="Times New Roman" w:hAnsi="Times New Roman" w:cs="Times New Roman"/>
          <w:sz w:val="24"/>
          <w:szCs w:val="24"/>
        </w:rPr>
        <w:t xml:space="preserve"> protection of the rights of </w:t>
      </w:r>
      <w:r>
        <w:rPr>
          <w:rFonts w:ascii="Times New Roman" w:hAnsi="Times New Roman" w:cs="Times New Roman"/>
          <w:sz w:val="24"/>
          <w:szCs w:val="24"/>
        </w:rPr>
        <w:t xml:space="preserve">persons in vulnerable situation </w:t>
      </w:r>
      <w:r w:rsidR="0081756E">
        <w:rPr>
          <w:rFonts w:ascii="Times New Roman" w:hAnsi="Times New Roman" w:cs="Times New Roman"/>
          <w:sz w:val="24"/>
          <w:szCs w:val="24"/>
        </w:rPr>
        <w:t xml:space="preserve">and those linked to the </w:t>
      </w:r>
      <w:r w:rsidR="0081756E" w:rsidRPr="005D6324">
        <w:rPr>
          <w:rFonts w:ascii="Times New Roman" w:hAnsi="Times New Roman" w:cs="Times New Roman"/>
          <w:sz w:val="24"/>
          <w:szCs w:val="24"/>
        </w:rPr>
        <w:t xml:space="preserve">environment and </w:t>
      </w:r>
      <w:r w:rsidR="0012199E">
        <w:rPr>
          <w:rFonts w:ascii="Times New Roman" w:hAnsi="Times New Roman" w:cs="Times New Roman"/>
          <w:sz w:val="24"/>
          <w:szCs w:val="24"/>
        </w:rPr>
        <w:t>its conservation.</w:t>
      </w:r>
      <w:r w:rsidR="0081756E" w:rsidRPr="005D6324">
        <w:rPr>
          <w:rFonts w:ascii="Times New Roman" w:hAnsi="Times New Roman" w:cs="Times New Roman"/>
          <w:sz w:val="24"/>
          <w:szCs w:val="24"/>
        </w:rPr>
        <w:t xml:space="preserve"> </w:t>
      </w:r>
      <w:r w:rsidR="0081756E" w:rsidRPr="005D6324">
        <w:rPr>
          <w:rFonts w:ascii="Times New Roman" w:eastAsia="Calibri" w:hAnsi="Times New Roman" w:cs="Times New Roman"/>
          <w:sz w:val="24"/>
          <w:szCs w:val="24"/>
        </w:rPr>
        <w:t xml:space="preserve">Ecuador’s </w:t>
      </w:r>
      <w:r w:rsidR="0012199E">
        <w:rPr>
          <w:rFonts w:ascii="Times New Roman" w:eastAsia="Calibri" w:hAnsi="Times New Roman" w:cs="Times New Roman"/>
          <w:sz w:val="24"/>
          <w:szCs w:val="24"/>
        </w:rPr>
        <w:t xml:space="preserve">openness to multilateralism and </w:t>
      </w:r>
      <w:r w:rsidR="0081756E" w:rsidRPr="005D6324">
        <w:rPr>
          <w:rFonts w:ascii="Times New Roman" w:eastAsia="Calibri" w:hAnsi="Times New Roman" w:cs="Times New Roman"/>
          <w:sz w:val="24"/>
          <w:szCs w:val="24"/>
        </w:rPr>
        <w:t xml:space="preserve">engagement with OHCHR and special procedures as well as the </w:t>
      </w:r>
      <w:r w:rsidR="005D6324" w:rsidRPr="005D6324">
        <w:rPr>
          <w:rFonts w:ascii="Times New Roman" w:hAnsi="Times New Roman" w:cs="Times New Roman"/>
          <w:sz w:val="24"/>
          <w:szCs w:val="24"/>
        </w:rPr>
        <w:t>2021–2025 Opportunity Creation Plan</w:t>
      </w:r>
      <w:r w:rsidR="005D6324" w:rsidRPr="005D6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324">
        <w:rPr>
          <w:rFonts w:ascii="Times New Roman" w:eastAsia="Calibri" w:hAnsi="Times New Roman" w:cs="Times New Roman"/>
          <w:sz w:val="24"/>
          <w:szCs w:val="24"/>
        </w:rPr>
        <w:t>are</w:t>
      </w:r>
      <w:r w:rsidR="0081756E" w:rsidRPr="005D6324">
        <w:rPr>
          <w:rFonts w:ascii="Times New Roman" w:eastAsia="Calibri" w:hAnsi="Times New Roman" w:cs="Times New Roman"/>
          <w:sz w:val="24"/>
          <w:szCs w:val="24"/>
        </w:rPr>
        <w:t xml:space="preserve"> commendable</w:t>
      </w:r>
      <w:r w:rsidR="00F73057">
        <w:rPr>
          <w:rFonts w:ascii="Times New Roman" w:eastAsia="Calibri" w:hAnsi="Times New Roman" w:cs="Times New Roman"/>
          <w:sz w:val="24"/>
          <w:szCs w:val="24"/>
        </w:rPr>
        <w:t xml:space="preserve">. The </w:t>
      </w:r>
      <w:r w:rsidR="0012199E">
        <w:rPr>
          <w:rFonts w:ascii="Times New Roman" w:eastAsia="Calibri" w:hAnsi="Times New Roman" w:cs="Times New Roman"/>
          <w:sz w:val="24"/>
          <w:szCs w:val="24"/>
        </w:rPr>
        <w:t xml:space="preserve">implementation </w:t>
      </w:r>
      <w:r w:rsidR="00475AD8">
        <w:rPr>
          <w:rFonts w:ascii="Times New Roman" w:eastAsia="Calibri" w:hAnsi="Times New Roman" w:cs="Times New Roman"/>
          <w:sz w:val="24"/>
          <w:szCs w:val="24"/>
        </w:rPr>
        <w:t xml:space="preserve">process </w:t>
      </w:r>
      <w:r w:rsidR="00F73057">
        <w:rPr>
          <w:rFonts w:ascii="Times New Roman" w:eastAsia="Calibri" w:hAnsi="Times New Roman" w:cs="Times New Roman"/>
          <w:sz w:val="24"/>
          <w:szCs w:val="24"/>
        </w:rPr>
        <w:t xml:space="preserve">remains nevertheless </w:t>
      </w:r>
      <w:r w:rsidR="0012199E">
        <w:rPr>
          <w:rFonts w:ascii="Times New Roman" w:eastAsia="Calibri" w:hAnsi="Times New Roman" w:cs="Times New Roman"/>
          <w:sz w:val="24"/>
          <w:szCs w:val="24"/>
        </w:rPr>
        <w:t>challenging</w:t>
      </w:r>
      <w:r w:rsidR="0081756E" w:rsidRPr="005D6324">
        <w:rPr>
          <w:rFonts w:ascii="Times New Roman" w:eastAsia="Calibri" w:hAnsi="Times New Roman" w:cs="Times New Roman"/>
          <w:sz w:val="24"/>
          <w:szCs w:val="24"/>
        </w:rPr>
        <w:t>.</w:t>
      </w:r>
      <w:r w:rsidR="00121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EBD" w:rsidRPr="00DE741C" w:rsidRDefault="00D11EBD" w:rsidP="007E048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41C">
        <w:rPr>
          <w:rFonts w:ascii="Times New Roman" w:eastAsia="Calibri" w:hAnsi="Times New Roman" w:cs="Times New Roman"/>
          <w:sz w:val="24"/>
          <w:szCs w:val="24"/>
        </w:rPr>
        <w:t xml:space="preserve">Romania would like to recommend </w:t>
      </w:r>
      <w:r w:rsidR="00F73057" w:rsidRPr="00DE741C">
        <w:rPr>
          <w:rFonts w:ascii="Times New Roman" w:hAnsi="Times New Roman" w:cs="Times New Roman"/>
          <w:sz w:val="24"/>
          <w:szCs w:val="24"/>
        </w:rPr>
        <w:t>Ecuador</w:t>
      </w:r>
      <w:r w:rsidRPr="00DE741C">
        <w:rPr>
          <w:rFonts w:ascii="Times New Roman" w:hAnsi="Times New Roman" w:cs="Times New Roman"/>
          <w:sz w:val="24"/>
          <w:szCs w:val="24"/>
        </w:rPr>
        <w:t xml:space="preserve"> </w:t>
      </w:r>
      <w:r w:rsidRPr="00DE741C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DC37B6" w:rsidRPr="00DE741C" w:rsidRDefault="000E2F51" w:rsidP="007E048B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41C">
        <w:rPr>
          <w:rFonts w:ascii="Times New Roman" w:hAnsi="Times New Roman" w:cs="Times New Roman"/>
          <w:sz w:val="24"/>
          <w:szCs w:val="24"/>
        </w:rPr>
        <w:t xml:space="preserve">Adopt </w:t>
      </w:r>
      <w:r w:rsidR="00290B40">
        <w:rPr>
          <w:rFonts w:ascii="Times New Roman" w:hAnsi="Times New Roman" w:cs="Times New Roman"/>
          <w:sz w:val="24"/>
          <w:szCs w:val="24"/>
        </w:rPr>
        <w:t xml:space="preserve">and implement </w:t>
      </w:r>
      <w:r w:rsidRPr="00DE741C">
        <w:rPr>
          <w:rFonts w:ascii="Times New Roman" w:hAnsi="Times New Roman" w:cs="Times New Roman"/>
          <w:sz w:val="24"/>
          <w:szCs w:val="24"/>
        </w:rPr>
        <w:t>legislative measures and policies for fostering a</w:t>
      </w:r>
      <w:r w:rsidR="00496DCC" w:rsidRPr="00DE741C">
        <w:rPr>
          <w:rFonts w:ascii="Times New Roman" w:hAnsi="Times New Roman" w:cs="Times New Roman"/>
          <w:sz w:val="24"/>
          <w:szCs w:val="24"/>
        </w:rPr>
        <w:t xml:space="preserve"> gender equality culture guaranteeing </w:t>
      </w:r>
      <w:r w:rsidRPr="00DE741C">
        <w:rPr>
          <w:rFonts w:ascii="Times New Roman" w:hAnsi="Times New Roman" w:cs="Times New Roman"/>
          <w:sz w:val="24"/>
          <w:szCs w:val="24"/>
        </w:rPr>
        <w:t>the reduction of violence against women and girls</w:t>
      </w:r>
      <w:r w:rsidR="008041CE">
        <w:rPr>
          <w:rFonts w:ascii="Times New Roman" w:hAnsi="Times New Roman" w:cs="Times New Roman"/>
          <w:sz w:val="24"/>
          <w:szCs w:val="24"/>
        </w:rPr>
        <w:t xml:space="preserve">, </w:t>
      </w:r>
      <w:r w:rsidR="007B4AE3">
        <w:rPr>
          <w:rFonts w:ascii="Times New Roman" w:hAnsi="Times New Roman" w:cs="Times New Roman"/>
          <w:sz w:val="24"/>
          <w:szCs w:val="24"/>
        </w:rPr>
        <w:t xml:space="preserve">the end of </w:t>
      </w:r>
      <w:proofErr w:type="spellStart"/>
      <w:r w:rsidR="007B4AE3">
        <w:rPr>
          <w:rFonts w:ascii="Times New Roman" w:hAnsi="Times New Roman" w:cs="Times New Roman"/>
          <w:sz w:val="24"/>
          <w:szCs w:val="24"/>
        </w:rPr>
        <w:t>femicide</w:t>
      </w:r>
      <w:proofErr w:type="spellEnd"/>
      <w:r w:rsidR="008041CE">
        <w:rPr>
          <w:rFonts w:ascii="Times New Roman" w:hAnsi="Times New Roman" w:cs="Times New Roman"/>
          <w:sz w:val="24"/>
          <w:szCs w:val="24"/>
        </w:rPr>
        <w:t xml:space="preserve"> phenomenon, </w:t>
      </w:r>
      <w:bookmarkStart w:id="0" w:name="_GoBack"/>
      <w:bookmarkEnd w:id="0"/>
      <w:r w:rsidR="00496DCC" w:rsidRPr="00DE741C">
        <w:rPr>
          <w:rFonts w:ascii="Times New Roman" w:hAnsi="Times New Roman" w:cs="Times New Roman"/>
          <w:sz w:val="24"/>
          <w:szCs w:val="24"/>
        </w:rPr>
        <w:t>women</w:t>
      </w:r>
      <w:r w:rsidRPr="00DE741C">
        <w:rPr>
          <w:rFonts w:ascii="Times New Roman" w:hAnsi="Times New Roman" w:cs="Times New Roman"/>
          <w:sz w:val="24"/>
          <w:szCs w:val="24"/>
        </w:rPr>
        <w:t>’s</w:t>
      </w:r>
      <w:r w:rsidR="00496DCC" w:rsidRPr="00DE741C">
        <w:rPr>
          <w:rFonts w:ascii="Times New Roman" w:hAnsi="Times New Roman" w:cs="Times New Roman"/>
          <w:sz w:val="24"/>
          <w:szCs w:val="24"/>
        </w:rPr>
        <w:t xml:space="preserve"> access to political representation and decision making</w:t>
      </w:r>
      <w:r w:rsidRPr="00DE741C">
        <w:rPr>
          <w:rFonts w:ascii="Times New Roman" w:hAnsi="Times New Roman" w:cs="Times New Roman"/>
          <w:sz w:val="24"/>
          <w:szCs w:val="24"/>
        </w:rPr>
        <w:t xml:space="preserve"> and </w:t>
      </w:r>
      <w:r w:rsidR="00574EB0" w:rsidRPr="00DE741C">
        <w:rPr>
          <w:rFonts w:ascii="Times New Roman" w:hAnsi="Times New Roman" w:cs="Times New Roman"/>
          <w:sz w:val="24"/>
          <w:szCs w:val="24"/>
        </w:rPr>
        <w:t xml:space="preserve">their empowerment through </w:t>
      </w:r>
      <w:r w:rsidR="0012199E">
        <w:rPr>
          <w:rFonts w:ascii="Times New Roman" w:hAnsi="Times New Roman" w:cs="Times New Roman"/>
          <w:sz w:val="24"/>
          <w:szCs w:val="24"/>
        </w:rPr>
        <w:t xml:space="preserve">education and </w:t>
      </w:r>
      <w:proofErr w:type="spellStart"/>
      <w:r w:rsidR="0012199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E741C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574EB0" w:rsidRPr="00DE741C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DE741C">
        <w:rPr>
          <w:rFonts w:ascii="Times New Roman" w:hAnsi="Times New Roman" w:cs="Times New Roman"/>
          <w:sz w:val="24"/>
          <w:szCs w:val="24"/>
        </w:rPr>
        <w:t>;</w:t>
      </w:r>
    </w:p>
    <w:p w:rsidR="00BC1B0E" w:rsidRPr="00DE741C" w:rsidRDefault="00BC1B0E" w:rsidP="007E048B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41C">
        <w:rPr>
          <w:rFonts w:ascii="Times New Roman" w:hAnsi="Times New Roman" w:cs="Times New Roman"/>
          <w:sz w:val="24"/>
          <w:szCs w:val="24"/>
        </w:rPr>
        <w:t xml:space="preserve">Undertake </w:t>
      </w:r>
      <w:r w:rsidRPr="00DE741C">
        <w:rPr>
          <w:rFonts w:ascii="Times New Roman" w:eastAsia="Times New Roman" w:hAnsi="Times New Roman" w:cs="Times New Roman"/>
          <w:sz w:val="24"/>
          <w:szCs w:val="24"/>
          <w:lang w:val="en-GB"/>
        </w:rPr>
        <w:t>legal reforms and administrative</w:t>
      </w:r>
      <w:r w:rsidRPr="00DE741C">
        <w:rPr>
          <w:rFonts w:ascii="Times New Roman" w:hAnsi="Times New Roman" w:cs="Times New Roman"/>
          <w:sz w:val="24"/>
          <w:szCs w:val="24"/>
        </w:rPr>
        <w:t xml:space="preserve"> measures in view of </w:t>
      </w:r>
      <w:r w:rsidRPr="00DE741C">
        <w:rPr>
          <w:rFonts w:ascii="Times New Roman" w:eastAsia="Times New Roman" w:hAnsi="Times New Roman" w:cs="Times New Roman"/>
          <w:sz w:val="24"/>
          <w:szCs w:val="24"/>
          <w:lang w:val="en-GB"/>
        </w:rPr>
        <w:t>ensuring that freedom</w:t>
      </w:r>
      <w:r w:rsidR="0012199E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DE74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expression, opinion</w:t>
      </w:r>
      <w:r w:rsidR="001219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DE741C">
        <w:rPr>
          <w:rFonts w:ascii="Times New Roman" w:eastAsia="Times New Roman" w:hAnsi="Times New Roman" w:cs="Times New Roman"/>
          <w:sz w:val="24"/>
          <w:szCs w:val="24"/>
          <w:lang w:val="en-GB"/>
        </w:rPr>
        <w:t>association</w:t>
      </w:r>
      <w:r w:rsidR="00290B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 w:rsidRPr="00DE74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</w:t>
      </w:r>
      <w:r w:rsidR="0012199E">
        <w:rPr>
          <w:rFonts w:ascii="Times New Roman" w:eastAsia="Times New Roman" w:hAnsi="Times New Roman" w:cs="Times New Roman"/>
          <w:sz w:val="24"/>
          <w:szCs w:val="24"/>
          <w:lang w:val="en-GB"/>
        </w:rPr>
        <w:t>right to peaceful assembly</w:t>
      </w:r>
      <w:r w:rsidRPr="00DE74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E741C">
        <w:rPr>
          <w:rFonts w:ascii="Times New Roman" w:hAnsi="Times New Roman" w:cs="Times New Roman"/>
          <w:sz w:val="24"/>
          <w:szCs w:val="24"/>
        </w:rPr>
        <w:t>are</w:t>
      </w:r>
      <w:r w:rsidR="00A07F7E" w:rsidRPr="00DE741C">
        <w:rPr>
          <w:rFonts w:ascii="Times New Roman" w:hAnsi="Times New Roman" w:cs="Times New Roman"/>
          <w:sz w:val="24"/>
          <w:szCs w:val="24"/>
        </w:rPr>
        <w:t xml:space="preserve"> in line with international standards and best practices</w:t>
      </w:r>
      <w:r w:rsidR="000E2F51" w:rsidRPr="00DE741C">
        <w:rPr>
          <w:rFonts w:ascii="Times New Roman" w:hAnsi="Times New Roman" w:cs="Times New Roman"/>
          <w:sz w:val="24"/>
          <w:szCs w:val="24"/>
        </w:rPr>
        <w:t>;</w:t>
      </w:r>
    </w:p>
    <w:p w:rsidR="00DC37B6" w:rsidRDefault="00A07F7E" w:rsidP="007E048B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41C">
        <w:rPr>
          <w:rFonts w:ascii="Times New Roman" w:hAnsi="Times New Roman" w:cs="Times New Roman"/>
          <w:sz w:val="24"/>
          <w:szCs w:val="24"/>
        </w:rPr>
        <w:t>B</w:t>
      </w:r>
      <w:r w:rsidR="00DC37B6" w:rsidRPr="00DE741C">
        <w:rPr>
          <w:rFonts w:ascii="Times New Roman" w:hAnsi="Times New Roman" w:cs="Times New Roman"/>
          <w:sz w:val="24"/>
          <w:szCs w:val="24"/>
        </w:rPr>
        <w:t>uild an enabling environment for civil society, including by considering the adoption of a comprehensive legal framework for CSOs, human rights defenders and journalists</w:t>
      </w:r>
      <w:r w:rsidR="000E2F51" w:rsidRPr="00DE741C">
        <w:rPr>
          <w:rFonts w:ascii="Times New Roman" w:hAnsi="Times New Roman" w:cs="Times New Roman"/>
          <w:sz w:val="24"/>
          <w:szCs w:val="24"/>
        </w:rPr>
        <w:t>.</w:t>
      </w:r>
    </w:p>
    <w:p w:rsidR="00EF31E5" w:rsidRPr="00DE741C" w:rsidRDefault="00EF31E5" w:rsidP="007E048B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adequate measures in view of reducing the deadly violence in the penitentiary system.</w:t>
      </w:r>
    </w:p>
    <w:p w:rsidR="00E12E8A" w:rsidRPr="00DE741C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741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F73057" w:rsidRPr="00DE741C">
        <w:rPr>
          <w:rFonts w:ascii="Times New Roman" w:hAnsi="Times New Roman" w:cs="Times New Roman"/>
          <w:sz w:val="24"/>
          <w:szCs w:val="24"/>
          <w:lang w:val="en-GB"/>
        </w:rPr>
        <w:t>Ecuador</w:t>
      </w:r>
      <w:r w:rsidRPr="00DE741C">
        <w:rPr>
          <w:rFonts w:ascii="Times New Roman" w:hAnsi="Times New Roman" w:cs="Times New Roman"/>
          <w:sz w:val="24"/>
          <w:szCs w:val="24"/>
          <w:lang w:val="en-GB"/>
        </w:rPr>
        <w:t>’s delegation a successful outcome of the UPR.</w:t>
      </w:r>
    </w:p>
    <w:p w:rsidR="00BB42D3" w:rsidRPr="00F80D0C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0D0C">
        <w:rPr>
          <w:rFonts w:ascii="Times New Roman" w:hAnsi="Times New Roman" w:cs="Times New Roman"/>
          <w:sz w:val="24"/>
          <w:szCs w:val="24"/>
          <w:lang w:val="en-GB"/>
        </w:rPr>
        <w:t>Thank you, Mr. President!</w:t>
      </w:r>
    </w:p>
    <w:p w:rsidR="00BB42D3" w:rsidRDefault="00BB42D3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4D33B1" w:rsidRDefault="004D33B1" w:rsidP="00A8205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sectPr w:rsidR="004D33B1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33E4F"/>
    <w:rsid w:val="0004003A"/>
    <w:rsid w:val="000448A1"/>
    <w:rsid w:val="00055072"/>
    <w:rsid w:val="000566D3"/>
    <w:rsid w:val="00060C00"/>
    <w:rsid w:val="00080761"/>
    <w:rsid w:val="000A1CE3"/>
    <w:rsid w:val="000A4542"/>
    <w:rsid w:val="000B3733"/>
    <w:rsid w:val="000B5F27"/>
    <w:rsid w:val="000C3543"/>
    <w:rsid w:val="000D01E6"/>
    <w:rsid w:val="000E2F51"/>
    <w:rsid w:val="000E33F6"/>
    <w:rsid w:val="000F6F30"/>
    <w:rsid w:val="0010773D"/>
    <w:rsid w:val="0012199E"/>
    <w:rsid w:val="00132D37"/>
    <w:rsid w:val="001433FB"/>
    <w:rsid w:val="00163145"/>
    <w:rsid w:val="001645EF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43889"/>
    <w:rsid w:val="00256971"/>
    <w:rsid w:val="00271922"/>
    <w:rsid w:val="00275D7D"/>
    <w:rsid w:val="00290B40"/>
    <w:rsid w:val="00292420"/>
    <w:rsid w:val="002A5F86"/>
    <w:rsid w:val="002B013C"/>
    <w:rsid w:val="002D373A"/>
    <w:rsid w:val="002E3D9B"/>
    <w:rsid w:val="002F5F9F"/>
    <w:rsid w:val="0031597B"/>
    <w:rsid w:val="00317F3C"/>
    <w:rsid w:val="00334DCE"/>
    <w:rsid w:val="00354901"/>
    <w:rsid w:val="00357445"/>
    <w:rsid w:val="003742C4"/>
    <w:rsid w:val="00377CDE"/>
    <w:rsid w:val="00380589"/>
    <w:rsid w:val="003A591E"/>
    <w:rsid w:val="003B0538"/>
    <w:rsid w:val="004003AE"/>
    <w:rsid w:val="004265F6"/>
    <w:rsid w:val="0043149A"/>
    <w:rsid w:val="00432EF7"/>
    <w:rsid w:val="00433DFE"/>
    <w:rsid w:val="00462473"/>
    <w:rsid w:val="0046791D"/>
    <w:rsid w:val="00475AD8"/>
    <w:rsid w:val="00476738"/>
    <w:rsid w:val="00483E69"/>
    <w:rsid w:val="004930BD"/>
    <w:rsid w:val="00496DCC"/>
    <w:rsid w:val="004A2FAB"/>
    <w:rsid w:val="004A4471"/>
    <w:rsid w:val="004B4145"/>
    <w:rsid w:val="004D1884"/>
    <w:rsid w:val="004D1987"/>
    <w:rsid w:val="004D33B1"/>
    <w:rsid w:val="004D41E9"/>
    <w:rsid w:val="004F6E70"/>
    <w:rsid w:val="00517463"/>
    <w:rsid w:val="00520D61"/>
    <w:rsid w:val="005343D8"/>
    <w:rsid w:val="005558D5"/>
    <w:rsid w:val="005602C1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4AB3"/>
    <w:rsid w:val="0064281C"/>
    <w:rsid w:val="00650C53"/>
    <w:rsid w:val="006558DA"/>
    <w:rsid w:val="00667DEF"/>
    <w:rsid w:val="006B119B"/>
    <w:rsid w:val="006C5F0C"/>
    <w:rsid w:val="006E62A6"/>
    <w:rsid w:val="006F6DC7"/>
    <w:rsid w:val="0070237E"/>
    <w:rsid w:val="00706D80"/>
    <w:rsid w:val="0071398B"/>
    <w:rsid w:val="00715585"/>
    <w:rsid w:val="007276DB"/>
    <w:rsid w:val="00735BE5"/>
    <w:rsid w:val="0076157D"/>
    <w:rsid w:val="00761AA8"/>
    <w:rsid w:val="007658E7"/>
    <w:rsid w:val="007811F7"/>
    <w:rsid w:val="007B23BA"/>
    <w:rsid w:val="007B4AE3"/>
    <w:rsid w:val="007D65F0"/>
    <w:rsid w:val="007E048B"/>
    <w:rsid w:val="008041CE"/>
    <w:rsid w:val="0081756E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75D5"/>
    <w:rsid w:val="008C4ED9"/>
    <w:rsid w:val="008D1036"/>
    <w:rsid w:val="008D32C8"/>
    <w:rsid w:val="008D6991"/>
    <w:rsid w:val="008F232B"/>
    <w:rsid w:val="00921D7F"/>
    <w:rsid w:val="00927059"/>
    <w:rsid w:val="00931AB8"/>
    <w:rsid w:val="00933394"/>
    <w:rsid w:val="00950B73"/>
    <w:rsid w:val="00961AFF"/>
    <w:rsid w:val="009659B6"/>
    <w:rsid w:val="0099219C"/>
    <w:rsid w:val="009A7530"/>
    <w:rsid w:val="009B5921"/>
    <w:rsid w:val="009B5AFB"/>
    <w:rsid w:val="009C51AB"/>
    <w:rsid w:val="009D4E61"/>
    <w:rsid w:val="009D6B92"/>
    <w:rsid w:val="009E06E3"/>
    <w:rsid w:val="009F0AA2"/>
    <w:rsid w:val="009F4743"/>
    <w:rsid w:val="00A01A2D"/>
    <w:rsid w:val="00A04226"/>
    <w:rsid w:val="00A05CCD"/>
    <w:rsid w:val="00A07F7E"/>
    <w:rsid w:val="00A31101"/>
    <w:rsid w:val="00A55F6F"/>
    <w:rsid w:val="00A716C7"/>
    <w:rsid w:val="00A71DB0"/>
    <w:rsid w:val="00A82057"/>
    <w:rsid w:val="00A93C1E"/>
    <w:rsid w:val="00AA7E8D"/>
    <w:rsid w:val="00AC48EA"/>
    <w:rsid w:val="00AD3044"/>
    <w:rsid w:val="00AD4E6B"/>
    <w:rsid w:val="00AF1B97"/>
    <w:rsid w:val="00B106A2"/>
    <w:rsid w:val="00B27B29"/>
    <w:rsid w:val="00B31695"/>
    <w:rsid w:val="00B91CCB"/>
    <w:rsid w:val="00BA21C0"/>
    <w:rsid w:val="00BA3758"/>
    <w:rsid w:val="00BB42D3"/>
    <w:rsid w:val="00BC1B0E"/>
    <w:rsid w:val="00BD333C"/>
    <w:rsid w:val="00BF088C"/>
    <w:rsid w:val="00BF096B"/>
    <w:rsid w:val="00BF0D82"/>
    <w:rsid w:val="00BF302D"/>
    <w:rsid w:val="00C06FA1"/>
    <w:rsid w:val="00C174AE"/>
    <w:rsid w:val="00C3258B"/>
    <w:rsid w:val="00C5499F"/>
    <w:rsid w:val="00C7663A"/>
    <w:rsid w:val="00C854F8"/>
    <w:rsid w:val="00C949B6"/>
    <w:rsid w:val="00C94FC8"/>
    <w:rsid w:val="00CE6B8C"/>
    <w:rsid w:val="00D045D8"/>
    <w:rsid w:val="00D068E5"/>
    <w:rsid w:val="00D11EBD"/>
    <w:rsid w:val="00D30692"/>
    <w:rsid w:val="00D37997"/>
    <w:rsid w:val="00D45C10"/>
    <w:rsid w:val="00D61D46"/>
    <w:rsid w:val="00D83EE7"/>
    <w:rsid w:val="00D927BA"/>
    <w:rsid w:val="00DC37B6"/>
    <w:rsid w:val="00DC42D2"/>
    <w:rsid w:val="00DC504C"/>
    <w:rsid w:val="00DE019E"/>
    <w:rsid w:val="00DE741C"/>
    <w:rsid w:val="00E0132F"/>
    <w:rsid w:val="00E12E8A"/>
    <w:rsid w:val="00E167B5"/>
    <w:rsid w:val="00E3034E"/>
    <w:rsid w:val="00E34C33"/>
    <w:rsid w:val="00E76BB2"/>
    <w:rsid w:val="00E85BBB"/>
    <w:rsid w:val="00E8787E"/>
    <w:rsid w:val="00EB704E"/>
    <w:rsid w:val="00EF31E5"/>
    <w:rsid w:val="00EF3B51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7EB07-BC27-4014-AF7D-61B9DF7F3BBD}"/>
</file>

<file path=customXml/itemProps2.xml><?xml version="1.0" encoding="utf-8"?>
<ds:datastoreItem xmlns:ds="http://schemas.openxmlformats.org/officeDocument/2006/customXml" ds:itemID="{0B4060C4-FECB-4C68-B956-C544F497C1CD}"/>
</file>

<file path=customXml/itemProps3.xml><?xml version="1.0" encoding="utf-8"?>
<ds:datastoreItem xmlns:ds="http://schemas.openxmlformats.org/officeDocument/2006/customXml" ds:itemID="{49A9C9A0-27DF-4E49-9921-87B460C71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2</cp:revision>
  <dcterms:created xsi:type="dcterms:W3CDTF">2022-10-31T21:04:00Z</dcterms:created>
  <dcterms:modified xsi:type="dcterms:W3CDTF">2022-10-31T21:04:00Z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