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7721" w:rsidRDefault="00F960E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Informe de India</w:t>
      </w:r>
    </w:p>
    <w:p w14:paraId="00000002" w14:textId="77777777" w:rsidR="00AD7721" w:rsidRDefault="00F960E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Ginebra, 10 de noviembre 2022 </w:t>
      </w:r>
    </w:p>
    <w:p w14:paraId="00000003" w14:textId="77777777" w:rsidR="00AD7721" w:rsidRDefault="00F960E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Intervención de Chile</w:t>
      </w:r>
    </w:p>
    <w:p w14:paraId="00000004" w14:textId="77777777" w:rsidR="00AD7721" w:rsidRDefault="00AD7721">
      <w:pPr>
        <w:spacing w:before="240" w:after="240"/>
        <w:jc w:val="center"/>
        <w:rPr>
          <w:b/>
          <w:u w:val="single"/>
        </w:rPr>
      </w:pPr>
    </w:p>
    <w:p w14:paraId="00000005" w14:textId="77777777" w:rsidR="00AD7721" w:rsidRDefault="00AD7721">
      <w:pPr>
        <w:spacing w:before="240" w:after="240"/>
        <w:jc w:val="center"/>
        <w:rPr>
          <w:b/>
          <w:u w:val="single"/>
        </w:rPr>
      </w:pPr>
    </w:p>
    <w:p w14:paraId="00000006" w14:textId="77777777" w:rsidR="00AD7721" w:rsidRDefault="00F960EF">
      <w:pPr>
        <w:spacing w:before="240" w:after="240"/>
        <w:jc w:val="both"/>
      </w:pPr>
      <w:r>
        <w:t>Señor presidente.</w:t>
      </w:r>
    </w:p>
    <w:p w14:paraId="00000007" w14:textId="77777777" w:rsidR="00AD7721" w:rsidRDefault="00F960EF">
      <w:pPr>
        <w:spacing w:before="240" w:after="240"/>
        <w:jc w:val="both"/>
      </w:pPr>
      <w:r>
        <w:t>Saludamos cordialmente a la delegación de India y agradecemos la presentación de su informe nacional.</w:t>
      </w:r>
    </w:p>
    <w:p w14:paraId="00000008" w14:textId="77777777" w:rsidR="00AD7721" w:rsidRDefault="00F960EF">
      <w:pPr>
        <w:spacing w:before="240" w:after="240"/>
        <w:jc w:val="both"/>
      </w:pPr>
      <w:r>
        <w:t xml:space="preserve">Con espíritu de cooperación, recomendamos respetuosamente: </w:t>
      </w:r>
    </w:p>
    <w:p w14:paraId="00000009" w14:textId="77777777" w:rsidR="00AD7721" w:rsidRDefault="00F960EF">
      <w:pPr>
        <w:spacing w:before="240" w:after="240"/>
        <w:jc w:val="both"/>
      </w:pPr>
      <w:r>
        <w:t xml:space="preserve">1.- Avanzar hacia la ratificación de la Convención contra la Tortura y otros tratos </w:t>
      </w:r>
      <w:proofErr w:type="spellStart"/>
      <w:r>
        <w:t>cureles</w:t>
      </w:r>
      <w:proofErr w:type="spellEnd"/>
      <w:r>
        <w:t>, inhumanos o degradantes</w:t>
      </w:r>
    </w:p>
    <w:p w14:paraId="0000000A" w14:textId="77777777" w:rsidR="00AD7721" w:rsidRDefault="00F960EF">
      <w:pPr>
        <w:spacing w:before="240" w:after="240"/>
        <w:jc w:val="both"/>
      </w:pPr>
      <w:r>
        <w:t>2.- Considerar medidas para establecer una moratoria a la pena de muerte que conduzca a la abolición de la pena capital.</w:t>
      </w:r>
    </w:p>
    <w:p w14:paraId="0000000B" w14:textId="77777777" w:rsidR="00AD7721" w:rsidRDefault="00F960EF">
      <w:pPr>
        <w:spacing w:before="240" w:after="240"/>
        <w:jc w:val="both"/>
      </w:pPr>
      <w:r>
        <w:t>3.- Estudiar accio</w:t>
      </w:r>
      <w:r>
        <w:t>nes para reducir la violencia y discriminación contra las mujeres, incluyendo la capacitación de agentes de la ley para garantizar la protección a las víctimas de violencia de género.</w:t>
      </w:r>
    </w:p>
    <w:p w14:paraId="0000000C" w14:textId="77777777" w:rsidR="00AD7721" w:rsidRDefault="00F960EF">
      <w:pPr>
        <w:spacing w:before="240" w:after="240"/>
        <w:jc w:val="both"/>
      </w:pPr>
      <w:r>
        <w:t>Finalmente, reconocemos los avances de India para fomentar la igualdad y</w:t>
      </w:r>
      <w:r>
        <w:t xml:space="preserve"> la no </w:t>
      </w:r>
      <w:proofErr w:type="spellStart"/>
      <w:r>
        <w:t>discriminacion</w:t>
      </w:r>
      <w:proofErr w:type="spellEnd"/>
      <w:r>
        <w:t xml:space="preserve">, incluyendo enfoques </w:t>
      </w:r>
      <w:proofErr w:type="spellStart"/>
      <w:r>
        <w:t>interseccionales</w:t>
      </w:r>
      <w:proofErr w:type="spellEnd"/>
      <w:r>
        <w:t>.</w:t>
      </w:r>
    </w:p>
    <w:p w14:paraId="0000000D" w14:textId="77777777" w:rsidR="00AD7721" w:rsidRDefault="00F960EF">
      <w:pPr>
        <w:spacing w:before="240" w:after="240"/>
        <w:jc w:val="both"/>
      </w:pPr>
      <w:r>
        <w:t>Esperamos que este cuarto ciclo del EPU resulte exitoso para India.</w:t>
      </w:r>
    </w:p>
    <w:p w14:paraId="0000001C" w14:textId="78659569" w:rsidR="00AD7721" w:rsidRPr="00E3097C" w:rsidRDefault="00F960EF">
      <w:pPr>
        <w:spacing w:before="240" w:after="240"/>
        <w:jc w:val="both"/>
        <w:rPr>
          <w:lang w:val="en-GB"/>
        </w:rPr>
      </w:pPr>
      <w:proofErr w:type="spellStart"/>
      <w:r w:rsidRPr="00E3097C">
        <w:rPr>
          <w:lang w:val="en-GB"/>
        </w:rPr>
        <w:t>Muchas</w:t>
      </w:r>
      <w:proofErr w:type="spellEnd"/>
      <w:r w:rsidRPr="00E3097C">
        <w:rPr>
          <w:lang w:val="en-GB"/>
        </w:rPr>
        <w:t xml:space="preserve"> </w:t>
      </w:r>
      <w:proofErr w:type="spellStart"/>
      <w:r w:rsidRPr="00E3097C">
        <w:rPr>
          <w:lang w:val="en-GB"/>
        </w:rPr>
        <w:t>gracias</w:t>
      </w:r>
      <w:proofErr w:type="spellEnd"/>
      <w:r w:rsidRPr="00E3097C">
        <w:rPr>
          <w:lang w:val="en-GB"/>
        </w:rPr>
        <w:t>.</w:t>
      </w:r>
      <w:bookmarkStart w:id="0" w:name="_GoBack"/>
      <w:bookmarkEnd w:id="0"/>
    </w:p>
    <w:sectPr w:rsidR="00AD7721" w:rsidRPr="00E3097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B913" w14:textId="77777777" w:rsidR="00F960EF" w:rsidRDefault="00F960EF">
      <w:pPr>
        <w:spacing w:line="240" w:lineRule="auto"/>
      </w:pPr>
      <w:r>
        <w:separator/>
      </w:r>
    </w:p>
  </w:endnote>
  <w:endnote w:type="continuationSeparator" w:id="0">
    <w:p w14:paraId="60FEBB7F" w14:textId="77777777" w:rsidR="00F960EF" w:rsidRDefault="00F9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D7E9" w14:textId="77777777" w:rsidR="00F960EF" w:rsidRDefault="00F960EF">
      <w:pPr>
        <w:spacing w:line="240" w:lineRule="auto"/>
      </w:pPr>
      <w:r>
        <w:separator/>
      </w:r>
    </w:p>
  </w:footnote>
  <w:footnote w:type="continuationSeparator" w:id="0">
    <w:p w14:paraId="6691AB11" w14:textId="77777777" w:rsidR="00F960EF" w:rsidRDefault="00F96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AD7721" w:rsidRDefault="00F960EF">
    <w:r>
      <w:t xml:space="preserve">0:55 - </w:t>
    </w:r>
    <w:proofErr w:type="spellStart"/>
    <w:r>
      <w:t>LoS</w:t>
    </w:r>
    <w:proofErr w:type="spellEnd"/>
    <w:r>
      <w:t>: 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1"/>
    <w:rsid w:val="00AD7721"/>
    <w:rsid w:val="00E3097C"/>
    <w:rsid w:val="00F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25A9-695B-48BF-ACB8-617BDC8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9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FE508-7ACE-41EA-BE67-0C6C85C78328}"/>
</file>

<file path=customXml/itemProps2.xml><?xml version="1.0" encoding="utf-8"?>
<ds:datastoreItem xmlns:ds="http://schemas.openxmlformats.org/officeDocument/2006/customXml" ds:itemID="{23406E20-8B39-4436-925D-0404A725B6FF}"/>
</file>

<file path=customXml/itemProps3.xml><?xml version="1.0" encoding="utf-8"?>
<ds:datastoreItem xmlns:ds="http://schemas.openxmlformats.org/officeDocument/2006/customXml" ds:itemID="{F3553696-A3EB-4307-A2E5-7A7346C20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Valdes</dc:creator>
  <cp:lastModifiedBy>Maximiliano Valdes</cp:lastModifiedBy>
  <cp:revision>2</cp:revision>
  <cp:lastPrinted>2022-11-09T16:40:00Z</cp:lastPrinted>
  <dcterms:created xsi:type="dcterms:W3CDTF">2022-11-09T16:40:00Z</dcterms:created>
  <dcterms:modified xsi:type="dcterms:W3CDTF">2022-11-09T16:40:00Z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