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477F" w:rsidRDefault="00675A2E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Informe de Indonesia</w:t>
      </w:r>
    </w:p>
    <w:p w14:paraId="00000002" w14:textId="77777777" w:rsidR="00EA477F" w:rsidRDefault="00675A2E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Ginebra, miércoles 9 de noviembre 2022</w:t>
      </w:r>
    </w:p>
    <w:p w14:paraId="00000003" w14:textId="77777777" w:rsidR="00EA477F" w:rsidRDefault="00675A2E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Intervención de Chile (79° / 1min05)</w:t>
      </w:r>
    </w:p>
    <w:p w14:paraId="00000004" w14:textId="77777777" w:rsidR="00EA477F" w:rsidRDefault="00675A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EA477F" w:rsidRDefault="00675A2E">
      <w:pPr>
        <w:spacing w:before="240" w:after="200"/>
        <w:rPr>
          <w:sz w:val="24"/>
          <w:szCs w:val="24"/>
        </w:rPr>
      </w:pPr>
      <w:r>
        <w:rPr>
          <w:sz w:val="24"/>
          <w:szCs w:val="24"/>
        </w:rPr>
        <w:t>Señor Presidente,</w:t>
      </w:r>
    </w:p>
    <w:p w14:paraId="00000006" w14:textId="77777777" w:rsidR="00EA477F" w:rsidRDefault="00675A2E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Damos la bienvenida a la delegación de Indonesia y agradecemos la presentación de su informe nacional.</w:t>
      </w:r>
    </w:p>
    <w:p w14:paraId="00000007" w14:textId="77777777" w:rsidR="00EA477F" w:rsidRDefault="00675A2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Chile celebra la publicación de Directrices sobre la prevención de la violencia sexual en el lugar de trabajo.</w:t>
      </w:r>
    </w:p>
    <w:p w14:paraId="00000008" w14:textId="77777777" w:rsidR="00EA477F" w:rsidRDefault="00675A2E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En esta ocasión, nuestra delegación respetuosamente recomienda:</w:t>
      </w:r>
    </w:p>
    <w:p w14:paraId="00000009" w14:textId="77777777" w:rsidR="00EA477F" w:rsidRDefault="00675A2E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Continuar los esfuerzos con vista a la ratificación de la Convención para la protección de todas las personas contra las desapariciones forzadas y considerar la ratificación del Segundo Protocolo Facultativo del Pacto Internacional de Derechos Civiles y Políticos destinado a abolir la pena de muerte;</w:t>
      </w:r>
    </w:p>
    <w:p w14:paraId="0000000A" w14:textId="4B68E593" w:rsidR="00EA477F" w:rsidRDefault="00675A2E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Aplicar la ley de delitos de violencia sexual con una política multisectorial que se conjugue con el combate a la violencia de género, incluso contra las personas LGBT</w:t>
      </w:r>
      <w:r w:rsidR="00F162F4">
        <w:rPr>
          <w:sz w:val="24"/>
          <w:szCs w:val="24"/>
        </w:rPr>
        <w:t>I</w:t>
      </w:r>
      <w:r>
        <w:rPr>
          <w:sz w:val="24"/>
          <w:szCs w:val="24"/>
        </w:rPr>
        <w:t xml:space="preserve"> y de género diverso;</w:t>
      </w:r>
    </w:p>
    <w:p w14:paraId="0000000B" w14:textId="513F4E81" w:rsidR="00EA477F" w:rsidRDefault="00675A2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Intensificar sus esfuerzos para promulgar una legislación que prohíba claramente todos los castigos corporales a </w:t>
      </w:r>
      <w:r w:rsidR="00F162F4">
        <w:rPr>
          <w:sz w:val="24"/>
          <w:szCs w:val="24"/>
        </w:rPr>
        <w:t xml:space="preserve">niñas, </w:t>
      </w:r>
      <w:r>
        <w:rPr>
          <w:sz w:val="24"/>
          <w:szCs w:val="24"/>
        </w:rPr>
        <w:t>niños</w:t>
      </w:r>
      <w:r w:rsidR="00F162F4">
        <w:rPr>
          <w:sz w:val="24"/>
          <w:szCs w:val="24"/>
        </w:rPr>
        <w:t xml:space="preserve"> y adolescentes</w:t>
      </w:r>
      <w:r>
        <w:rPr>
          <w:sz w:val="24"/>
          <w:szCs w:val="24"/>
        </w:rPr>
        <w:t>.</w:t>
      </w:r>
    </w:p>
    <w:p w14:paraId="0000000C" w14:textId="77777777" w:rsidR="00EA477F" w:rsidRDefault="00675A2E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Deseamos a Indonesia mucho éxito en su EPU.</w:t>
      </w:r>
    </w:p>
    <w:p w14:paraId="0000000D" w14:textId="77777777" w:rsidR="00EA477F" w:rsidRDefault="00675A2E">
      <w:pPr>
        <w:spacing w:before="240" w:after="200"/>
        <w:rPr>
          <w:sz w:val="24"/>
          <w:szCs w:val="24"/>
        </w:rPr>
      </w:pPr>
      <w:r>
        <w:rPr>
          <w:sz w:val="24"/>
          <w:szCs w:val="24"/>
        </w:rPr>
        <w:t>Muchas gracias.</w:t>
      </w:r>
    </w:p>
    <w:p w14:paraId="0000000E" w14:textId="77777777" w:rsidR="00EA477F" w:rsidRDefault="00675A2E">
      <w:pPr>
        <w:spacing w:before="24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EA477F" w:rsidRDefault="00EA477F">
      <w:pPr>
        <w:spacing w:before="240" w:after="200"/>
        <w:rPr>
          <w:b/>
          <w:sz w:val="24"/>
          <w:szCs w:val="24"/>
        </w:rPr>
      </w:pPr>
    </w:p>
    <w:p w14:paraId="00000010" w14:textId="77777777" w:rsidR="00EA477F" w:rsidRDefault="00EA477F"/>
    <w:sectPr w:rsidR="00EA47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7F"/>
    <w:rsid w:val="00675A2E"/>
    <w:rsid w:val="00E5743F"/>
    <w:rsid w:val="00EA477F"/>
    <w:rsid w:val="00F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48EB"/>
  <w15:docId w15:val="{7B15F0EC-A42B-4578-B6D4-7E3B7D09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7DC52-5B6A-47FC-BF89-6E9A26FE69D4}"/>
</file>

<file path=customXml/itemProps2.xml><?xml version="1.0" encoding="utf-8"?>
<ds:datastoreItem xmlns:ds="http://schemas.openxmlformats.org/officeDocument/2006/customXml" ds:itemID="{5FE98CF4-4CB5-4745-B504-88BF156C478D}"/>
</file>

<file path=customXml/itemProps3.xml><?xml version="1.0" encoding="utf-8"?>
<ds:datastoreItem xmlns:ds="http://schemas.openxmlformats.org/officeDocument/2006/customXml" ds:itemID="{CEDF6A34-9D9C-4DF0-AEC4-FAE93818A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Nogueira Muñoz</dc:creator>
  <cp:lastModifiedBy>Maximiliano Valdes</cp:lastModifiedBy>
  <cp:revision>4</cp:revision>
  <cp:lastPrinted>2022-11-08T13:01:00Z</cp:lastPrinted>
  <dcterms:created xsi:type="dcterms:W3CDTF">2022-11-03T21:47:00Z</dcterms:created>
  <dcterms:modified xsi:type="dcterms:W3CDTF">2022-11-08T13:01:00Z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