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B93E96" w:rsidR="00CC1B64" w:rsidRDefault="00E67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="007D00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° PERIODO DE SESIONES EXAMEN PERIÓDICO UNIVERSAL</w:t>
      </w:r>
    </w:p>
    <w:p w14:paraId="00000002" w14:textId="77777777" w:rsidR="00CC1B64" w:rsidRDefault="00CC1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573F3268" w:rsidR="00CC1B64" w:rsidRDefault="00E67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Informe de Ecuador</w:t>
      </w:r>
    </w:p>
    <w:p w14:paraId="00000004" w14:textId="0C97CB43" w:rsidR="00CC1B64" w:rsidRDefault="00E67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Ginebra, 07 de noviembre de 2022</w:t>
      </w:r>
    </w:p>
    <w:p w14:paraId="00000005" w14:textId="77777777" w:rsidR="00CC1B64" w:rsidRDefault="00CC1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CC1B64" w:rsidRDefault="007D0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Intervención de Chile</w:t>
      </w:r>
    </w:p>
    <w:p w14:paraId="00000007" w14:textId="77777777" w:rsidR="00CC1B64" w:rsidRDefault="00CC1B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CC1B64" w:rsidRDefault="007D00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Señor Presidente, </w:t>
      </w:r>
    </w:p>
    <w:p w14:paraId="00000009" w14:textId="5CBA9B17" w:rsidR="00CC1B64" w:rsidRDefault="007D00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Agradece</w:t>
      </w:r>
      <w:r w:rsidR="00E67324">
        <w:rPr>
          <w:rFonts w:ascii="Times New Roman" w:eastAsia="Times New Roman" w:hAnsi="Times New Roman" w:cs="Times New Roman"/>
          <w:sz w:val="28"/>
          <w:szCs w:val="28"/>
        </w:rPr>
        <w:t>mos a la delegación de Ecuador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por la presentación de su Informe Nacional.</w:t>
      </w:r>
    </w:p>
    <w:p w14:paraId="0AF675F3" w14:textId="2C17AD84" w:rsidR="00A72935" w:rsidRDefault="00A72935" w:rsidP="00A729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Vemos con satisfacción los logros alcanzados en la implementación a nivel nacional de los Principios Rectores sobre Empresas y Derechos Humanos. </w:t>
      </w:r>
    </w:p>
    <w:p w14:paraId="15A782E8" w14:textId="54E52C60" w:rsidR="00E67324" w:rsidRDefault="00A729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Felicitamos a dicho país por la creación de la Subsecretaría de las Diversidades donde se tratarán todos los temas relativos a las personas LGBTI. </w:t>
      </w:r>
    </w:p>
    <w:p w14:paraId="0000000C" w14:textId="37F8A33D" w:rsidR="00CC1B64" w:rsidRDefault="007D00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el fin de seguir avanzando en la promoción y protección de los derechos humanos, nuestro país recomienda:</w:t>
      </w:r>
    </w:p>
    <w:p w14:paraId="09F9BF1F" w14:textId="13F0DD2F" w:rsidR="00F96322" w:rsidRPr="004E3DA4" w:rsidRDefault="004E3DA4" w:rsidP="004E3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DA4">
        <w:rPr>
          <w:rFonts w:ascii="Times New Roman" w:eastAsia="Times New Roman" w:hAnsi="Times New Roman" w:cs="Times New Roman"/>
          <w:sz w:val="28"/>
          <w:szCs w:val="28"/>
        </w:rPr>
        <w:t>Mantener los esfuerzos para promover y proteger los derechos de las personas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DA4">
        <w:rPr>
          <w:rFonts w:ascii="Times New Roman" w:eastAsia="Times New Roman" w:hAnsi="Times New Roman" w:cs="Times New Roman"/>
          <w:sz w:val="28"/>
          <w:szCs w:val="28"/>
        </w:rPr>
        <w:t>LGBTI, especialmente para resguardar la integridad corporal de niñas y niños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DA4">
        <w:rPr>
          <w:rFonts w:ascii="Times New Roman" w:eastAsia="Times New Roman" w:hAnsi="Times New Roman" w:cs="Times New Roman"/>
          <w:sz w:val="28"/>
          <w:szCs w:val="28"/>
        </w:rPr>
        <w:t>intersex.</w:t>
      </w:r>
    </w:p>
    <w:p w14:paraId="1913CA5F" w14:textId="15637BAB" w:rsidR="007D000B" w:rsidRDefault="00F96322" w:rsidP="007D0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22">
        <w:rPr>
          <w:rFonts w:ascii="Times New Roman" w:eastAsia="Times New Roman" w:hAnsi="Times New Roman" w:cs="Times New Roman"/>
          <w:sz w:val="28"/>
          <w:szCs w:val="28"/>
        </w:rPr>
        <w:t>Avanzar en la consolidación de una pol</w:t>
      </w:r>
      <w:r w:rsidR="00D004B5">
        <w:rPr>
          <w:rFonts w:ascii="Times New Roman" w:eastAsia="Times New Roman" w:hAnsi="Times New Roman" w:cs="Times New Roman"/>
          <w:sz w:val="28"/>
          <w:szCs w:val="28"/>
        </w:rPr>
        <w:t xml:space="preserve">ítica que permita resguardar los derechos </w:t>
      </w:r>
      <w:r w:rsidRPr="00F96322">
        <w:rPr>
          <w:rFonts w:ascii="Times New Roman" w:eastAsia="Times New Roman" w:hAnsi="Times New Roman" w:cs="Times New Roman"/>
          <w:sz w:val="28"/>
          <w:szCs w:val="28"/>
        </w:rPr>
        <w:t>de las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322">
        <w:rPr>
          <w:rFonts w:ascii="Times New Roman" w:eastAsia="Times New Roman" w:hAnsi="Times New Roman" w:cs="Times New Roman"/>
          <w:sz w:val="28"/>
          <w:szCs w:val="28"/>
        </w:rPr>
        <w:t>personas privadas de libertad</w:t>
      </w:r>
      <w:r w:rsidR="00D004B5">
        <w:rPr>
          <w:rFonts w:ascii="Times New Roman" w:eastAsia="Times New Roman" w:hAnsi="Times New Roman" w:cs="Times New Roman"/>
          <w:sz w:val="28"/>
          <w:szCs w:val="28"/>
        </w:rPr>
        <w:t xml:space="preserve">, especialmente, en lo que respecta a su integridad personal, y </w:t>
      </w:r>
      <w:r w:rsidRPr="00F96322">
        <w:rPr>
          <w:rFonts w:ascii="Times New Roman" w:eastAsia="Times New Roman" w:hAnsi="Times New Roman" w:cs="Times New Roman"/>
          <w:sz w:val="28"/>
          <w:szCs w:val="28"/>
        </w:rPr>
        <w:t>acabar con 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322">
        <w:rPr>
          <w:rFonts w:ascii="Times New Roman" w:eastAsia="Times New Roman" w:hAnsi="Times New Roman" w:cs="Times New Roman"/>
          <w:sz w:val="28"/>
          <w:szCs w:val="28"/>
        </w:rPr>
        <w:t>hacinamiento.</w:t>
      </w:r>
    </w:p>
    <w:p w14:paraId="0EC49F93" w14:textId="77777777" w:rsidR="00754440" w:rsidRPr="00754440" w:rsidRDefault="007D000B" w:rsidP="007D0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Hacer todos los ajustes razonables para garantizar una mejora en la calidad de vida de los pueblos originarios y fortalecer el reconocimiento de sus tradiciones. </w:t>
      </w:r>
      <w:bookmarkStart w:id="0" w:name="_GoBack"/>
      <w:bookmarkEnd w:id="0"/>
    </w:p>
    <w:p w14:paraId="66FB955D" w14:textId="77777777" w:rsidR="00754440" w:rsidRDefault="00754440" w:rsidP="007544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3711D" w14:textId="54C6BADD" w:rsidR="007D000B" w:rsidRPr="007D000B" w:rsidRDefault="00FA368A" w:rsidP="007544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Deseamos a Ecuador</w:t>
      </w:r>
      <w:r w:rsidR="007D000B" w:rsidRPr="007D000B">
        <w:rPr>
          <w:rFonts w:ascii="Times New Roman" w:eastAsia="Times New Roman" w:hAnsi="Times New Roman" w:cs="Times New Roman"/>
          <w:sz w:val="28"/>
          <w:szCs w:val="28"/>
        </w:rPr>
        <w:t xml:space="preserve"> que este ciclo del EPU le sea exitoso.</w:t>
      </w:r>
    </w:p>
    <w:p w14:paraId="00000011" w14:textId="77777777" w:rsidR="00CC1B64" w:rsidRDefault="007D00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Muchas gracias.</w:t>
      </w:r>
    </w:p>
    <w:sectPr w:rsidR="00CC1B6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52A0"/>
    <w:multiLevelType w:val="multilevel"/>
    <w:tmpl w:val="1A2C8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4"/>
    <w:rsid w:val="004E3DA4"/>
    <w:rsid w:val="0072240C"/>
    <w:rsid w:val="00754440"/>
    <w:rsid w:val="007D000B"/>
    <w:rsid w:val="00A72935"/>
    <w:rsid w:val="00CC1B64"/>
    <w:rsid w:val="00CE611B"/>
    <w:rsid w:val="00D004B5"/>
    <w:rsid w:val="00E67324"/>
    <w:rsid w:val="00F96322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0D46"/>
  <w15:docId w15:val="{AD5755C4-4876-4EB5-91BB-C72F444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kkP1xPNYcfAvE5bSHodfyeEpA==">AMUW2mV5E40N+47x1ymFBfQYKwnolmojmaA++Adw0OO5oXinkQDCDQaM1M7CByQX9wTMvmYFad3ls/qfDqyA4UC3KrKATSWE95w0NDIhh9Ywc/Trz1CIOUQ=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66251-41DB-4AA5-BE82-6095C7C8F8A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9EC10D56-076D-4FD9-A536-41F5E1CBBD46}"/>
</file>

<file path=customXml/itemProps4.xml><?xml version="1.0" encoding="utf-8"?>
<ds:datastoreItem xmlns:ds="http://schemas.openxmlformats.org/officeDocument/2006/customXml" ds:itemID="{E50382F4-A555-4369-8600-69DCC972B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Andrés Nogueira Muñoz</cp:lastModifiedBy>
  <cp:revision>4</cp:revision>
  <dcterms:created xsi:type="dcterms:W3CDTF">2022-11-02T18:53:00Z</dcterms:created>
  <dcterms:modified xsi:type="dcterms:W3CDTF">2022-11-03T22:04:00Z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