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FB93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 xml:space="preserve">بعثة لبنان الدائمة </w:t>
      </w:r>
    </w:p>
    <w:p w14:paraId="7372FC28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>لدى الأمم المتحدة والمنظمات الدولية</w:t>
      </w:r>
    </w:p>
    <w:p w14:paraId="1D408EDB" w14:textId="01E28364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جنيف في: </w:t>
      </w:r>
      <w:r w:rsidR="00D46943">
        <w:rPr>
          <w:rFonts w:ascii="Calibri" w:eastAsia="Calibri" w:hAnsi="Calibri" w:cs="Arial" w:hint="cs"/>
          <w:sz w:val="28"/>
          <w:szCs w:val="28"/>
          <w:rtl/>
          <w:lang w:bidi="ar-LB"/>
        </w:rPr>
        <w:t>07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C83509">
        <w:rPr>
          <w:rFonts w:ascii="Calibri" w:eastAsia="Calibri" w:hAnsi="Calibri" w:cs="Arial" w:hint="cs"/>
          <w:sz w:val="28"/>
          <w:szCs w:val="28"/>
          <w:rtl/>
          <w:lang w:bidi="ar-LB"/>
        </w:rPr>
        <w:t>11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3B1AE3">
        <w:rPr>
          <w:rFonts w:ascii="Calibri" w:eastAsia="Calibri" w:hAnsi="Calibri" w:cs="Arial" w:hint="cs"/>
          <w:sz w:val="28"/>
          <w:szCs w:val="28"/>
          <w:rtl/>
          <w:lang w:bidi="ar-LB"/>
        </w:rPr>
        <w:t>2022</w:t>
      </w:r>
    </w:p>
    <w:p w14:paraId="50B53901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bidi="ar-LB"/>
        </w:rPr>
      </w:pPr>
    </w:p>
    <w:p w14:paraId="5358C636" w14:textId="18C87C94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 xml:space="preserve">بيان لبنان في مناقشة تقرير الاستعراض الدوري الشامل (الدورة </w:t>
      </w:r>
      <w:proofErr w:type="gramStart"/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الـ</w:t>
      </w:r>
      <w:r w:rsidR="003B1AE3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4</w:t>
      </w:r>
      <w:r w:rsidR="00C83509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1</w:t>
      </w:r>
      <w:proofErr w:type="gramEnd"/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)</w:t>
      </w:r>
    </w:p>
    <w:p w14:paraId="0FB8E035" w14:textId="2E0DA657" w:rsidR="00250195" w:rsidRPr="00250195" w:rsidRDefault="002E07B0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ال</w:t>
      </w:r>
      <w:r w:rsidR="00D46943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بحرين</w:t>
      </w:r>
    </w:p>
    <w:p w14:paraId="427E1BE2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</w:p>
    <w:p w14:paraId="7B0083A4" w14:textId="47974081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 الرئيس، </w:t>
      </w:r>
    </w:p>
    <w:p w14:paraId="5DC722E9" w14:textId="7FC8D89A" w:rsidR="00250195" w:rsidRDefault="00D22BBC" w:rsidP="00F64E2E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يرحب لبنان بوفد </w:t>
      </w:r>
      <w:r w:rsidR="00D46943">
        <w:rPr>
          <w:rFonts w:ascii="Calibri" w:eastAsia="Calibri" w:hAnsi="Calibri" w:cs="Arial" w:hint="cs"/>
          <w:sz w:val="30"/>
          <w:szCs w:val="30"/>
          <w:rtl/>
          <w:lang w:bidi="ar-LB"/>
        </w:rPr>
        <w:t>مملكة البحرين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الشقيق</w:t>
      </w:r>
      <w:r w:rsidR="00C83509">
        <w:rPr>
          <w:rFonts w:ascii="Calibri" w:eastAsia="Calibri" w:hAnsi="Calibri" w:cs="Arial" w:hint="cs"/>
          <w:sz w:val="30"/>
          <w:szCs w:val="30"/>
          <w:rtl/>
          <w:lang w:bidi="ar-LB"/>
        </w:rPr>
        <w:t>ة</w:t>
      </w:r>
      <w:r w:rsidR="0005514D">
        <w:rPr>
          <w:rFonts w:ascii="Calibri" w:eastAsia="Calibri" w:hAnsi="Calibri" w:cs="Arial" w:hint="cs"/>
          <w:sz w:val="30"/>
          <w:szCs w:val="30"/>
          <w:rtl/>
          <w:lang w:val="fr-BE" w:bidi="ar-LB"/>
        </w:rPr>
        <w:t xml:space="preserve"> الرفيع وبرئيسه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، </w:t>
      </w:r>
      <w:r w:rsidR="00C83509">
        <w:rPr>
          <w:rFonts w:ascii="Calibri" w:eastAsia="Calibri" w:hAnsi="Calibri" w:cs="Arial" w:hint="cs"/>
          <w:sz w:val="30"/>
          <w:szCs w:val="30"/>
          <w:rtl/>
          <w:lang w:bidi="ar-LB"/>
        </w:rPr>
        <w:t>ويشكره على التقرير الوطني والإحاطة الشفهية</w:t>
      </w:r>
      <w:r w:rsidR="0050484A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  <w:r w:rsidR="0005514D">
        <w:rPr>
          <w:rFonts w:ascii="Calibri" w:eastAsia="Calibri" w:hAnsi="Calibri" w:cs="Arial" w:hint="cs"/>
          <w:sz w:val="30"/>
          <w:szCs w:val="30"/>
          <w:rtl/>
          <w:lang w:bidi="ar-LB"/>
        </w:rPr>
        <w:t>ويثمن جهود</w:t>
      </w:r>
      <w:r w:rsidR="00D4694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  <w:r w:rsidR="0005514D">
        <w:rPr>
          <w:rFonts w:ascii="Calibri" w:eastAsia="Calibri" w:hAnsi="Calibri" w:cs="Arial" w:hint="cs"/>
          <w:sz w:val="30"/>
          <w:szCs w:val="30"/>
          <w:rtl/>
          <w:lang w:bidi="ar-LB"/>
        </w:rPr>
        <w:t>المملكة المستمرة من أجل</w:t>
      </w:r>
      <w:r w:rsidR="00D4694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  <w:r w:rsidR="0005514D">
        <w:rPr>
          <w:rFonts w:ascii="Calibri" w:eastAsia="Calibri" w:hAnsi="Calibri" w:cs="Arial" w:hint="cs"/>
          <w:sz w:val="30"/>
          <w:szCs w:val="30"/>
          <w:rtl/>
          <w:lang w:bidi="ar-LB"/>
        </w:rPr>
        <w:t>تعزيز حالة</w:t>
      </w:r>
      <w:r w:rsidR="00D4694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حقوق الإنسان</w:t>
      </w:r>
      <w:r w:rsidR="0005514D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في البلاد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0819227B" w14:textId="16D95959" w:rsidR="00C83509" w:rsidRPr="00250195" w:rsidRDefault="00D46943" w:rsidP="00C83509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يثني لبنان على المنهجية التشاركية في اعداد التقرير الوطني ويرحب باعتماد الخطة الوطنية لحقوق الإنسان للأعوام 2022-2026. كذلك، يشيد لبنان بإنشاء وزارة للتنمية المستدامة</w:t>
      </w:r>
      <w:r w:rsidR="0005514D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>مهمتها الاساسية تحقيق اهداف اجندة 2030</w:t>
      </w:r>
      <w:r w:rsidR="002E07B0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  <w:r w:rsidR="00C83509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</w:p>
    <w:p w14:paraId="3B933A0F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ويوصي لبنان بما يلي:</w:t>
      </w:r>
    </w:p>
    <w:p w14:paraId="1A271D21" w14:textId="5AECA6A9" w:rsidR="00250195" w:rsidRPr="00250195" w:rsidRDefault="00D46943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البناء على النتائج المحققة جراء تنفيذ الخطة الوطنية للنهوض بالمرأة للفترة 2013-2022، من اجل اعداد خطة جديدة للفترة القادمة</w:t>
      </w:r>
      <w:r w:rsidR="00EF5AC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2969ADB9" w14:textId="7EBB8248" w:rsidR="00250195" w:rsidRDefault="00D46943" w:rsidP="00D46943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متابعة الجهود المبذولة في إطار حماية الاشخاص ذوي الاحتياجات الخاصة وتأمين دمجهم في المجتمع</w:t>
      </w:r>
      <w:r w:rsidR="00E62EF6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52FFFB4D" w14:textId="77777777" w:rsidR="00D46943" w:rsidRPr="00D46943" w:rsidRDefault="00D46943" w:rsidP="00D46943">
      <w:pPr>
        <w:bidi/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563A6B5F" w14:textId="3BC1A4AF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</w:t>
      </w:r>
      <w:r w:rsidR="001A6C1F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في الختام 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نتمنى </w:t>
      </w:r>
      <w:r w:rsidR="00D46943">
        <w:rPr>
          <w:rFonts w:ascii="Calibri" w:eastAsia="Calibri" w:hAnsi="Calibri" w:cs="Arial" w:hint="cs"/>
          <w:sz w:val="30"/>
          <w:szCs w:val="30"/>
          <w:rtl/>
          <w:lang w:bidi="ar-LB"/>
        </w:rPr>
        <w:t>لمملكة البحرين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الشقيق</w:t>
      </w:r>
      <w:r w:rsidR="0033515C">
        <w:rPr>
          <w:rFonts w:ascii="Calibri" w:eastAsia="Calibri" w:hAnsi="Calibri" w:cs="Arial" w:hint="cs"/>
          <w:sz w:val="30"/>
          <w:szCs w:val="30"/>
          <w:rtl/>
          <w:lang w:bidi="ar-LB"/>
        </w:rPr>
        <w:t>ة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1A35FB33" w14:textId="5D34DAFC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 الرئيس.  </w:t>
      </w:r>
    </w:p>
    <w:p w14:paraId="23F28548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29EFE603" w14:textId="77777777" w:rsidR="008D7F02" w:rsidRDefault="008D7F02" w:rsidP="008D7F02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095A71F6" w14:textId="77777777" w:rsidR="00C91E3F" w:rsidRPr="00250195" w:rsidRDefault="00C91E3F" w:rsidP="00C91E3F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lang w:bidi="ar-LB"/>
        </w:rPr>
      </w:pPr>
    </w:p>
    <w:p w14:paraId="6DD2941A" w14:textId="3A84A0E4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(</w:t>
      </w:r>
      <w:r w:rsidR="00D46943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116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كلمة، الوقت الأقصى المخصص للبيان</w:t>
      </w:r>
      <w:r w:rsidR="0033515C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</w:t>
      </w:r>
      <w:r w:rsidR="00D46943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دقيقة و20</w:t>
      </w:r>
      <w:r w:rsidR="002E07B0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ثانية</w:t>
      </w:r>
      <w:r w:rsidR="00D73A1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</w:t>
      </w:r>
      <w:r w:rsidR="008D7AAB">
        <w:rPr>
          <w:rFonts w:ascii="Calibri" w:eastAsia="Calibri" w:hAnsi="Calibri" w:cs="Arial"/>
          <w:b/>
          <w:bCs/>
          <w:sz w:val="24"/>
          <w:szCs w:val="24"/>
          <w:rtl/>
          <w:lang w:bidi="ar-LB"/>
        </w:rPr>
        <w:t>–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المتحدث رقم </w:t>
      </w:r>
      <w:r w:rsidR="00D46943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53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)</w:t>
      </w:r>
    </w:p>
    <w:p w14:paraId="428889F4" w14:textId="77777777" w:rsidR="00513C5F" w:rsidRPr="00A44EC5" w:rsidRDefault="00513C5F" w:rsidP="00250195">
      <w:pPr>
        <w:bidi/>
        <w:rPr>
          <w:rtl/>
          <w:lang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5514D"/>
    <w:rsid w:val="0007769D"/>
    <w:rsid w:val="000C2619"/>
    <w:rsid w:val="000C7410"/>
    <w:rsid w:val="000E54CF"/>
    <w:rsid w:val="000F27CF"/>
    <w:rsid w:val="000F5232"/>
    <w:rsid w:val="0014737E"/>
    <w:rsid w:val="001943F9"/>
    <w:rsid w:val="001A40F5"/>
    <w:rsid w:val="001A6C1F"/>
    <w:rsid w:val="001A6EE8"/>
    <w:rsid w:val="001B3379"/>
    <w:rsid w:val="00250195"/>
    <w:rsid w:val="002B503E"/>
    <w:rsid w:val="002E07B0"/>
    <w:rsid w:val="0033515C"/>
    <w:rsid w:val="003B1AE3"/>
    <w:rsid w:val="003D5C0C"/>
    <w:rsid w:val="003E7EB5"/>
    <w:rsid w:val="003F7E33"/>
    <w:rsid w:val="0047123A"/>
    <w:rsid w:val="00475D58"/>
    <w:rsid w:val="0050484A"/>
    <w:rsid w:val="00513C5F"/>
    <w:rsid w:val="005960C3"/>
    <w:rsid w:val="005C7563"/>
    <w:rsid w:val="00681CE0"/>
    <w:rsid w:val="006D3901"/>
    <w:rsid w:val="006F4109"/>
    <w:rsid w:val="007265D0"/>
    <w:rsid w:val="00726E8D"/>
    <w:rsid w:val="0081065D"/>
    <w:rsid w:val="00861677"/>
    <w:rsid w:val="00884182"/>
    <w:rsid w:val="008B0F9E"/>
    <w:rsid w:val="008B75A6"/>
    <w:rsid w:val="008D7AAB"/>
    <w:rsid w:val="008D7F02"/>
    <w:rsid w:val="00927162"/>
    <w:rsid w:val="009878E8"/>
    <w:rsid w:val="00A23C43"/>
    <w:rsid w:val="00A44EC5"/>
    <w:rsid w:val="00A84FDB"/>
    <w:rsid w:val="00A94DEA"/>
    <w:rsid w:val="00A955C6"/>
    <w:rsid w:val="00AC6D40"/>
    <w:rsid w:val="00AE1666"/>
    <w:rsid w:val="00B32CA3"/>
    <w:rsid w:val="00B60910"/>
    <w:rsid w:val="00C5645A"/>
    <w:rsid w:val="00C83509"/>
    <w:rsid w:val="00C91E3F"/>
    <w:rsid w:val="00CA36B8"/>
    <w:rsid w:val="00CF74D5"/>
    <w:rsid w:val="00D22BBC"/>
    <w:rsid w:val="00D46943"/>
    <w:rsid w:val="00D51286"/>
    <w:rsid w:val="00D73A15"/>
    <w:rsid w:val="00E61EF6"/>
    <w:rsid w:val="00E62EF6"/>
    <w:rsid w:val="00E762CB"/>
    <w:rsid w:val="00EB0CD5"/>
    <w:rsid w:val="00EF5AC2"/>
    <w:rsid w:val="00F64E2E"/>
    <w:rsid w:val="00FA4696"/>
    <w:rsid w:val="00FB16A0"/>
    <w:rsid w:val="00FF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25676"/>
  <w15:docId w15:val="{1B2F63F0-D8CF-4761-8609-06DBB4E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7990C-ADB3-4F38-8815-4352BCAC60B5}"/>
</file>

<file path=customXml/itemProps2.xml><?xml version="1.0" encoding="utf-8"?>
<ds:datastoreItem xmlns:ds="http://schemas.openxmlformats.org/officeDocument/2006/customXml" ds:itemID="{788BEFF8-4D8B-4E86-B9E8-9E04BE9C9DB7}"/>
</file>

<file path=customXml/itemProps3.xml><?xml version="1.0" encoding="utf-8"?>
<ds:datastoreItem xmlns:ds="http://schemas.openxmlformats.org/officeDocument/2006/customXml" ds:itemID="{21599B2D-DE55-41C6-AD6A-F995BBE59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dcterms:created xsi:type="dcterms:W3CDTF">2022-11-06T16:19:00Z</dcterms:created>
  <dcterms:modified xsi:type="dcterms:W3CDTF">2022-11-06T16:19:00Z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