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19F" w:rsidRDefault="005A019F" w:rsidP="005A019F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UNIVERSAL PERIODIC REVIEW</w:t>
      </w:r>
    </w:p>
    <w:p w:rsidR="005A019F" w:rsidRDefault="005A019F" w:rsidP="005A019F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41st SESSION</w:t>
      </w:r>
    </w:p>
    <w:p w:rsidR="005A019F" w:rsidRDefault="005A019F" w:rsidP="005A019F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14 November 2022</w:t>
      </w:r>
    </w:p>
    <w:p w:rsidR="005A019F" w:rsidRDefault="005A019F" w:rsidP="005A019F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COUNTRY UNDER REVIEW: BRAZIL</w:t>
      </w:r>
    </w:p>
    <w:p w:rsidR="005A019F" w:rsidRDefault="005A019F" w:rsidP="005A01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STATEMENT BY TÜRKİYE</w:t>
      </w:r>
    </w:p>
    <w:p w:rsidR="005A019F" w:rsidRDefault="005A019F" w:rsidP="005A019F">
      <w:pPr>
        <w:spacing w:after="0"/>
        <w:jc w:val="center"/>
      </w:pPr>
    </w:p>
    <w:p w:rsidR="005A019F" w:rsidRDefault="005A019F" w:rsidP="005A019F">
      <w:pPr>
        <w:spacing w:after="0"/>
        <w:jc w:val="center"/>
      </w:pPr>
    </w:p>
    <w:p w:rsidR="005A019F" w:rsidRDefault="005A019F" w:rsidP="005A019F">
      <w:pPr>
        <w:spacing w:after="0"/>
        <w:jc w:val="center"/>
      </w:pPr>
    </w:p>
    <w:p w:rsidR="005A019F" w:rsidRDefault="005A019F" w:rsidP="005A019F">
      <w:pPr>
        <w:pStyle w:val="NormalWeb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Mr. President,</w:t>
      </w:r>
    </w:p>
    <w:p w:rsidR="005A019F" w:rsidRDefault="005A019F" w:rsidP="005A019F">
      <w:pPr>
        <w:pStyle w:val="NormalWeb"/>
        <w:jc w:val="both"/>
        <w:rPr>
          <w:sz w:val="28"/>
          <w:szCs w:val="28"/>
          <w:lang w:val="en-US"/>
        </w:rPr>
      </w:pPr>
    </w:p>
    <w:p w:rsidR="005A019F" w:rsidRDefault="005A019F" w:rsidP="005A019F">
      <w:pPr>
        <w:pStyle w:val="NormalWeb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welcome the delegation of Brazil and thank them for </w:t>
      </w:r>
      <w:r w:rsidR="00626B4C">
        <w:rPr>
          <w:sz w:val="28"/>
          <w:szCs w:val="28"/>
          <w:lang w:val="en-US"/>
        </w:rPr>
        <w:t>the report and presentation.</w:t>
      </w:r>
    </w:p>
    <w:p w:rsidR="005A019F" w:rsidRDefault="005A019F" w:rsidP="005A019F">
      <w:pPr>
        <w:pStyle w:val="NormalWeb"/>
        <w:jc w:val="both"/>
        <w:rPr>
          <w:sz w:val="28"/>
          <w:szCs w:val="28"/>
          <w:lang w:val="en-US"/>
        </w:rPr>
      </w:pPr>
    </w:p>
    <w:p w:rsidR="00DB62EE" w:rsidRDefault="0006770C" w:rsidP="005A019F">
      <w:pPr>
        <w:pStyle w:val="NormalWeb"/>
        <w:jc w:val="both"/>
        <w:rPr>
          <w:sz w:val="28"/>
          <w:szCs w:val="28"/>
          <w:lang w:val="en-US"/>
        </w:rPr>
      </w:pPr>
      <w:proofErr w:type="spellStart"/>
      <w:r w:rsidRPr="00B006C3">
        <w:rPr>
          <w:sz w:val="28"/>
          <w:szCs w:val="28"/>
          <w:lang w:val="en-US"/>
        </w:rPr>
        <w:t>Türkiye</w:t>
      </w:r>
      <w:proofErr w:type="spellEnd"/>
      <w:r w:rsidRPr="00B006C3">
        <w:rPr>
          <w:sz w:val="28"/>
          <w:szCs w:val="28"/>
          <w:lang w:val="en-US"/>
        </w:rPr>
        <w:t xml:space="preserve"> is pleased to observe the developments realized in Brazil since the last review in 2017</w:t>
      </w:r>
      <w:r w:rsidR="00DB62EE">
        <w:rPr>
          <w:sz w:val="28"/>
          <w:szCs w:val="28"/>
          <w:lang w:val="en-US"/>
        </w:rPr>
        <w:t>.</w:t>
      </w:r>
    </w:p>
    <w:p w:rsidR="00DB62EE" w:rsidRDefault="00DB62EE" w:rsidP="005A019F">
      <w:pPr>
        <w:pStyle w:val="NormalWeb"/>
        <w:jc w:val="both"/>
        <w:rPr>
          <w:sz w:val="28"/>
          <w:szCs w:val="28"/>
          <w:lang w:val="en-US"/>
        </w:rPr>
      </w:pPr>
    </w:p>
    <w:p w:rsidR="0006770C" w:rsidRPr="00B006C3" w:rsidRDefault="00626B4C" w:rsidP="005A019F">
      <w:pPr>
        <w:pStyle w:val="NormalWeb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Türkiye</w:t>
      </w:r>
      <w:proofErr w:type="spellEnd"/>
      <w:r>
        <w:rPr>
          <w:sz w:val="28"/>
          <w:szCs w:val="28"/>
          <w:lang w:val="en-US"/>
        </w:rPr>
        <w:t xml:space="preserve"> recommends Brazil to;</w:t>
      </w:r>
    </w:p>
    <w:p w:rsidR="0006770C" w:rsidRPr="00B006C3" w:rsidRDefault="0006770C" w:rsidP="005A019F">
      <w:pPr>
        <w:pStyle w:val="NormalWeb"/>
        <w:jc w:val="both"/>
        <w:rPr>
          <w:sz w:val="28"/>
          <w:szCs w:val="28"/>
          <w:lang w:val="en-US"/>
        </w:rPr>
      </w:pPr>
    </w:p>
    <w:p w:rsidR="00626B4C" w:rsidRDefault="00626B4C" w:rsidP="005A019F">
      <w:pPr>
        <w:pStyle w:val="NormalWeb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 w:rsidR="0006770C" w:rsidRPr="00B006C3">
        <w:rPr>
          <w:sz w:val="28"/>
          <w:szCs w:val="28"/>
          <w:lang w:val="en-US"/>
        </w:rPr>
        <w:t>ontinue</w:t>
      </w:r>
      <w:r w:rsidR="00B54847">
        <w:rPr>
          <w:sz w:val="28"/>
          <w:szCs w:val="28"/>
          <w:lang w:val="en-US"/>
        </w:rPr>
        <w:t xml:space="preserve"> </w:t>
      </w:r>
      <w:r w:rsidR="0006770C" w:rsidRPr="00B006C3">
        <w:rPr>
          <w:sz w:val="28"/>
          <w:szCs w:val="28"/>
          <w:lang w:val="en-US"/>
        </w:rPr>
        <w:t>efforts for reducing the poverty in the country, especially in the most vulnerable parts of the population</w:t>
      </w:r>
      <w:r>
        <w:rPr>
          <w:sz w:val="28"/>
          <w:szCs w:val="28"/>
          <w:lang w:val="en-US"/>
        </w:rPr>
        <w:t xml:space="preserve">, </w:t>
      </w:r>
      <w:r w:rsidR="00B006C3" w:rsidRPr="00B006C3">
        <w:rPr>
          <w:sz w:val="28"/>
          <w:szCs w:val="28"/>
          <w:lang w:val="en-US"/>
        </w:rPr>
        <w:t>whose</w:t>
      </w:r>
      <w:r w:rsidR="0006770C" w:rsidRPr="00B006C3">
        <w:rPr>
          <w:sz w:val="28"/>
          <w:szCs w:val="28"/>
          <w:lang w:val="en-US"/>
        </w:rPr>
        <w:t xml:space="preserve"> living conditions and welfare</w:t>
      </w:r>
      <w:r w:rsidR="00B006C3">
        <w:rPr>
          <w:sz w:val="28"/>
          <w:szCs w:val="28"/>
          <w:lang w:val="en-US"/>
        </w:rPr>
        <w:t xml:space="preserve"> deteriorated after the </w:t>
      </w:r>
      <w:r>
        <w:rPr>
          <w:sz w:val="28"/>
          <w:szCs w:val="28"/>
          <w:lang w:val="en-US"/>
        </w:rPr>
        <w:t>COVID</w:t>
      </w:r>
      <w:r w:rsidR="00B006C3">
        <w:rPr>
          <w:sz w:val="28"/>
          <w:szCs w:val="28"/>
          <w:lang w:val="en-US"/>
        </w:rPr>
        <w:t>-19 pandemic</w:t>
      </w:r>
      <w:r w:rsidR="0006770C" w:rsidRPr="00B006C3">
        <w:rPr>
          <w:sz w:val="28"/>
          <w:szCs w:val="28"/>
          <w:lang w:val="en-US"/>
        </w:rPr>
        <w:t>.</w:t>
      </w:r>
    </w:p>
    <w:p w:rsidR="00626B4C" w:rsidRDefault="00626B4C" w:rsidP="00626B4C">
      <w:pPr>
        <w:pStyle w:val="NormalWeb"/>
        <w:ind w:left="720"/>
        <w:jc w:val="both"/>
        <w:rPr>
          <w:sz w:val="28"/>
          <w:szCs w:val="28"/>
          <w:lang w:val="en-US"/>
        </w:rPr>
      </w:pPr>
    </w:p>
    <w:p w:rsidR="00626B4C" w:rsidRDefault="00626B4C" w:rsidP="005A019F">
      <w:pPr>
        <w:pStyle w:val="NormalWeb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626B4C">
        <w:rPr>
          <w:sz w:val="28"/>
          <w:szCs w:val="28"/>
          <w:lang w:val="en-US"/>
        </w:rPr>
        <w:t>C</w:t>
      </w:r>
      <w:r w:rsidR="0006770C" w:rsidRPr="00626B4C">
        <w:rPr>
          <w:sz w:val="28"/>
          <w:szCs w:val="28"/>
          <w:lang w:val="en-US"/>
        </w:rPr>
        <w:t>ontinue to implement programs and ende</w:t>
      </w:r>
      <w:r>
        <w:rPr>
          <w:sz w:val="28"/>
          <w:szCs w:val="28"/>
          <w:lang w:val="en-US"/>
        </w:rPr>
        <w:t>a</w:t>
      </w:r>
      <w:r w:rsidR="0006770C" w:rsidRPr="00626B4C">
        <w:rPr>
          <w:sz w:val="28"/>
          <w:szCs w:val="28"/>
          <w:lang w:val="en-US"/>
        </w:rPr>
        <w:t>vors aiming</w:t>
      </w:r>
      <w:r w:rsidR="00B54847">
        <w:rPr>
          <w:sz w:val="28"/>
          <w:szCs w:val="28"/>
          <w:lang w:val="en-US"/>
        </w:rPr>
        <w:t xml:space="preserve"> at</w:t>
      </w:r>
      <w:r w:rsidR="0006770C" w:rsidRPr="00626B4C">
        <w:rPr>
          <w:sz w:val="28"/>
          <w:szCs w:val="28"/>
          <w:lang w:val="en-US"/>
        </w:rPr>
        <w:t xml:space="preserve"> the protection of people of African descent, indigenous people, people with disabilities, women and children in order to ensure equal opportunities to all segments of the</w:t>
      </w:r>
      <w:r>
        <w:rPr>
          <w:sz w:val="28"/>
          <w:szCs w:val="28"/>
          <w:lang w:val="en-US"/>
        </w:rPr>
        <w:t xml:space="preserve"> </w:t>
      </w:r>
      <w:r w:rsidR="0006770C" w:rsidRPr="00626B4C">
        <w:rPr>
          <w:sz w:val="28"/>
          <w:szCs w:val="28"/>
          <w:lang w:val="en-US"/>
        </w:rPr>
        <w:t>population.</w:t>
      </w:r>
    </w:p>
    <w:p w:rsidR="00626B4C" w:rsidRDefault="00626B4C" w:rsidP="00626B4C">
      <w:pPr>
        <w:pStyle w:val="NormalWeb"/>
        <w:ind w:left="720"/>
        <w:jc w:val="both"/>
        <w:rPr>
          <w:sz w:val="28"/>
          <w:szCs w:val="28"/>
          <w:lang w:val="en-US"/>
        </w:rPr>
      </w:pPr>
    </w:p>
    <w:p w:rsidR="00626B4C" w:rsidRDefault="00626B4C" w:rsidP="00626B4C">
      <w:pPr>
        <w:pStyle w:val="NormalWeb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="0006770C" w:rsidRPr="00626B4C">
        <w:rPr>
          <w:sz w:val="28"/>
          <w:szCs w:val="28"/>
          <w:lang w:val="en-US"/>
        </w:rPr>
        <w:t xml:space="preserve">ddress the problem of </w:t>
      </w:r>
      <w:r w:rsidR="00B54847">
        <w:rPr>
          <w:sz w:val="28"/>
          <w:szCs w:val="28"/>
          <w:lang w:val="en-US"/>
        </w:rPr>
        <w:t>over</w:t>
      </w:r>
      <w:r w:rsidR="0006770C" w:rsidRPr="00626B4C">
        <w:rPr>
          <w:sz w:val="28"/>
          <w:szCs w:val="28"/>
          <w:lang w:val="en-US"/>
        </w:rPr>
        <w:t xml:space="preserve">crowded prisons to </w:t>
      </w:r>
      <w:r w:rsidR="00D07C65">
        <w:rPr>
          <w:sz w:val="28"/>
          <w:szCs w:val="28"/>
          <w:lang w:val="en-US"/>
        </w:rPr>
        <w:t>improve</w:t>
      </w:r>
      <w:bookmarkStart w:id="0" w:name="_GoBack"/>
      <w:bookmarkEnd w:id="0"/>
      <w:r w:rsidR="00B006C3" w:rsidRPr="00626B4C">
        <w:rPr>
          <w:sz w:val="28"/>
          <w:szCs w:val="28"/>
          <w:lang w:val="en-US"/>
        </w:rPr>
        <w:t xml:space="preserve"> the</w:t>
      </w:r>
      <w:r w:rsidR="0006770C" w:rsidRPr="00626B4C">
        <w:rPr>
          <w:sz w:val="28"/>
          <w:szCs w:val="28"/>
          <w:lang w:val="en-US"/>
        </w:rPr>
        <w:t xml:space="preserve"> conditions there</w:t>
      </w:r>
      <w:r w:rsidR="00B006C3" w:rsidRPr="00626B4C">
        <w:rPr>
          <w:sz w:val="28"/>
          <w:szCs w:val="28"/>
          <w:lang w:val="en-US"/>
        </w:rPr>
        <w:t>in</w:t>
      </w:r>
      <w:r w:rsidR="0006770C" w:rsidRPr="00626B4C">
        <w:rPr>
          <w:sz w:val="28"/>
          <w:szCs w:val="28"/>
          <w:lang w:val="en-US"/>
        </w:rPr>
        <w:t>.</w:t>
      </w:r>
    </w:p>
    <w:p w:rsidR="00626B4C" w:rsidRDefault="00626B4C" w:rsidP="00626B4C">
      <w:pPr>
        <w:pStyle w:val="NormalWeb"/>
        <w:jc w:val="both"/>
        <w:rPr>
          <w:sz w:val="28"/>
          <w:szCs w:val="28"/>
          <w:lang w:val="en-US"/>
        </w:rPr>
      </w:pPr>
    </w:p>
    <w:p w:rsidR="00626B4C" w:rsidRDefault="00626B4C" w:rsidP="00626B4C">
      <w:pPr>
        <w:pStyle w:val="NormalWeb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Brazil all </w:t>
      </w:r>
      <w:r w:rsidR="00B54847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>success during its fourth UPR.</w:t>
      </w:r>
    </w:p>
    <w:p w:rsidR="00626B4C" w:rsidRDefault="00626B4C" w:rsidP="00626B4C">
      <w:pPr>
        <w:pStyle w:val="NormalWeb"/>
        <w:jc w:val="both"/>
        <w:rPr>
          <w:sz w:val="28"/>
          <w:szCs w:val="28"/>
          <w:lang w:val="en-US"/>
        </w:rPr>
      </w:pPr>
    </w:p>
    <w:p w:rsidR="00626B4C" w:rsidRDefault="00626B4C" w:rsidP="00626B4C">
      <w:pPr>
        <w:pStyle w:val="NormalWeb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you.</w:t>
      </w:r>
    </w:p>
    <w:p w:rsidR="00626B4C" w:rsidRPr="00626B4C" w:rsidRDefault="00626B4C" w:rsidP="00626B4C">
      <w:pPr>
        <w:pStyle w:val="NormalWeb"/>
        <w:jc w:val="both"/>
        <w:rPr>
          <w:sz w:val="28"/>
          <w:szCs w:val="28"/>
          <w:lang w:val="en-US"/>
        </w:rPr>
      </w:pPr>
    </w:p>
    <w:p w:rsidR="0006770C" w:rsidRDefault="0006770C" w:rsidP="005A01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8E7" w:rsidRDefault="008558E7" w:rsidP="005A019F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sectPr w:rsidR="008558E7" w:rsidSect="008558E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867EA"/>
    <w:multiLevelType w:val="hybridMultilevel"/>
    <w:tmpl w:val="193A3C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D5548"/>
    <w:multiLevelType w:val="hybridMultilevel"/>
    <w:tmpl w:val="B080D2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1DC"/>
    <w:rsid w:val="0006770C"/>
    <w:rsid w:val="005A019F"/>
    <w:rsid w:val="00626B4C"/>
    <w:rsid w:val="008558E7"/>
    <w:rsid w:val="00955B23"/>
    <w:rsid w:val="00A511DC"/>
    <w:rsid w:val="00B006C3"/>
    <w:rsid w:val="00B54847"/>
    <w:rsid w:val="00BC1096"/>
    <w:rsid w:val="00D07C65"/>
    <w:rsid w:val="00DB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BD843C"/>
  <w15:chartTrackingRefBased/>
  <w15:docId w15:val="{0CB00064-BDDD-4F07-B37A-6A57C2F4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Spacing">
    <w:name w:val="No Spacing"/>
    <w:uiPriority w:val="1"/>
    <w:qFormat/>
    <w:rsid w:val="008558E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8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6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B767A8-F0E8-46C6-9432-BE955A35B651}"/>
</file>

<file path=customXml/itemProps2.xml><?xml version="1.0" encoding="utf-8"?>
<ds:datastoreItem xmlns:ds="http://schemas.openxmlformats.org/officeDocument/2006/customXml" ds:itemID="{EF04F721-4635-4006-8BDF-1D8828A519B1}"/>
</file>

<file path=customXml/itemProps3.xml><?xml version="1.0" encoding="utf-8"?>
<ds:datastoreItem xmlns:ds="http://schemas.openxmlformats.org/officeDocument/2006/customXml" ds:itemID="{437C950E-2D6D-4511-A7C5-8F91486E3B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T.C. DIŞİŞLERİ BAKANLIĞI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Karakaya</dc:creator>
  <cp:keywords/>
  <dc:description/>
  <cp:lastModifiedBy>Öncü Güneş</cp:lastModifiedBy>
  <cp:revision>7</cp:revision>
  <cp:lastPrinted>2022-11-11T10:49:00Z</cp:lastPrinted>
  <dcterms:created xsi:type="dcterms:W3CDTF">2022-10-31T12:27:00Z</dcterms:created>
  <dcterms:modified xsi:type="dcterms:W3CDTF">2022-11-11T12:10:00Z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