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F3A" w:rsidRPr="0017478C" w:rsidRDefault="004B2F3A" w:rsidP="00391214">
      <w:pPr>
        <w:spacing w:after="0" w:line="240" w:lineRule="auto"/>
        <w:jc w:val="center"/>
        <w:rPr>
          <w:rFonts w:asciiTheme="majorBidi" w:hAnsiTheme="majorBidi" w:cstheme="majorBidi"/>
          <w:b/>
          <w:bCs/>
          <w:sz w:val="24"/>
          <w:szCs w:val="24"/>
          <w:lang w:val="en-US"/>
        </w:rPr>
      </w:pPr>
      <w:r w:rsidRPr="0017478C">
        <w:rPr>
          <w:rFonts w:asciiTheme="majorBidi" w:hAnsiTheme="majorBidi" w:cstheme="majorBidi"/>
          <w:b/>
          <w:bCs/>
          <w:sz w:val="24"/>
          <w:szCs w:val="24"/>
          <w:lang w:val="en-US"/>
        </w:rPr>
        <w:t>UNIVERSAL PERIODIC REVIEW OF THE KINGDOM OF BAHRAIN</w:t>
      </w:r>
    </w:p>
    <w:p w:rsidR="004B2F3A" w:rsidRPr="0017478C" w:rsidRDefault="004B2F3A" w:rsidP="00391214">
      <w:pPr>
        <w:spacing w:after="0" w:line="240" w:lineRule="auto"/>
        <w:jc w:val="center"/>
        <w:rPr>
          <w:rFonts w:asciiTheme="majorBidi" w:hAnsiTheme="majorBidi" w:cstheme="majorBidi"/>
          <w:b/>
          <w:bCs/>
          <w:sz w:val="24"/>
          <w:szCs w:val="24"/>
          <w:lang w:val="en-US"/>
        </w:rPr>
      </w:pPr>
      <w:r w:rsidRPr="0017478C">
        <w:rPr>
          <w:rFonts w:asciiTheme="majorBidi" w:hAnsiTheme="majorBidi" w:cstheme="majorBidi"/>
          <w:b/>
          <w:bCs/>
          <w:sz w:val="24"/>
          <w:szCs w:val="24"/>
          <w:lang w:val="en-US"/>
        </w:rPr>
        <w:t>41st Working Group Meeting</w:t>
      </w:r>
    </w:p>
    <w:p w:rsidR="004B2F3A" w:rsidRDefault="004B2F3A" w:rsidP="00391214">
      <w:pPr>
        <w:spacing w:after="0" w:line="240" w:lineRule="auto"/>
        <w:jc w:val="center"/>
        <w:rPr>
          <w:rFonts w:asciiTheme="majorBidi" w:hAnsiTheme="majorBidi" w:cstheme="majorBidi"/>
          <w:b/>
          <w:bCs/>
          <w:sz w:val="24"/>
          <w:szCs w:val="24"/>
          <w:lang w:val="en-US"/>
        </w:rPr>
      </w:pPr>
      <w:r w:rsidRPr="0017478C">
        <w:rPr>
          <w:rFonts w:asciiTheme="majorBidi" w:hAnsiTheme="majorBidi" w:cstheme="majorBidi"/>
          <w:b/>
          <w:bCs/>
          <w:sz w:val="24"/>
          <w:szCs w:val="24"/>
          <w:lang w:val="en-US"/>
        </w:rPr>
        <w:t xml:space="preserve">Intervention by the Republic of </w:t>
      </w:r>
      <w:proofErr w:type="spellStart"/>
      <w:r w:rsidRPr="0017478C">
        <w:rPr>
          <w:rFonts w:asciiTheme="majorBidi" w:hAnsiTheme="majorBidi" w:cstheme="majorBidi"/>
          <w:b/>
          <w:bCs/>
          <w:sz w:val="24"/>
          <w:szCs w:val="24"/>
          <w:lang w:val="en-US"/>
        </w:rPr>
        <w:t>Türkiye</w:t>
      </w:r>
      <w:proofErr w:type="spellEnd"/>
    </w:p>
    <w:p w:rsidR="00E3005F" w:rsidRPr="0017478C" w:rsidRDefault="00E3005F" w:rsidP="00391214">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07.11.2022</w:t>
      </w:r>
      <w:bookmarkStart w:id="0" w:name="_GoBack"/>
      <w:bookmarkEnd w:id="0"/>
    </w:p>
    <w:p w:rsidR="00391214" w:rsidRDefault="00391214" w:rsidP="00391214">
      <w:pPr>
        <w:spacing w:after="0" w:line="240" w:lineRule="auto"/>
        <w:jc w:val="both"/>
        <w:rPr>
          <w:rFonts w:asciiTheme="majorBidi" w:hAnsiTheme="majorBidi" w:cstheme="majorBidi"/>
          <w:sz w:val="24"/>
          <w:szCs w:val="24"/>
          <w:lang w:val="en-US"/>
        </w:rPr>
      </w:pPr>
    </w:p>
    <w:p w:rsidR="00391214" w:rsidRDefault="00391214" w:rsidP="00391214">
      <w:pPr>
        <w:spacing w:after="0" w:line="240" w:lineRule="auto"/>
        <w:jc w:val="both"/>
        <w:rPr>
          <w:rFonts w:ascii="Arial" w:hAnsi="Arial" w:cs="Arial"/>
          <w:sz w:val="28"/>
          <w:szCs w:val="28"/>
          <w:lang w:val="en-US"/>
        </w:rPr>
      </w:pPr>
      <w:r>
        <w:rPr>
          <w:rFonts w:ascii="Arial" w:hAnsi="Arial" w:cs="Arial"/>
          <w:sz w:val="28"/>
          <w:szCs w:val="28"/>
          <w:lang w:val="en-US"/>
        </w:rPr>
        <w:t>Mr. President,</w:t>
      </w:r>
    </w:p>
    <w:p w:rsidR="00391214" w:rsidRDefault="00391214" w:rsidP="00391214">
      <w:pPr>
        <w:spacing w:after="0" w:line="240" w:lineRule="auto"/>
        <w:jc w:val="both"/>
        <w:rPr>
          <w:rFonts w:ascii="Arial" w:hAnsi="Arial" w:cs="Arial"/>
          <w:sz w:val="28"/>
          <w:szCs w:val="28"/>
          <w:lang w:val="en-US"/>
        </w:rPr>
      </w:pPr>
    </w:p>
    <w:p w:rsidR="00391214" w:rsidRDefault="00391214" w:rsidP="00391214">
      <w:pPr>
        <w:spacing w:after="0" w:line="240" w:lineRule="auto"/>
        <w:jc w:val="both"/>
        <w:rPr>
          <w:rFonts w:ascii="Calibri" w:hAnsi="Calibri" w:cs="Calibri"/>
          <w:lang w:val="en-US"/>
        </w:rPr>
      </w:pPr>
    </w:p>
    <w:p w:rsidR="00391214" w:rsidRDefault="00391214" w:rsidP="00391214">
      <w:pPr>
        <w:spacing w:after="0" w:line="240" w:lineRule="auto"/>
        <w:jc w:val="both"/>
        <w:rPr>
          <w:rFonts w:ascii="Arial" w:hAnsi="Arial" w:cs="Arial"/>
          <w:sz w:val="28"/>
          <w:szCs w:val="28"/>
          <w:lang w:val="en-US"/>
        </w:rPr>
      </w:pPr>
      <w:r>
        <w:rPr>
          <w:rFonts w:ascii="Arial" w:hAnsi="Arial" w:cs="Arial"/>
          <w:sz w:val="28"/>
          <w:szCs w:val="28"/>
          <w:lang w:val="en-US"/>
        </w:rPr>
        <w:t xml:space="preserve">We welcome the distinguished delegation of Bahrain and thank them for their comprehensive presentation. </w:t>
      </w:r>
    </w:p>
    <w:p w:rsidR="00391214" w:rsidRDefault="00391214" w:rsidP="00391214">
      <w:pPr>
        <w:spacing w:after="0" w:line="240" w:lineRule="auto"/>
        <w:jc w:val="both"/>
        <w:rPr>
          <w:rFonts w:ascii="Arial" w:hAnsi="Arial" w:cs="Arial"/>
          <w:sz w:val="28"/>
          <w:szCs w:val="28"/>
          <w:lang w:val="en-US"/>
        </w:rPr>
      </w:pPr>
    </w:p>
    <w:p w:rsidR="00391214" w:rsidRDefault="00391214" w:rsidP="00391214">
      <w:pPr>
        <w:spacing w:after="0" w:line="240" w:lineRule="auto"/>
        <w:jc w:val="both"/>
        <w:rPr>
          <w:rFonts w:ascii="Calibri" w:hAnsi="Calibri" w:cs="Calibri"/>
          <w:lang w:val="en-US"/>
        </w:rPr>
      </w:pPr>
    </w:p>
    <w:p w:rsidR="00391214" w:rsidRDefault="00391214" w:rsidP="00391214">
      <w:pPr>
        <w:spacing w:after="0" w:line="240" w:lineRule="auto"/>
        <w:jc w:val="both"/>
        <w:rPr>
          <w:rFonts w:ascii="Arial" w:hAnsi="Arial" w:cs="Arial"/>
          <w:sz w:val="28"/>
          <w:szCs w:val="28"/>
          <w:lang w:val="en-US"/>
        </w:rPr>
      </w:pPr>
      <w:proofErr w:type="spellStart"/>
      <w:r>
        <w:rPr>
          <w:rFonts w:ascii="Arial" w:hAnsi="Arial" w:cs="Arial"/>
          <w:sz w:val="28"/>
          <w:szCs w:val="28"/>
          <w:lang w:val="en-US"/>
        </w:rPr>
        <w:t>Türkiye</w:t>
      </w:r>
      <w:proofErr w:type="spellEnd"/>
      <w:r>
        <w:rPr>
          <w:rFonts w:ascii="Arial" w:hAnsi="Arial" w:cs="Arial"/>
          <w:sz w:val="28"/>
          <w:szCs w:val="28"/>
          <w:lang w:val="en-US"/>
        </w:rPr>
        <w:t xml:space="preserve"> closely follows and appreciates the important steps taken by the Government of Bahrain towards the promotion and protection of human rights under the guidance of His Majesty King Hamad bin İsa Al Khalifa.</w:t>
      </w:r>
    </w:p>
    <w:p w:rsidR="00391214" w:rsidRDefault="00391214" w:rsidP="00391214">
      <w:pPr>
        <w:spacing w:after="0" w:line="240" w:lineRule="auto"/>
        <w:jc w:val="both"/>
        <w:rPr>
          <w:rFonts w:ascii="Arial" w:hAnsi="Arial" w:cs="Arial"/>
          <w:sz w:val="28"/>
          <w:szCs w:val="28"/>
          <w:lang w:val="en-US"/>
        </w:rPr>
      </w:pPr>
    </w:p>
    <w:p w:rsidR="00391214" w:rsidRDefault="00391214" w:rsidP="00391214">
      <w:pPr>
        <w:spacing w:after="0" w:line="240" w:lineRule="auto"/>
        <w:jc w:val="both"/>
        <w:rPr>
          <w:rFonts w:ascii="Calibri" w:hAnsi="Calibri" w:cs="Calibri"/>
          <w:lang w:val="en-US"/>
        </w:rPr>
      </w:pPr>
    </w:p>
    <w:p w:rsidR="00391214" w:rsidRDefault="00391214" w:rsidP="00391214">
      <w:pPr>
        <w:spacing w:after="0" w:line="240" w:lineRule="auto"/>
        <w:jc w:val="both"/>
        <w:rPr>
          <w:rFonts w:ascii="Arial" w:hAnsi="Arial" w:cs="Arial"/>
          <w:sz w:val="28"/>
          <w:szCs w:val="28"/>
          <w:lang w:val="en-US"/>
        </w:rPr>
      </w:pPr>
      <w:r>
        <w:rPr>
          <w:rFonts w:ascii="Arial" w:hAnsi="Arial" w:cs="Arial"/>
          <w:sz w:val="28"/>
          <w:szCs w:val="28"/>
          <w:lang w:val="en-US"/>
        </w:rPr>
        <w:t xml:space="preserve">We welcome the endorsement of the first National Human Rights Plan for the years 2022-2026 which also accounts for following up on the implementation of recommendations from the UPR mechanism of the HRC. </w:t>
      </w:r>
    </w:p>
    <w:p w:rsidR="00391214" w:rsidRDefault="00391214" w:rsidP="00391214">
      <w:pPr>
        <w:spacing w:after="0" w:line="240" w:lineRule="auto"/>
        <w:jc w:val="both"/>
        <w:rPr>
          <w:rFonts w:ascii="Calibri" w:hAnsi="Calibri" w:cs="Calibri"/>
          <w:lang w:val="en-US"/>
        </w:rPr>
      </w:pPr>
    </w:p>
    <w:p w:rsidR="00391214" w:rsidRDefault="00391214" w:rsidP="00391214">
      <w:pPr>
        <w:spacing w:after="0" w:line="240" w:lineRule="auto"/>
        <w:jc w:val="both"/>
        <w:rPr>
          <w:rFonts w:ascii="Arial" w:hAnsi="Arial" w:cs="Arial"/>
          <w:sz w:val="28"/>
          <w:szCs w:val="28"/>
          <w:lang w:val="en-US"/>
        </w:rPr>
      </w:pPr>
      <w:r>
        <w:rPr>
          <w:rFonts w:ascii="Arial" w:hAnsi="Arial" w:cs="Arial"/>
          <w:sz w:val="28"/>
          <w:szCs w:val="28"/>
          <w:lang w:val="en-US"/>
        </w:rPr>
        <w:t xml:space="preserve">Implementation of the “Alternative Sanctions and Measures Law” and legislative developments to better protect children in the course of judicial proceedings are noteworthy.   </w:t>
      </w:r>
    </w:p>
    <w:p w:rsidR="00391214" w:rsidRDefault="00391214" w:rsidP="00391214">
      <w:pPr>
        <w:spacing w:after="0" w:line="240" w:lineRule="auto"/>
        <w:jc w:val="both"/>
        <w:rPr>
          <w:rFonts w:ascii="Calibri" w:hAnsi="Calibri" w:cs="Calibri"/>
          <w:lang w:val="en-US"/>
        </w:rPr>
      </w:pPr>
    </w:p>
    <w:p w:rsidR="00391214" w:rsidRDefault="00391214" w:rsidP="00391214">
      <w:pPr>
        <w:spacing w:after="0" w:line="240" w:lineRule="auto"/>
        <w:jc w:val="both"/>
        <w:rPr>
          <w:rFonts w:ascii="Arial" w:hAnsi="Arial" w:cs="Arial"/>
          <w:sz w:val="28"/>
          <w:szCs w:val="28"/>
          <w:lang w:val="en-US"/>
        </w:rPr>
      </w:pPr>
      <w:r>
        <w:rPr>
          <w:rFonts w:ascii="Arial" w:hAnsi="Arial" w:cs="Arial"/>
          <w:sz w:val="28"/>
          <w:szCs w:val="28"/>
          <w:lang w:val="en-US"/>
        </w:rPr>
        <w:t xml:space="preserve">We also commend positive outcomes of the National Plan for the Advancement of Bahraini Women (2013-2022) as the percentage of women who hold leading roles both in the government and in the private sector steadily increase. </w:t>
      </w:r>
    </w:p>
    <w:p w:rsidR="00391214" w:rsidRDefault="00391214" w:rsidP="00391214">
      <w:pPr>
        <w:spacing w:after="0" w:line="240" w:lineRule="auto"/>
        <w:jc w:val="both"/>
        <w:rPr>
          <w:rFonts w:ascii="Arial" w:hAnsi="Arial" w:cs="Arial"/>
          <w:sz w:val="28"/>
          <w:szCs w:val="28"/>
          <w:lang w:val="en-US"/>
        </w:rPr>
      </w:pPr>
    </w:p>
    <w:p w:rsidR="00391214" w:rsidRDefault="00391214" w:rsidP="00391214">
      <w:pPr>
        <w:spacing w:after="0" w:line="240" w:lineRule="auto"/>
        <w:jc w:val="both"/>
        <w:rPr>
          <w:rFonts w:ascii="Calibri" w:hAnsi="Calibri" w:cs="Calibri"/>
          <w:lang w:val="en-US"/>
        </w:rPr>
      </w:pPr>
    </w:p>
    <w:p w:rsidR="00391214" w:rsidRDefault="00391214" w:rsidP="00391214">
      <w:pPr>
        <w:spacing w:after="0" w:line="240" w:lineRule="auto"/>
        <w:jc w:val="both"/>
        <w:rPr>
          <w:rFonts w:ascii="Arial" w:hAnsi="Arial" w:cs="Arial"/>
          <w:sz w:val="28"/>
          <w:szCs w:val="28"/>
          <w:lang w:val="en-US"/>
        </w:rPr>
      </w:pPr>
      <w:proofErr w:type="spellStart"/>
      <w:r>
        <w:rPr>
          <w:rFonts w:ascii="Arial" w:hAnsi="Arial" w:cs="Arial"/>
          <w:sz w:val="28"/>
          <w:szCs w:val="28"/>
          <w:lang w:val="en-US"/>
        </w:rPr>
        <w:t>Türkiye</w:t>
      </w:r>
      <w:proofErr w:type="spellEnd"/>
      <w:r>
        <w:rPr>
          <w:rFonts w:ascii="Arial" w:hAnsi="Arial" w:cs="Arial"/>
          <w:sz w:val="28"/>
          <w:szCs w:val="28"/>
          <w:lang w:val="en-US"/>
        </w:rPr>
        <w:t xml:space="preserve"> recommends Bahrain to:</w:t>
      </w:r>
    </w:p>
    <w:p w:rsidR="00391214" w:rsidRDefault="00391214" w:rsidP="00391214">
      <w:pPr>
        <w:spacing w:after="0" w:line="240" w:lineRule="auto"/>
        <w:jc w:val="both"/>
        <w:rPr>
          <w:rFonts w:ascii="Arial" w:hAnsi="Arial" w:cs="Arial"/>
          <w:sz w:val="28"/>
          <w:szCs w:val="28"/>
          <w:lang w:val="en-US"/>
        </w:rPr>
      </w:pPr>
    </w:p>
    <w:p w:rsidR="00391214" w:rsidRDefault="00391214" w:rsidP="00391214">
      <w:pPr>
        <w:pStyle w:val="ListParagraph"/>
        <w:numPr>
          <w:ilvl w:val="0"/>
          <w:numId w:val="3"/>
        </w:numPr>
        <w:spacing w:after="0" w:line="24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Strengthen the rights of children by effective implementation of the newly adopted law on Restorative Justice for Children and Their Protection </w:t>
      </w:r>
      <w:proofErr w:type="gramStart"/>
      <w:r>
        <w:rPr>
          <w:rFonts w:ascii="Arial" w:eastAsia="Times New Roman" w:hAnsi="Arial" w:cs="Arial"/>
          <w:sz w:val="28"/>
          <w:szCs w:val="28"/>
          <w:lang w:val="en-US"/>
        </w:rPr>
        <w:t>From</w:t>
      </w:r>
      <w:proofErr w:type="gramEnd"/>
      <w:r>
        <w:rPr>
          <w:rFonts w:ascii="Arial" w:eastAsia="Times New Roman" w:hAnsi="Arial" w:cs="Arial"/>
          <w:sz w:val="28"/>
          <w:szCs w:val="28"/>
          <w:lang w:val="en-US"/>
        </w:rPr>
        <w:t xml:space="preserve"> Ill-Treatment,</w:t>
      </w:r>
    </w:p>
    <w:p w:rsidR="00391214" w:rsidRPr="00391214" w:rsidRDefault="00391214" w:rsidP="00B25E34">
      <w:pPr>
        <w:pStyle w:val="ListParagraph"/>
        <w:numPr>
          <w:ilvl w:val="0"/>
          <w:numId w:val="3"/>
        </w:numPr>
        <w:spacing w:after="0" w:line="240" w:lineRule="auto"/>
        <w:jc w:val="both"/>
        <w:rPr>
          <w:rFonts w:ascii="Arial" w:hAnsi="Arial" w:cs="Arial"/>
          <w:lang w:val="en-US"/>
        </w:rPr>
      </w:pPr>
      <w:r w:rsidRPr="00391214">
        <w:rPr>
          <w:rFonts w:ascii="Arial" w:eastAsia="Times New Roman" w:hAnsi="Arial" w:cs="Arial"/>
          <w:sz w:val="28"/>
          <w:szCs w:val="28"/>
          <w:lang w:val="en-US"/>
        </w:rPr>
        <w:t xml:space="preserve">Take the upcoming elections as an opportunity to further enhance human rights of all segments of the society. </w:t>
      </w:r>
    </w:p>
    <w:p w:rsidR="00391214" w:rsidRDefault="00391214" w:rsidP="00391214">
      <w:pPr>
        <w:spacing w:after="0" w:line="240" w:lineRule="auto"/>
        <w:jc w:val="both"/>
        <w:rPr>
          <w:rFonts w:ascii="Arial" w:hAnsi="Arial" w:cs="Arial"/>
          <w:sz w:val="28"/>
          <w:szCs w:val="28"/>
          <w:lang w:val="en-US"/>
        </w:rPr>
      </w:pPr>
    </w:p>
    <w:p w:rsidR="00391214" w:rsidRDefault="00391214" w:rsidP="00391214">
      <w:pPr>
        <w:spacing w:after="0" w:line="240" w:lineRule="auto"/>
        <w:jc w:val="both"/>
        <w:rPr>
          <w:rFonts w:ascii="Arial" w:hAnsi="Arial" w:cs="Arial"/>
          <w:sz w:val="28"/>
          <w:szCs w:val="28"/>
          <w:lang w:val="en-US"/>
        </w:rPr>
      </w:pPr>
    </w:p>
    <w:p w:rsidR="00391214" w:rsidRPr="00391214" w:rsidRDefault="00391214" w:rsidP="00391214">
      <w:pPr>
        <w:spacing w:after="0" w:line="240" w:lineRule="auto"/>
        <w:jc w:val="both"/>
        <w:rPr>
          <w:rFonts w:ascii="Arial" w:hAnsi="Arial" w:cs="Arial"/>
          <w:lang w:val="en-US"/>
        </w:rPr>
      </w:pPr>
      <w:r w:rsidRPr="00391214">
        <w:rPr>
          <w:rFonts w:ascii="Arial" w:hAnsi="Arial" w:cs="Arial"/>
          <w:sz w:val="28"/>
          <w:szCs w:val="28"/>
          <w:lang w:val="en-US"/>
        </w:rPr>
        <w:t>I thank you Mr. President.</w:t>
      </w:r>
    </w:p>
    <w:p w:rsidR="00130097" w:rsidRPr="0017478C" w:rsidRDefault="00130097" w:rsidP="00391214">
      <w:pPr>
        <w:spacing w:after="0" w:line="240" w:lineRule="auto"/>
        <w:jc w:val="both"/>
        <w:rPr>
          <w:rFonts w:asciiTheme="majorBidi" w:hAnsiTheme="majorBidi" w:cstheme="majorBidi"/>
          <w:sz w:val="24"/>
          <w:szCs w:val="24"/>
          <w:lang w:val="en-US"/>
        </w:rPr>
      </w:pPr>
    </w:p>
    <w:sectPr w:rsidR="00130097" w:rsidRPr="00174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5C22"/>
    <w:multiLevelType w:val="hybridMultilevel"/>
    <w:tmpl w:val="CA3A9568"/>
    <w:lvl w:ilvl="0" w:tplc="B3FE8F08">
      <w:numFmt w:val="bullet"/>
      <w:lvlText w:val="-"/>
      <w:lvlJc w:val="left"/>
      <w:pPr>
        <w:ind w:left="720" w:hanging="360"/>
      </w:pPr>
      <w:rPr>
        <w:rFonts w:ascii="Arial" w:eastAsia="Calibr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EB666FF"/>
    <w:multiLevelType w:val="hybridMultilevel"/>
    <w:tmpl w:val="231A050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DE3DD6"/>
    <w:multiLevelType w:val="hybridMultilevel"/>
    <w:tmpl w:val="DB22370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C4"/>
    <w:rsid w:val="000B6A77"/>
    <w:rsid w:val="00127244"/>
    <w:rsid w:val="00130097"/>
    <w:rsid w:val="0017478C"/>
    <w:rsid w:val="002D33A1"/>
    <w:rsid w:val="003515DC"/>
    <w:rsid w:val="00391214"/>
    <w:rsid w:val="00414BCE"/>
    <w:rsid w:val="004B2F3A"/>
    <w:rsid w:val="005C5699"/>
    <w:rsid w:val="00657A82"/>
    <w:rsid w:val="0067498A"/>
    <w:rsid w:val="00876DC4"/>
    <w:rsid w:val="0091379C"/>
    <w:rsid w:val="00A33D79"/>
    <w:rsid w:val="00A710B5"/>
    <w:rsid w:val="00E300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75F7"/>
  <w15:chartTrackingRefBased/>
  <w15:docId w15:val="{88618592-279B-4000-99A1-A01E46A2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8C"/>
    <w:pPr>
      <w:ind w:left="720"/>
      <w:contextualSpacing/>
    </w:pPr>
  </w:style>
  <w:style w:type="paragraph" w:styleId="BalloonText">
    <w:name w:val="Balloon Text"/>
    <w:basedOn w:val="Normal"/>
    <w:link w:val="BalloonTextChar"/>
    <w:uiPriority w:val="99"/>
    <w:semiHidden/>
    <w:unhideWhenUsed/>
    <w:rsid w:val="005C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01CDD-C973-442A-AD92-E779A74839BF}"/>
</file>

<file path=customXml/itemProps2.xml><?xml version="1.0" encoding="utf-8"?>
<ds:datastoreItem xmlns:ds="http://schemas.openxmlformats.org/officeDocument/2006/customXml" ds:itemID="{37894FBB-3EAB-4BFB-8024-B41AF20F46FD}"/>
</file>

<file path=customXml/itemProps3.xml><?xml version="1.0" encoding="utf-8"?>
<ds:datastoreItem xmlns:ds="http://schemas.openxmlformats.org/officeDocument/2006/customXml" ds:itemID="{7CDF1433-E043-46A6-A321-7EABB196865D}"/>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 Hacıosmanoğlu</dc:creator>
  <cp:keywords/>
  <dc:description/>
  <cp:lastModifiedBy>Muzaffer Uyav Gültekin</cp:lastModifiedBy>
  <cp:revision>5</cp:revision>
  <cp:lastPrinted>2022-11-02T12:17:00Z</cp:lastPrinted>
  <dcterms:created xsi:type="dcterms:W3CDTF">2022-11-02T12:16:00Z</dcterms:created>
  <dcterms:modified xsi:type="dcterms:W3CDTF">2022-11-04T17:19:00Z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