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5D" w:rsidRPr="00A74EBD" w:rsidRDefault="00A1505D" w:rsidP="00A1505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4EBD">
        <w:rPr>
          <w:b/>
          <w:sz w:val="28"/>
          <w:szCs w:val="28"/>
          <w:u w:val="single"/>
        </w:rPr>
        <w:t>Statement by Bulgaria</w:t>
      </w:r>
    </w:p>
    <w:p w:rsidR="00A1505D" w:rsidRPr="00A74EBD" w:rsidRDefault="00A1505D" w:rsidP="00A1505D">
      <w:pPr>
        <w:jc w:val="center"/>
        <w:rPr>
          <w:b/>
          <w:sz w:val="28"/>
          <w:szCs w:val="28"/>
        </w:rPr>
      </w:pPr>
    </w:p>
    <w:p w:rsidR="00A1505D" w:rsidRPr="007D2DEF" w:rsidRDefault="00A1505D" w:rsidP="00A1505D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1505D" w:rsidRPr="00483529" w:rsidRDefault="00A1505D" w:rsidP="00A1505D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41</w:t>
      </w:r>
      <w:r>
        <w:rPr>
          <w:color w:val="2E74B5" w:themeColor="accent1" w:themeShade="BF"/>
          <w:sz w:val="28"/>
          <w:szCs w:val="28"/>
          <w:vertAlign w:val="superscript"/>
          <w:lang w:val="en-US"/>
        </w:rPr>
        <w:t>st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A1505D" w:rsidRDefault="00A1505D" w:rsidP="00A1505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1505D" w:rsidRPr="00474F18" w:rsidRDefault="00A1505D" w:rsidP="00A1505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474F18">
        <w:rPr>
          <w:b/>
          <w:i/>
          <w:color w:val="2E74B5" w:themeColor="accent1" w:themeShade="BF"/>
          <w:sz w:val="28"/>
          <w:szCs w:val="28"/>
          <w:lang w:val="en-US"/>
        </w:rPr>
        <w:t>Algeria</w:t>
      </w:r>
    </w:p>
    <w:p w:rsidR="00A1505D" w:rsidRPr="00A74EBD" w:rsidRDefault="00A1505D" w:rsidP="00A1505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1505D" w:rsidRDefault="00474F18" w:rsidP="00A1505D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11</w:t>
      </w:r>
      <w:r w:rsidR="00A1505D">
        <w:rPr>
          <w:color w:val="2E74B5" w:themeColor="accent1" w:themeShade="BF"/>
          <w:sz w:val="28"/>
          <w:szCs w:val="28"/>
          <w:lang w:val="en-US"/>
        </w:rPr>
        <w:t xml:space="preserve"> November 2022</w:t>
      </w:r>
      <w:r w:rsidR="00A1505D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1505D" w:rsidRPr="00A74EBD" w:rsidRDefault="00A1505D" w:rsidP="00A1505D">
      <w:pPr>
        <w:jc w:val="center"/>
        <w:rPr>
          <w:color w:val="2E74B5" w:themeColor="accent1" w:themeShade="BF"/>
          <w:sz w:val="28"/>
          <w:szCs w:val="28"/>
        </w:rPr>
      </w:pPr>
    </w:p>
    <w:p w:rsidR="004C3DBD" w:rsidRDefault="004C3DBD" w:rsidP="00A1505D">
      <w:pPr>
        <w:jc w:val="both"/>
        <w:rPr>
          <w:sz w:val="28"/>
          <w:szCs w:val="28"/>
          <w:lang w:val="en-US"/>
        </w:rPr>
      </w:pPr>
    </w:p>
    <w:p w:rsidR="00A1505D" w:rsidRDefault="00A1505D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A1505D" w:rsidRDefault="00A1505D" w:rsidP="00A1505D">
      <w:pPr>
        <w:jc w:val="both"/>
        <w:rPr>
          <w:sz w:val="28"/>
          <w:szCs w:val="28"/>
          <w:lang w:val="en-US"/>
        </w:rPr>
      </w:pPr>
    </w:p>
    <w:p w:rsidR="004A59AB" w:rsidRDefault="00A1505D" w:rsidP="00A1505D">
      <w:pPr>
        <w:jc w:val="both"/>
        <w:rPr>
          <w:sz w:val="28"/>
          <w:szCs w:val="28"/>
          <w:lang w:val="en-US"/>
        </w:rPr>
      </w:pPr>
      <w:r w:rsidRPr="00A1505D">
        <w:rPr>
          <w:sz w:val="28"/>
          <w:szCs w:val="28"/>
          <w:lang w:val="en-US"/>
        </w:rPr>
        <w:t>Bulgaria</w:t>
      </w:r>
      <w:r>
        <w:rPr>
          <w:sz w:val="28"/>
          <w:szCs w:val="28"/>
          <w:lang w:val="en-US"/>
        </w:rPr>
        <w:t xml:space="preserve"> warmly welcomes the delegation of </w:t>
      </w:r>
      <w:r w:rsidR="00474F18">
        <w:rPr>
          <w:sz w:val="28"/>
          <w:szCs w:val="28"/>
          <w:lang w:val="en-US"/>
        </w:rPr>
        <w:t>Algeria</w:t>
      </w:r>
      <w:r>
        <w:rPr>
          <w:sz w:val="28"/>
          <w:szCs w:val="28"/>
          <w:lang w:val="en-US"/>
        </w:rPr>
        <w:t xml:space="preserve"> and thanks for the </w:t>
      </w:r>
      <w:r w:rsidR="00474F18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presentation of the national report.</w:t>
      </w:r>
    </w:p>
    <w:p w:rsidR="00D52F7B" w:rsidRDefault="00D52F7B" w:rsidP="00A1505D">
      <w:pPr>
        <w:jc w:val="both"/>
        <w:rPr>
          <w:sz w:val="28"/>
          <w:szCs w:val="28"/>
          <w:lang w:val="en-US"/>
        </w:rPr>
      </w:pPr>
    </w:p>
    <w:p w:rsidR="00B91C97" w:rsidRDefault="00D52F7B" w:rsidP="00CF5F10">
      <w:pPr>
        <w:jc w:val="both"/>
        <w:rPr>
          <w:sz w:val="28"/>
          <w:szCs w:val="28"/>
          <w:lang w:val="en-GB"/>
        </w:rPr>
      </w:pPr>
      <w:r w:rsidRPr="00050A67">
        <w:rPr>
          <w:sz w:val="28"/>
          <w:szCs w:val="28"/>
          <w:lang w:val="en-GB"/>
        </w:rPr>
        <w:t xml:space="preserve">We </w:t>
      </w:r>
      <w:r w:rsidR="00AB5D91">
        <w:rPr>
          <w:sz w:val="28"/>
          <w:szCs w:val="28"/>
          <w:lang w:val="en-GB"/>
        </w:rPr>
        <w:t xml:space="preserve">appreciate </w:t>
      </w:r>
      <w:r w:rsidR="00E468ED">
        <w:rPr>
          <w:sz w:val="28"/>
          <w:szCs w:val="28"/>
          <w:lang w:val="en-GB"/>
        </w:rPr>
        <w:t xml:space="preserve">the </w:t>
      </w:r>
      <w:r w:rsidR="00516888">
        <w:rPr>
          <w:sz w:val="28"/>
          <w:szCs w:val="28"/>
          <w:lang w:val="en-GB"/>
        </w:rPr>
        <w:t>inclusion</w:t>
      </w:r>
      <w:r w:rsidR="00E468ED">
        <w:rPr>
          <w:sz w:val="28"/>
          <w:szCs w:val="28"/>
          <w:lang w:val="en-GB"/>
        </w:rPr>
        <w:t xml:space="preserve"> of </w:t>
      </w:r>
      <w:r w:rsidR="00F36C6B">
        <w:rPr>
          <w:sz w:val="28"/>
          <w:szCs w:val="28"/>
          <w:lang w:val="en-GB"/>
        </w:rPr>
        <w:t xml:space="preserve">provisions on the rights of </w:t>
      </w:r>
      <w:r w:rsidR="00E468ED">
        <w:rPr>
          <w:sz w:val="28"/>
          <w:szCs w:val="28"/>
          <w:lang w:val="en-GB"/>
        </w:rPr>
        <w:t>freedom</w:t>
      </w:r>
      <w:r w:rsidR="00535FE1">
        <w:rPr>
          <w:sz w:val="28"/>
          <w:szCs w:val="28"/>
          <w:lang w:val="en-GB"/>
        </w:rPr>
        <w:t xml:space="preserve"> </w:t>
      </w:r>
      <w:r w:rsidR="00F36C6B">
        <w:rPr>
          <w:sz w:val="28"/>
          <w:szCs w:val="28"/>
          <w:lang w:val="en-GB"/>
        </w:rPr>
        <w:t xml:space="preserve">of opinion and </w:t>
      </w:r>
      <w:r w:rsidR="00535FE1">
        <w:rPr>
          <w:sz w:val="28"/>
          <w:szCs w:val="28"/>
          <w:lang w:val="en-GB"/>
        </w:rPr>
        <w:t xml:space="preserve">assembly, </w:t>
      </w:r>
      <w:r w:rsidR="00516888">
        <w:rPr>
          <w:sz w:val="28"/>
          <w:szCs w:val="28"/>
          <w:lang w:val="en-GB"/>
        </w:rPr>
        <w:t xml:space="preserve">elimination of all forms of </w:t>
      </w:r>
      <w:r w:rsidR="00E468ED">
        <w:rPr>
          <w:sz w:val="28"/>
          <w:szCs w:val="28"/>
          <w:lang w:val="en-GB"/>
        </w:rPr>
        <w:t>discrimination, rights of the child,</w:t>
      </w:r>
      <w:r w:rsidR="00516888">
        <w:rPr>
          <w:sz w:val="28"/>
          <w:szCs w:val="28"/>
          <w:lang w:val="en-GB"/>
        </w:rPr>
        <w:t xml:space="preserve"> and </w:t>
      </w:r>
      <w:r w:rsidR="00E468ED">
        <w:rPr>
          <w:sz w:val="28"/>
          <w:szCs w:val="28"/>
          <w:lang w:val="en-GB"/>
        </w:rPr>
        <w:t>right of clean environment in the new Constitution</w:t>
      </w:r>
      <w:r w:rsidR="0099513F">
        <w:rPr>
          <w:sz w:val="28"/>
          <w:szCs w:val="28"/>
          <w:lang w:val="en-GB"/>
        </w:rPr>
        <w:t xml:space="preserve"> of Algeria</w:t>
      </w:r>
      <w:r w:rsidR="00E468ED">
        <w:rPr>
          <w:sz w:val="28"/>
          <w:szCs w:val="28"/>
          <w:lang w:val="en-GB"/>
        </w:rPr>
        <w:t xml:space="preserve">. </w:t>
      </w:r>
    </w:p>
    <w:p w:rsidR="00B91C97" w:rsidRDefault="00B91C97" w:rsidP="00CF5F10">
      <w:pPr>
        <w:jc w:val="both"/>
        <w:rPr>
          <w:sz w:val="28"/>
          <w:szCs w:val="28"/>
          <w:lang w:val="en-GB"/>
        </w:rPr>
      </w:pPr>
    </w:p>
    <w:p w:rsidR="00516888" w:rsidRDefault="00B91C97" w:rsidP="00CF5F1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Bulgaria </w:t>
      </w:r>
      <w:r w:rsidR="00B70326">
        <w:rPr>
          <w:sz w:val="28"/>
          <w:szCs w:val="28"/>
          <w:lang w:val="en-GB"/>
        </w:rPr>
        <w:t>welcomes</w:t>
      </w:r>
      <w:r>
        <w:rPr>
          <w:sz w:val="28"/>
          <w:szCs w:val="28"/>
          <w:lang w:val="en-GB"/>
        </w:rPr>
        <w:t xml:space="preserve"> the </w:t>
      </w:r>
      <w:r w:rsidR="00516888">
        <w:rPr>
          <w:sz w:val="28"/>
          <w:szCs w:val="28"/>
          <w:lang w:val="en-GB"/>
        </w:rPr>
        <w:t>establishment</w:t>
      </w:r>
      <w:r w:rsidR="00E468ED">
        <w:rPr>
          <w:sz w:val="28"/>
          <w:szCs w:val="28"/>
          <w:lang w:val="en-GB"/>
        </w:rPr>
        <w:t xml:space="preserve"> of the National Council for Youth and the </w:t>
      </w:r>
      <w:r w:rsidR="00B70326">
        <w:rPr>
          <w:sz w:val="28"/>
          <w:szCs w:val="28"/>
          <w:lang w:val="en-GB"/>
        </w:rPr>
        <w:t xml:space="preserve">creation of </w:t>
      </w:r>
      <w:r w:rsidR="00E468ED">
        <w:rPr>
          <w:sz w:val="28"/>
          <w:szCs w:val="28"/>
          <w:lang w:val="en-GB"/>
        </w:rPr>
        <w:t>National Civil Society Observatory</w:t>
      </w:r>
      <w:r w:rsidR="00516888">
        <w:rPr>
          <w:sz w:val="28"/>
          <w:szCs w:val="28"/>
          <w:lang w:val="en-GB"/>
        </w:rPr>
        <w:t>.</w:t>
      </w:r>
    </w:p>
    <w:p w:rsidR="00516888" w:rsidRDefault="00516888" w:rsidP="00CF5F10">
      <w:pPr>
        <w:jc w:val="both"/>
        <w:rPr>
          <w:sz w:val="28"/>
          <w:szCs w:val="28"/>
          <w:lang w:val="en-GB"/>
        </w:rPr>
      </w:pPr>
    </w:p>
    <w:p w:rsidR="00B91C97" w:rsidRPr="00B91C97" w:rsidRDefault="00B91C97" w:rsidP="00B91C97">
      <w:pPr>
        <w:pStyle w:val="Default"/>
        <w:jc w:val="both"/>
        <w:rPr>
          <w:sz w:val="28"/>
          <w:szCs w:val="28"/>
          <w:lang w:val="en-US"/>
        </w:rPr>
      </w:pPr>
      <w:r w:rsidRPr="00B91C97">
        <w:rPr>
          <w:sz w:val="28"/>
          <w:szCs w:val="28"/>
          <w:lang w:val="en-GB"/>
        </w:rPr>
        <w:t xml:space="preserve">We </w:t>
      </w:r>
      <w:r w:rsidR="00635DAB">
        <w:rPr>
          <w:sz w:val="28"/>
          <w:szCs w:val="28"/>
          <w:lang w:val="en-US"/>
        </w:rPr>
        <w:t>acknowledge</w:t>
      </w:r>
      <w:r w:rsidRPr="00B91C97">
        <w:rPr>
          <w:sz w:val="28"/>
          <w:szCs w:val="28"/>
          <w:lang w:val="en-GB"/>
        </w:rPr>
        <w:t xml:space="preserve"> the </w:t>
      </w:r>
      <w:r w:rsidR="005D59B1">
        <w:rPr>
          <w:sz w:val="28"/>
          <w:szCs w:val="28"/>
          <w:lang w:val="en-US"/>
        </w:rPr>
        <w:t>achievements</w:t>
      </w:r>
      <w:r w:rsidRPr="00B91C97">
        <w:rPr>
          <w:sz w:val="28"/>
          <w:szCs w:val="28"/>
        </w:rPr>
        <w:t xml:space="preserve"> </w:t>
      </w:r>
      <w:r w:rsidRPr="00B91C97">
        <w:rPr>
          <w:sz w:val="28"/>
          <w:szCs w:val="28"/>
          <w:lang w:val="en-US"/>
        </w:rPr>
        <w:t>of Algeria</w:t>
      </w:r>
      <w:r w:rsidR="001A2150">
        <w:rPr>
          <w:sz w:val="28"/>
          <w:szCs w:val="28"/>
          <w:lang w:val="en-US"/>
        </w:rPr>
        <w:t xml:space="preserve"> in</w:t>
      </w:r>
      <w:r w:rsidRPr="00B91C97">
        <w:rPr>
          <w:sz w:val="28"/>
          <w:szCs w:val="28"/>
        </w:rPr>
        <w:t xml:space="preserve"> </w:t>
      </w:r>
      <w:r w:rsidR="005D59B1">
        <w:rPr>
          <w:sz w:val="28"/>
          <w:szCs w:val="28"/>
          <w:lang w:val="en-US"/>
        </w:rPr>
        <w:t>providing</w:t>
      </w:r>
      <w:r w:rsidR="001A2150">
        <w:rPr>
          <w:sz w:val="28"/>
          <w:szCs w:val="28"/>
          <w:lang w:val="en-US"/>
        </w:rPr>
        <w:t xml:space="preserve"> universal free access to health care and education. </w:t>
      </w:r>
    </w:p>
    <w:p w:rsidR="00B44125" w:rsidRDefault="00B44125" w:rsidP="00A1505D">
      <w:pPr>
        <w:jc w:val="both"/>
        <w:rPr>
          <w:sz w:val="28"/>
          <w:szCs w:val="28"/>
          <w:lang w:val="en-US"/>
        </w:rPr>
      </w:pPr>
    </w:p>
    <w:p w:rsidR="00B44125" w:rsidRDefault="00B44125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would like to make the following recommendations:</w:t>
      </w:r>
    </w:p>
    <w:p w:rsidR="00B44125" w:rsidRDefault="00B44125" w:rsidP="00A1505D">
      <w:pPr>
        <w:jc w:val="both"/>
        <w:rPr>
          <w:sz w:val="28"/>
          <w:szCs w:val="28"/>
          <w:lang w:val="en-US"/>
        </w:rPr>
      </w:pPr>
    </w:p>
    <w:p w:rsidR="0099513F" w:rsidRPr="0099513F" w:rsidRDefault="0099513F" w:rsidP="0099513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9513F">
        <w:rPr>
          <w:sz w:val="28"/>
          <w:szCs w:val="28"/>
          <w:lang w:val="en-US"/>
        </w:rPr>
        <w:t>T</w:t>
      </w:r>
      <w:r w:rsidRPr="0099513F">
        <w:rPr>
          <w:sz w:val="28"/>
          <w:szCs w:val="28"/>
        </w:rPr>
        <w:t xml:space="preserve">ake </w:t>
      </w:r>
      <w:r w:rsidRPr="0099513F">
        <w:rPr>
          <w:sz w:val="28"/>
          <w:szCs w:val="28"/>
          <w:lang w:val="en-US"/>
        </w:rPr>
        <w:t>further steps</w:t>
      </w:r>
      <w:r w:rsidRPr="0099513F">
        <w:rPr>
          <w:sz w:val="28"/>
          <w:szCs w:val="28"/>
        </w:rPr>
        <w:t xml:space="preserve"> to ensure that the National Human Rights Council complie</w:t>
      </w:r>
      <w:r w:rsidR="00CA6AA0">
        <w:rPr>
          <w:sz w:val="28"/>
          <w:szCs w:val="28"/>
          <w:lang w:val="en-US"/>
        </w:rPr>
        <w:t>s</w:t>
      </w:r>
      <w:r w:rsidRPr="0099513F">
        <w:rPr>
          <w:sz w:val="28"/>
          <w:szCs w:val="28"/>
        </w:rPr>
        <w:t xml:space="preserve"> with the principles relating to the status of national institutions for the promotion and protection of human rights (the Paris Principles)</w:t>
      </w:r>
      <w:r w:rsidRPr="0099513F">
        <w:rPr>
          <w:sz w:val="28"/>
          <w:szCs w:val="28"/>
          <w:lang w:val="en-US"/>
        </w:rPr>
        <w:t>;</w:t>
      </w:r>
    </w:p>
    <w:p w:rsidR="0099513F" w:rsidRPr="0099513F" w:rsidRDefault="0099513F" w:rsidP="0099513F">
      <w:pPr>
        <w:ind w:left="360"/>
        <w:jc w:val="both"/>
        <w:rPr>
          <w:sz w:val="28"/>
          <w:szCs w:val="28"/>
          <w:lang w:val="en-US"/>
        </w:rPr>
      </w:pPr>
    </w:p>
    <w:p w:rsidR="009C65E2" w:rsidRDefault="001B6C42" w:rsidP="0099513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Develop a national strategy, in close consultation with civil society organizations, to improve the employment opportunities </w:t>
      </w:r>
      <w:r w:rsidR="00931725">
        <w:rPr>
          <w:sz w:val="28"/>
          <w:szCs w:val="28"/>
          <w:lang w:val="en-US"/>
        </w:rPr>
        <w:t xml:space="preserve">of persons with disabilities, and </w:t>
      </w:r>
      <w:r w:rsidR="00635DAB">
        <w:rPr>
          <w:sz w:val="28"/>
          <w:szCs w:val="28"/>
          <w:lang w:val="en-US"/>
        </w:rPr>
        <w:t>raise awareness among employers.</w:t>
      </w:r>
    </w:p>
    <w:p w:rsidR="00931725" w:rsidRPr="00931725" w:rsidRDefault="00931725" w:rsidP="00931725">
      <w:pPr>
        <w:jc w:val="both"/>
        <w:rPr>
          <w:sz w:val="28"/>
          <w:szCs w:val="28"/>
          <w:lang w:val="en-US"/>
        </w:rPr>
      </w:pPr>
    </w:p>
    <w:p w:rsidR="00DC65BE" w:rsidRDefault="00DC65BE" w:rsidP="00DC65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5D59B1">
        <w:rPr>
          <w:sz w:val="28"/>
          <w:szCs w:val="28"/>
          <w:lang w:val="en-US"/>
        </w:rPr>
        <w:t>Algeria</w:t>
      </w:r>
      <w:r>
        <w:rPr>
          <w:sz w:val="28"/>
          <w:szCs w:val="28"/>
          <w:lang w:val="en-US"/>
        </w:rPr>
        <w:t xml:space="preserve"> a successful review!</w:t>
      </w:r>
    </w:p>
    <w:p w:rsidR="00DC65BE" w:rsidRDefault="00DC65BE" w:rsidP="00DC65BE">
      <w:pPr>
        <w:jc w:val="both"/>
        <w:rPr>
          <w:sz w:val="28"/>
          <w:szCs w:val="28"/>
          <w:lang w:val="en-US"/>
        </w:rPr>
      </w:pPr>
    </w:p>
    <w:p w:rsidR="00A1505D" w:rsidRPr="00A1505D" w:rsidRDefault="00DC65BE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you.</w:t>
      </w:r>
      <w:r w:rsidR="00A1505D" w:rsidRPr="00DC65BE">
        <w:rPr>
          <w:sz w:val="28"/>
          <w:szCs w:val="28"/>
          <w:lang w:val="en-US"/>
        </w:rPr>
        <w:t xml:space="preserve"> </w:t>
      </w:r>
    </w:p>
    <w:sectPr w:rsidR="00A1505D" w:rsidRPr="00A1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23A3"/>
    <w:multiLevelType w:val="hybridMultilevel"/>
    <w:tmpl w:val="E954E4A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5D"/>
    <w:rsid w:val="00013FD9"/>
    <w:rsid w:val="001A2150"/>
    <w:rsid w:val="001B6C42"/>
    <w:rsid w:val="003D1443"/>
    <w:rsid w:val="00474F18"/>
    <w:rsid w:val="004A59AB"/>
    <w:rsid w:val="004C3DBD"/>
    <w:rsid w:val="00516888"/>
    <w:rsid w:val="00535FE1"/>
    <w:rsid w:val="005A3DC3"/>
    <w:rsid w:val="005C0138"/>
    <w:rsid w:val="005D59B1"/>
    <w:rsid w:val="00635DAB"/>
    <w:rsid w:val="007941A2"/>
    <w:rsid w:val="00931725"/>
    <w:rsid w:val="0099513F"/>
    <w:rsid w:val="009C65E2"/>
    <w:rsid w:val="00A1505D"/>
    <w:rsid w:val="00AB5D91"/>
    <w:rsid w:val="00B44125"/>
    <w:rsid w:val="00B70326"/>
    <w:rsid w:val="00B91C97"/>
    <w:rsid w:val="00CA6AA0"/>
    <w:rsid w:val="00CE0AAD"/>
    <w:rsid w:val="00CF5F10"/>
    <w:rsid w:val="00D52F7B"/>
    <w:rsid w:val="00D9535B"/>
    <w:rsid w:val="00DC65BE"/>
    <w:rsid w:val="00E468ED"/>
    <w:rsid w:val="00F3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41CE-D033-4189-AB40-BE6D4D5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25"/>
    <w:pPr>
      <w:ind w:left="720"/>
      <w:contextualSpacing/>
    </w:pPr>
  </w:style>
  <w:style w:type="paragraph" w:customStyle="1" w:styleId="Default">
    <w:name w:val="Default"/>
    <w:rsid w:val="00CF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191B2-438E-4049-9854-1A6B7341022E}"/>
</file>

<file path=customXml/itemProps2.xml><?xml version="1.0" encoding="utf-8"?>
<ds:datastoreItem xmlns:ds="http://schemas.openxmlformats.org/officeDocument/2006/customXml" ds:itemID="{0E9F99DE-7BA0-47EC-A177-4CEDC7996CCC}"/>
</file>

<file path=customXml/itemProps3.xml><?xml version="1.0" encoding="utf-8"?>
<ds:datastoreItem xmlns:ds="http://schemas.openxmlformats.org/officeDocument/2006/customXml" ds:itemID="{1AFB199B-F638-45CB-B58D-8B2A4607A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Rakovski Lashev</dc:creator>
  <cp:keywords/>
  <dc:description/>
  <cp:lastModifiedBy>Rakovski Lashev</cp:lastModifiedBy>
  <cp:revision>2</cp:revision>
  <dcterms:created xsi:type="dcterms:W3CDTF">2022-11-11T06:39:00Z</dcterms:created>
  <dcterms:modified xsi:type="dcterms:W3CDTF">2022-11-11T06:39:00Z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