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131" w:rsidRPr="00DA6A31" w:rsidRDefault="00EA4131" w:rsidP="00EA4131">
      <w:pPr>
        <w:rPr>
          <w:sz w:val="28"/>
          <w:szCs w:val="28"/>
          <w:lang w:val="en-GB"/>
        </w:rPr>
      </w:pPr>
    </w:p>
    <w:p w:rsidR="00EA4131" w:rsidRPr="00A74EBD" w:rsidRDefault="00EA4131" w:rsidP="00EA4131">
      <w:pPr>
        <w:jc w:val="center"/>
        <w:rPr>
          <w:b/>
          <w:sz w:val="28"/>
          <w:szCs w:val="28"/>
          <w:u w:val="single"/>
        </w:rPr>
      </w:pPr>
      <w:r w:rsidRPr="00A74EBD">
        <w:rPr>
          <w:b/>
          <w:sz w:val="28"/>
          <w:szCs w:val="28"/>
          <w:u w:val="single"/>
        </w:rPr>
        <w:t>Statement by Bulgaria</w:t>
      </w:r>
    </w:p>
    <w:p w:rsidR="00EA4131" w:rsidRPr="00A74EBD" w:rsidRDefault="00EA4131" w:rsidP="00EA4131">
      <w:pPr>
        <w:jc w:val="center"/>
        <w:rPr>
          <w:b/>
          <w:sz w:val="28"/>
          <w:szCs w:val="28"/>
        </w:rPr>
      </w:pPr>
    </w:p>
    <w:p w:rsidR="00EA4131" w:rsidRPr="007D2DEF" w:rsidRDefault="00EA4131" w:rsidP="00EA4131">
      <w:pPr>
        <w:jc w:val="center"/>
        <w:rPr>
          <w:color w:val="2E74B5" w:themeColor="accent1" w:themeShade="BF"/>
          <w:sz w:val="28"/>
          <w:szCs w:val="28"/>
          <w:lang w:val="en-US"/>
        </w:rPr>
      </w:pPr>
      <w:r>
        <w:rPr>
          <w:color w:val="2E74B5" w:themeColor="accent1" w:themeShade="BF"/>
          <w:sz w:val="28"/>
          <w:szCs w:val="28"/>
          <w:lang w:val="en-US"/>
        </w:rPr>
        <w:t>United Nations Human Rights Council</w:t>
      </w:r>
      <w:r w:rsidRPr="00A74EBD">
        <w:rPr>
          <w:color w:val="2E74B5" w:themeColor="accent1" w:themeShade="BF"/>
          <w:sz w:val="28"/>
          <w:szCs w:val="28"/>
        </w:rPr>
        <w:t xml:space="preserve"> </w:t>
      </w:r>
    </w:p>
    <w:p w:rsidR="00EA4131" w:rsidRPr="00483529" w:rsidRDefault="00A518FB" w:rsidP="00EA4131">
      <w:pPr>
        <w:jc w:val="center"/>
        <w:rPr>
          <w:color w:val="2E74B5" w:themeColor="accent1" w:themeShade="BF"/>
          <w:sz w:val="28"/>
          <w:szCs w:val="28"/>
          <w:lang w:val="en-US"/>
        </w:rPr>
      </w:pPr>
      <w:r>
        <w:rPr>
          <w:color w:val="2E74B5" w:themeColor="accent1" w:themeShade="BF"/>
          <w:sz w:val="28"/>
          <w:szCs w:val="28"/>
          <w:lang w:val="en-US"/>
        </w:rPr>
        <w:t>4</w:t>
      </w:r>
      <w:r w:rsidR="000E5013">
        <w:rPr>
          <w:color w:val="2E74B5" w:themeColor="accent1" w:themeShade="BF"/>
          <w:sz w:val="28"/>
          <w:szCs w:val="28"/>
          <w:lang w:val="en-US"/>
        </w:rPr>
        <w:t>1st</w:t>
      </w:r>
      <w:r w:rsidR="00EA4131">
        <w:rPr>
          <w:color w:val="2E74B5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:rsidR="00EA4131" w:rsidRDefault="00EA4131" w:rsidP="00EA4131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</w:p>
    <w:p w:rsidR="00EA4131" w:rsidRPr="00A74EBD" w:rsidRDefault="00EA4131" w:rsidP="00EA4131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  <w:r>
        <w:rPr>
          <w:b/>
          <w:i/>
          <w:color w:val="2E74B5" w:themeColor="accent1" w:themeShade="BF"/>
          <w:sz w:val="28"/>
          <w:szCs w:val="28"/>
          <w:lang w:val="en-US"/>
        </w:rPr>
        <w:t xml:space="preserve">Review </w:t>
      </w:r>
      <w:r w:rsidR="008D3755">
        <w:rPr>
          <w:b/>
          <w:i/>
          <w:color w:val="2E74B5" w:themeColor="accent1" w:themeShade="BF"/>
          <w:sz w:val="28"/>
          <w:szCs w:val="28"/>
          <w:lang w:val="en-US"/>
        </w:rPr>
        <w:t xml:space="preserve">of </w:t>
      </w:r>
      <w:r w:rsidR="000E5013">
        <w:rPr>
          <w:b/>
          <w:i/>
          <w:color w:val="2E74B5" w:themeColor="accent1" w:themeShade="BF"/>
          <w:sz w:val="28"/>
          <w:szCs w:val="28"/>
          <w:lang w:val="en-US"/>
        </w:rPr>
        <w:t>the Kingdom of Bahrain</w:t>
      </w:r>
    </w:p>
    <w:p w:rsidR="00EA4131" w:rsidRPr="00A74EBD" w:rsidRDefault="000E5013" w:rsidP="00EA4131">
      <w:pPr>
        <w:jc w:val="center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  <w:lang w:val="en-US"/>
        </w:rPr>
        <w:t>7</w:t>
      </w:r>
      <w:r w:rsidR="00A518FB">
        <w:rPr>
          <w:color w:val="2E74B5" w:themeColor="accent1" w:themeShade="BF"/>
          <w:sz w:val="28"/>
          <w:szCs w:val="28"/>
          <w:lang w:val="en-US"/>
        </w:rPr>
        <w:t xml:space="preserve"> </w:t>
      </w:r>
      <w:r>
        <w:rPr>
          <w:color w:val="2E74B5" w:themeColor="accent1" w:themeShade="BF"/>
          <w:sz w:val="28"/>
          <w:szCs w:val="28"/>
          <w:lang w:val="en-US"/>
        </w:rPr>
        <w:t>November</w:t>
      </w:r>
      <w:r w:rsidR="00A518FB">
        <w:rPr>
          <w:color w:val="2E74B5" w:themeColor="accent1" w:themeShade="BF"/>
          <w:sz w:val="28"/>
          <w:szCs w:val="28"/>
          <w:lang w:val="en-US"/>
        </w:rPr>
        <w:t xml:space="preserve"> 2022</w:t>
      </w:r>
      <w:r w:rsidR="00EA4131" w:rsidRPr="00A74EBD">
        <w:rPr>
          <w:color w:val="2E74B5" w:themeColor="accent1" w:themeShade="BF"/>
          <w:sz w:val="28"/>
          <w:szCs w:val="28"/>
        </w:rPr>
        <w:t xml:space="preserve"> </w:t>
      </w:r>
    </w:p>
    <w:p w:rsidR="00EA4131" w:rsidRDefault="00EA4131" w:rsidP="00EA4131">
      <w:pPr>
        <w:jc w:val="both"/>
        <w:rPr>
          <w:sz w:val="28"/>
          <w:szCs w:val="28"/>
          <w:lang w:val="en-US"/>
        </w:rPr>
      </w:pPr>
    </w:p>
    <w:p w:rsidR="00EA4131" w:rsidRDefault="00006B35" w:rsidP="00EA413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Mr. </w:t>
      </w:r>
      <w:r w:rsidR="00EA4131">
        <w:rPr>
          <w:sz w:val="28"/>
          <w:szCs w:val="28"/>
          <w:lang w:val="en-US"/>
        </w:rPr>
        <w:t>President,</w:t>
      </w:r>
    </w:p>
    <w:p w:rsidR="00EA4131" w:rsidRDefault="00EA4131" w:rsidP="00EA4131">
      <w:pPr>
        <w:jc w:val="both"/>
        <w:rPr>
          <w:sz w:val="28"/>
          <w:szCs w:val="28"/>
          <w:lang w:val="en-US"/>
        </w:rPr>
      </w:pPr>
    </w:p>
    <w:p w:rsidR="00EA4131" w:rsidRDefault="00EA4131" w:rsidP="00EA413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welcomes the delegation of </w:t>
      </w:r>
      <w:r w:rsidR="00EF0C2F">
        <w:rPr>
          <w:sz w:val="28"/>
          <w:szCs w:val="28"/>
          <w:lang w:val="en-US"/>
        </w:rPr>
        <w:t>the Kingdom of Bahrain</w:t>
      </w:r>
      <w:r>
        <w:rPr>
          <w:sz w:val="28"/>
          <w:szCs w:val="28"/>
          <w:lang w:val="en-US"/>
        </w:rPr>
        <w:t xml:space="preserve"> and thanks for the</w:t>
      </w:r>
      <w:r w:rsidR="00F06A9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presentation of the national report.</w:t>
      </w:r>
    </w:p>
    <w:p w:rsidR="00EA4131" w:rsidRDefault="00EA4131" w:rsidP="00EA4131">
      <w:pPr>
        <w:jc w:val="both"/>
        <w:rPr>
          <w:sz w:val="28"/>
          <w:szCs w:val="28"/>
          <w:lang w:val="en-US"/>
        </w:rPr>
      </w:pPr>
    </w:p>
    <w:p w:rsidR="0070369D" w:rsidRDefault="0070369D" w:rsidP="004514C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</w:t>
      </w:r>
      <w:r w:rsidR="00EF0C2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appreciate</w:t>
      </w:r>
      <w:r w:rsidR="00EF0C2F">
        <w:rPr>
          <w:sz w:val="28"/>
          <w:szCs w:val="28"/>
          <w:lang w:val="en-US"/>
        </w:rPr>
        <w:t xml:space="preserve"> the adoption of the National Human Rights Plan (2022-2026) and the commitment </w:t>
      </w:r>
      <w:r>
        <w:rPr>
          <w:sz w:val="28"/>
          <w:szCs w:val="28"/>
          <w:lang w:val="en-US"/>
        </w:rPr>
        <w:t>of</w:t>
      </w:r>
      <w:r w:rsidR="00EF0C2F">
        <w:rPr>
          <w:sz w:val="28"/>
          <w:szCs w:val="28"/>
          <w:lang w:val="en-US"/>
        </w:rPr>
        <w:t xml:space="preserve"> the Government </w:t>
      </w:r>
      <w:r>
        <w:rPr>
          <w:sz w:val="28"/>
          <w:szCs w:val="28"/>
          <w:lang w:val="en-US"/>
        </w:rPr>
        <w:t xml:space="preserve">of </w:t>
      </w:r>
      <w:r w:rsidR="004200EA">
        <w:rPr>
          <w:sz w:val="28"/>
          <w:szCs w:val="28"/>
          <w:lang w:val="en-US"/>
        </w:rPr>
        <w:t xml:space="preserve">the Kingdom of </w:t>
      </w:r>
      <w:bookmarkStart w:id="0" w:name="_GoBack"/>
      <w:bookmarkEnd w:id="0"/>
      <w:r>
        <w:rPr>
          <w:sz w:val="28"/>
          <w:szCs w:val="28"/>
          <w:lang w:val="en-US"/>
        </w:rPr>
        <w:t>Bahrain to implement all projects contained therein.</w:t>
      </w:r>
    </w:p>
    <w:p w:rsidR="00EF0C2F" w:rsidRDefault="00EF0C2F" w:rsidP="004514C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</w:p>
    <w:p w:rsidR="0054167A" w:rsidRPr="0054167A" w:rsidRDefault="0070369D" w:rsidP="0054167A">
      <w:pPr>
        <w:jc w:val="both"/>
        <w:rPr>
          <w:rFonts w:ascii="inherit" w:hAnsi="inherit" w:cs="Courier New"/>
          <w:color w:val="202124"/>
          <w:sz w:val="42"/>
          <w:szCs w:val="42"/>
        </w:rPr>
      </w:pPr>
      <w:r w:rsidRPr="0054167A">
        <w:rPr>
          <w:sz w:val="28"/>
          <w:szCs w:val="28"/>
          <w:lang w:val="en-US"/>
        </w:rPr>
        <w:t xml:space="preserve">Bulgaria </w:t>
      </w:r>
      <w:r w:rsidR="00BE50ED">
        <w:rPr>
          <w:sz w:val="28"/>
          <w:szCs w:val="28"/>
          <w:lang w:val="en-US"/>
        </w:rPr>
        <w:t>applaud</w:t>
      </w:r>
      <w:r w:rsidR="00B579B3">
        <w:rPr>
          <w:sz w:val="28"/>
          <w:szCs w:val="28"/>
          <w:lang w:val="en-US"/>
        </w:rPr>
        <w:t>s</w:t>
      </w:r>
      <w:r w:rsidR="00BE50ED">
        <w:rPr>
          <w:sz w:val="28"/>
          <w:szCs w:val="28"/>
          <w:lang w:val="en-US"/>
        </w:rPr>
        <w:t xml:space="preserve"> </w:t>
      </w:r>
      <w:r w:rsidR="00BE7A75">
        <w:rPr>
          <w:sz w:val="28"/>
          <w:szCs w:val="28"/>
          <w:lang w:val="en-US"/>
        </w:rPr>
        <w:t xml:space="preserve">the implementation of the Women’s Political Participation Programme, which </w:t>
      </w:r>
      <w:r w:rsidR="00126528">
        <w:rPr>
          <w:sz w:val="28"/>
          <w:szCs w:val="28"/>
          <w:lang w:val="en-US"/>
        </w:rPr>
        <w:t>encourages</w:t>
      </w:r>
      <w:r w:rsidR="00BE7A75">
        <w:rPr>
          <w:sz w:val="28"/>
          <w:szCs w:val="28"/>
          <w:lang w:val="en-US"/>
        </w:rPr>
        <w:t xml:space="preserve"> the participation of women </w:t>
      </w:r>
      <w:r w:rsidR="00126528">
        <w:rPr>
          <w:sz w:val="28"/>
          <w:szCs w:val="28"/>
          <w:lang w:val="en-US"/>
        </w:rPr>
        <w:t>in the electoral campaigns in order to prepare them for membership in</w:t>
      </w:r>
      <w:r w:rsidR="00BE7A75">
        <w:rPr>
          <w:sz w:val="28"/>
          <w:szCs w:val="28"/>
          <w:lang w:val="en-US"/>
        </w:rPr>
        <w:t xml:space="preserve"> legislative and municipal councils</w:t>
      </w:r>
      <w:r w:rsidR="0054167A" w:rsidRPr="0054167A">
        <w:rPr>
          <w:sz w:val="28"/>
          <w:szCs w:val="28"/>
          <w:lang w:val="en-US"/>
        </w:rPr>
        <w:t>.</w:t>
      </w:r>
    </w:p>
    <w:p w:rsidR="0054167A" w:rsidRDefault="0054167A" w:rsidP="004514C5">
      <w:pPr>
        <w:jc w:val="both"/>
        <w:rPr>
          <w:sz w:val="28"/>
          <w:szCs w:val="28"/>
          <w:lang w:val="en-US"/>
        </w:rPr>
      </w:pPr>
    </w:p>
    <w:p w:rsidR="0070369D" w:rsidRDefault="0070369D" w:rsidP="004514C5">
      <w:pPr>
        <w:jc w:val="both"/>
        <w:rPr>
          <w:lang w:val="en-US"/>
        </w:rPr>
      </w:pPr>
      <w:r w:rsidRPr="0070369D">
        <w:rPr>
          <w:sz w:val="28"/>
          <w:szCs w:val="28"/>
          <w:lang w:val="en-US"/>
        </w:rPr>
        <w:t xml:space="preserve">We </w:t>
      </w:r>
      <w:r w:rsidR="00BE50ED">
        <w:rPr>
          <w:sz w:val="28"/>
          <w:szCs w:val="28"/>
          <w:lang w:val="en-US"/>
        </w:rPr>
        <w:t>commend</w:t>
      </w:r>
      <w:r w:rsidRPr="0070369D">
        <w:rPr>
          <w:sz w:val="28"/>
          <w:szCs w:val="28"/>
          <w:lang w:val="en-US"/>
        </w:rPr>
        <w:t xml:space="preserve"> the continuous action</w:t>
      </w:r>
      <w:r w:rsidR="00325A4C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taken </w:t>
      </w:r>
      <w:r w:rsidR="00325A4C">
        <w:rPr>
          <w:sz w:val="28"/>
          <w:szCs w:val="28"/>
          <w:lang w:val="en-US"/>
        </w:rPr>
        <w:t>by</w:t>
      </w:r>
      <w:r>
        <w:rPr>
          <w:sz w:val="28"/>
          <w:szCs w:val="28"/>
          <w:lang w:val="en-US"/>
        </w:rPr>
        <w:t xml:space="preserve"> the National Committee for Childhood to promote the educational, cultural and psychological development of children of all ages. </w:t>
      </w:r>
      <w:r>
        <w:rPr>
          <w:lang w:val="en-US"/>
        </w:rPr>
        <w:t xml:space="preserve"> </w:t>
      </w:r>
    </w:p>
    <w:p w:rsidR="0070369D" w:rsidRDefault="0070369D" w:rsidP="004514C5">
      <w:pPr>
        <w:jc w:val="both"/>
        <w:rPr>
          <w:lang w:val="en-US"/>
        </w:rPr>
      </w:pPr>
    </w:p>
    <w:p w:rsidR="00EA4131" w:rsidRDefault="00EA4131" w:rsidP="00EA4131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Bulgaria would like to make the following recommendation</w:t>
      </w:r>
      <w:r>
        <w:rPr>
          <w:sz w:val="28"/>
          <w:szCs w:val="28"/>
          <w:lang w:val="en-US"/>
        </w:rPr>
        <w:t>s</w:t>
      </w:r>
      <w:r w:rsidRPr="00A74EBD">
        <w:rPr>
          <w:sz w:val="28"/>
          <w:szCs w:val="28"/>
          <w:lang w:val="en-US"/>
        </w:rPr>
        <w:t>:</w:t>
      </w:r>
    </w:p>
    <w:p w:rsidR="00BF4C0F" w:rsidRPr="00464E6D" w:rsidRDefault="00BF4C0F" w:rsidP="00464E6D">
      <w:pPr>
        <w:jc w:val="both"/>
        <w:rPr>
          <w:sz w:val="28"/>
          <w:szCs w:val="28"/>
          <w:lang w:val="en-GB"/>
        </w:rPr>
      </w:pPr>
    </w:p>
    <w:p w:rsidR="00BE7A75" w:rsidRPr="00BE7A75" w:rsidRDefault="00BE7A75" w:rsidP="00325A4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Adopt comprehensive anti-discrimination legislation </w:t>
      </w:r>
      <w:r w:rsidR="00A013E2">
        <w:rPr>
          <w:rFonts w:ascii="Times New Roman" w:hAnsi="Times New Roman"/>
          <w:sz w:val="28"/>
          <w:szCs w:val="28"/>
        </w:rPr>
        <w:t xml:space="preserve">and a policy framework to ensure full and effective protection from discrimination in all spheres and providing remedies for victims. </w:t>
      </w:r>
    </w:p>
    <w:p w:rsidR="0054167A" w:rsidRDefault="0054167A" w:rsidP="00325A4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5213B">
        <w:rPr>
          <w:rFonts w:ascii="Times New Roman" w:hAnsi="Times New Roman"/>
          <w:sz w:val="28"/>
          <w:szCs w:val="28"/>
        </w:rPr>
        <w:t xml:space="preserve">Take further </w:t>
      </w:r>
      <w:r w:rsidR="00325A4C" w:rsidRPr="0075213B">
        <w:rPr>
          <w:rFonts w:ascii="Times New Roman" w:hAnsi="Times New Roman"/>
          <w:sz w:val="28"/>
          <w:szCs w:val="28"/>
        </w:rPr>
        <w:t xml:space="preserve">measures to </w:t>
      </w:r>
      <w:r w:rsidR="0075213B" w:rsidRPr="0075213B">
        <w:rPr>
          <w:rFonts w:ascii="Times New Roman" w:hAnsi="Times New Roman"/>
          <w:sz w:val="28"/>
          <w:szCs w:val="28"/>
        </w:rPr>
        <w:t xml:space="preserve">strengthen </w:t>
      </w:r>
      <w:r w:rsidR="00A013E2">
        <w:rPr>
          <w:rFonts w:ascii="Times New Roman" w:hAnsi="Times New Roman"/>
          <w:sz w:val="28"/>
          <w:szCs w:val="28"/>
        </w:rPr>
        <w:t xml:space="preserve">the independence and </w:t>
      </w:r>
      <w:r w:rsidR="0030224C">
        <w:rPr>
          <w:rFonts w:ascii="Times New Roman" w:hAnsi="Times New Roman"/>
          <w:sz w:val="28"/>
          <w:szCs w:val="28"/>
        </w:rPr>
        <w:t>capacity</w:t>
      </w:r>
      <w:r w:rsidR="00A013E2">
        <w:rPr>
          <w:rFonts w:ascii="Times New Roman" w:hAnsi="Times New Roman"/>
          <w:sz w:val="28"/>
          <w:szCs w:val="28"/>
        </w:rPr>
        <w:t xml:space="preserve"> of </w:t>
      </w:r>
      <w:r w:rsidR="00325A4C" w:rsidRPr="0075213B">
        <w:rPr>
          <w:rFonts w:ascii="Times New Roman" w:hAnsi="Times New Roman"/>
          <w:sz w:val="28"/>
          <w:szCs w:val="28"/>
        </w:rPr>
        <w:t xml:space="preserve">the National Human Rights Institution </w:t>
      </w:r>
      <w:r w:rsidR="0075213B" w:rsidRPr="0075213B">
        <w:rPr>
          <w:rFonts w:ascii="Times New Roman" w:hAnsi="Times New Roman"/>
          <w:sz w:val="28"/>
          <w:szCs w:val="28"/>
        </w:rPr>
        <w:t xml:space="preserve">and </w:t>
      </w:r>
      <w:r w:rsidR="00A013E2">
        <w:rPr>
          <w:rFonts w:ascii="Times New Roman" w:hAnsi="Times New Roman"/>
          <w:sz w:val="28"/>
          <w:szCs w:val="28"/>
        </w:rPr>
        <w:t>achieve</w:t>
      </w:r>
      <w:r w:rsidR="0075213B" w:rsidRPr="0075213B">
        <w:rPr>
          <w:rFonts w:ascii="Times New Roman" w:hAnsi="Times New Roman"/>
          <w:sz w:val="28"/>
          <w:szCs w:val="28"/>
        </w:rPr>
        <w:t xml:space="preserve"> its full compliance </w:t>
      </w:r>
      <w:r w:rsidR="00325A4C" w:rsidRPr="0075213B">
        <w:rPr>
          <w:rFonts w:ascii="Times New Roman" w:hAnsi="Times New Roman"/>
          <w:sz w:val="28"/>
          <w:szCs w:val="28"/>
        </w:rPr>
        <w:t>with the Paris Principles.</w:t>
      </w:r>
    </w:p>
    <w:p w:rsidR="00325A4C" w:rsidRPr="0075213B" w:rsidRDefault="00BE7A75" w:rsidP="00325A4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Continue to p</w:t>
      </w:r>
      <w:r w:rsidR="0075213B">
        <w:rPr>
          <w:rFonts w:ascii="Times New Roman" w:hAnsi="Times New Roman"/>
          <w:sz w:val="28"/>
          <w:szCs w:val="28"/>
        </w:rPr>
        <w:t>romote incorporation of persons with disabilities who seek employment into diverse sectors of the labour market.</w:t>
      </w:r>
      <w:r w:rsidR="00325A4C" w:rsidRPr="0075213B">
        <w:rPr>
          <w:rFonts w:ascii="Times New Roman" w:hAnsi="Times New Roman"/>
          <w:sz w:val="28"/>
          <w:szCs w:val="28"/>
        </w:rPr>
        <w:t xml:space="preserve"> </w:t>
      </w:r>
    </w:p>
    <w:p w:rsidR="00325A4C" w:rsidRDefault="00325A4C" w:rsidP="00325A4C">
      <w:pPr>
        <w:jc w:val="both"/>
        <w:rPr>
          <w:sz w:val="28"/>
          <w:szCs w:val="28"/>
          <w:lang w:val="en-GB"/>
        </w:rPr>
      </w:pPr>
    </w:p>
    <w:p w:rsidR="00EA4131" w:rsidRDefault="00EA4131" w:rsidP="00EA413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wish the Delegation of </w:t>
      </w:r>
      <w:r w:rsidR="00515466">
        <w:rPr>
          <w:sz w:val="28"/>
          <w:szCs w:val="28"/>
          <w:lang w:val="en-US"/>
        </w:rPr>
        <w:t xml:space="preserve">the </w:t>
      </w:r>
      <w:r w:rsidR="00325A4C">
        <w:rPr>
          <w:sz w:val="28"/>
          <w:szCs w:val="28"/>
          <w:lang w:val="en-US"/>
        </w:rPr>
        <w:t xml:space="preserve">Kingdom of Bahrain </w:t>
      </w:r>
      <w:r>
        <w:rPr>
          <w:sz w:val="28"/>
          <w:szCs w:val="28"/>
          <w:lang w:val="en-US"/>
        </w:rPr>
        <w:t>a successful review!</w:t>
      </w:r>
    </w:p>
    <w:p w:rsidR="00421546" w:rsidRDefault="00421546" w:rsidP="00EA4131">
      <w:pPr>
        <w:jc w:val="both"/>
        <w:rPr>
          <w:sz w:val="28"/>
          <w:szCs w:val="28"/>
          <w:lang w:val="en-US"/>
        </w:rPr>
      </w:pPr>
    </w:p>
    <w:p w:rsidR="00421546" w:rsidRDefault="00421546" w:rsidP="00EA413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you.</w:t>
      </w:r>
    </w:p>
    <w:p w:rsidR="00EA4131" w:rsidRDefault="00EA4131" w:rsidP="00EA4131">
      <w:pPr>
        <w:jc w:val="both"/>
        <w:rPr>
          <w:sz w:val="28"/>
          <w:szCs w:val="28"/>
          <w:lang w:val="en-US"/>
        </w:rPr>
      </w:pPr>
    </w:p>
    <w:sectPr w:rsidR="00EA4131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7A20"/>
    <w:multiLevelType w:val="hybridMultilevel"/>
    <w:tmpl w:val="8772A7D2"/>
    <w:lvl w:ilvl="0" w:tplc="E4AC5C6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50A6"/>
    <w:multiLevelType w:val="hybridMultilevel"/>
    <w:tmpl w:val="8772A7D2"/>
    <w:lvl w:ilvl="0" w:tplc="E4AC5C6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61B47"/>
    <w:multiLevelType w:val="hybridMultilevel"/>
    <w:tmpl w:val="5C10E7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0076BDE"/>
    <w:multiLevelType w:val="hybridMultilevel"/>
    <w:tmpl w:val="C1462D72"/>
    <w:lvl w:ilvl="0" w:tplc="32E617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04CE3"/>
    <w:multiLevelType w:val="hybridMultilevel"/>
    <w:tmpl w:val="C1462D72"/>
    <w:lvl w:ilvl="0" w:tplc="32E617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31"/>
    <w:rsid w:val="00006B35"/>
    <w:rsid w:val="00020318"/>
    <w:rsid w:val="00043041"/>
    <w:rsid w:val="00071735"/>
    <w:rsid w:val="000823C6"/>
    <w:rsid w:val="0009211C"/>
    <w:rsid w:val="000C35A2"/>
    <w:rsid w:val="000E5013"/>
    <w:rsid w:val="00126528"/>
    <w:rsid w:val="001A6984"/>
    <w:rsid w:val="001B52CB"/>
    <w:rsid w:val="001C6B4A"/>
    <w:rsid w:val="001D61E1"/>
    <w:rsid w:val="00212BFF"/>
    <w:rsid w:val="00246987"/>
    <w:rsid w:val="002546C1"/>
    <w:rsid w:val="0030224C"/>
    <w:rsid w:val="00325A4C"/>
    <w:rsid w:val="00364FE2"/>
    <w:rsid w:val="00365F69"/>
    <w:rsid w:val="003D5CAA"/>
    <w:rsid w:val="003F7C7D"/>
    <w:rsid w:val="004200EA"/>
    <w:rsid w:val="00421546"/>
    <w:rsid w:val="00436279"/>
    <w:rsid w:val="004447C7"/>
    <w:rsid w:val="004514C5"/>
    <w:rsid w:val="00464E6D"/>
    <w:rsid w:val="004866BD"/>
    <w:rsid w:val="004D3E75"/>
    <w:rsid w:val="004E0417"/>
    <w:rsid w:val="00515466"/>
    <w:rsid w:val="0054167A"/>
    <w:rsid w:val="00572F44"/>
    <w:rsid w:val="005C7AED"/>
    <w:rsid w:val="005F442F"/>
    <w:rsid w:val="00647C67"/>
    <w:rsid w:val="006643F9"/>
    <w:rsid w:val="00671E48"/>
    <w:rsid w:val="006754E7"/>
    <w:rsid w:val="007001F7"/>
    <w:rsid w:val="0070369D"/>
    <w:rsid w:val="0070376C"/>
    <w:rsid w:val="0075213B"/>
    <w:rsid w:val="007577AA"/>
    <w:rsid w:val="00860F11"/>
    <w:rsid w:val="00887343"/>
    <w:rsid w:val="008A29FE"/>
    <w:rsid w:val="008D3755"/>
    <w:rsid w:val="008E5780"/>
    <w:rsid w:val="00912CED"/>
    <w:rsid w:val="009B1F3E"/>
    <w:rsid w:val="009C311E"/>
    <w:rsid w:val="009D4C64"/>
    <w:rsid w:val="009E1D7C"/>
    <w:rsid w:val="009F1140"/>
    <w:rsid w:val="00A013E2"/>
    <w:rsid w:val="00A4131C"/>
    <w:rsid w:val="00A518FB"/>
    <w:rsid w:val="00B579B3"/>
    <w:rsid w:val="00B809A3"/>
    <w:rsid w:val="00BA4B30"/>
    <w:rsid w:val="00BC2EE6"/>
    <w:rsid w:val="00BE50ED"/>
    <w:rsid w:val="00BE560F"/>
    <w:rsid w:val="00BE7A75"/>
    <w:rsid w:val="00BF4C0F"/>
    <w:rsid w:val="00BF75AD"/>
    <w:rsid w:val="00C620EB"/>
    <w:rsid w:val="00C77169"/>
    <w:rsid w:val="00C91E17"/>
    <w:rsid w:val="00C94DF9"/>
    <w:rsid w:val="00C97179"/>
    <w:rsid w:val="00D0265A"/>
    <w:rsid w:val="00D7184C"/>
    <w:rsid w:val="00DA23CA"/>
    <w:rsid w:val="00DA6A31"/>
    <w:rsid w:val="00E45AC0"/>
    <w:rsid w:val="00E475C5"/>
    <w:rsid w:val="00E75026"/>
    <w:rsid w:val="00E93967"/>
    <w:rsid w:val="00E95D0A"/>
    <w:rsid w:val="00EA4131"/>
    <w:rsid w:val="00EC1B9E"/>
    <w:rsid w:val="00EF0C2F"/>
    <w:rsid w:val="00F06A98"/>
    <w:rsid w:val="00F31F50"/>
    <w:rsid w:val="00F64686"/>
    <w:rsid w:val="00F74DA3"/>
    <w:rsid w:val="00F7720F"/>
    <w:rsid w:val="00F82F12"/>
    <w:rsid w:val="00F97AD2"/>
    <w:rsid w:val="00FD36C7"/>
    <w:rsid w:val="00FF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7CC5B"/>
  <w15:docId w15:val="{DDD4C136-01C3-41C1-8792-5C7B8371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131"/>
    <w:pPr>
      <w:ind w:left="720"/>
    </w:pPr>
    <w:rPr>
      <w:rFonts w:ascii="Calibri" w:eastAsiaTheme="minorHAns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F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F44"/>
    <w:rPr>
      <w:rFonts w:ascii="Segoe UI" w:eastAsia="Times New Roman" w:hAnsi="Segoe UI" w:cs="Segoe UI"/>
      <w:sz w:val="18"/>
      <w:szCs w:val="18"/>
      <w:lang w:eastAsia="bg-BG"/>
    </w:rPr>
  </w:style>
  <w:style w:type="paragraph" w:customStyle="1" w:styleId="Default">
    <w:name w:val="Default"/>
    <w:rsid w:val="008E57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2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766090-A603-49BA-9D1D-E3BF09F817E2}"/>
</file>

<file path=customXml/itemProps2.xml><?xml version="1.0" encoding="utf-8"?>
<ds:datastoreItem xmlns:ds="http://schemas.openxmlformats.org/officeDocument/2006/customXml" ds:itemID="{1E830041-9989-473C-8F59-235030087FFD}"/>
</file>

<file path=customXml/itemProps3.xml><?xml version="1.0" encoding="utf-8"?>
<ds:datastoreItem xmlns:ds="http://schemas.openxmlformats.org/officeDocument/2006/customXml" ds:itemID="{1FE8156C-E935-4DBE-B453-472226C2BD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Rakovski Lashev</cp:lastModifiedBy>
  <cp:revision>12</cp:revision>
  <dcterms:created xsi:type="dcterms:W3CDTF">2022-11-01T08:40:00Z</dcterms:created>
  <dcterms:modified xsi:type="dcterms:W3CDTF">2022-11-01T13:54:00Z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