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6B" w:rsidRPr="00952E6B" w:rsidRDefault="00952E6B" w:rsidP="00952E6B">
      <w:pPr>
        <w:jc w:val="center"/>
        <w:rPr>
          <w:rFonts w:ascii="Times New Roman" w:hAnsi="Times New Roman" w:cs="Times New Roman"/>
          <w:u w:val="single"/>
        </w:rPr>
      </w:pPr>
      <w:r w:rsidRPr="00952E6B">
        <w:rPr>
          <w:rFonts w:ascii="Times New Roman" w:hAnsi="Times New Roman" w:cs="Times New Roman"/>
          <w:u w:val="single"/>
        </w:rPr>
        <w:t>UPR NATIONAL STATEMENT PHILIPPINES</w:t>
      </w:r>
    </w:p>
    <w:p w:rsidR="00952E6B" w:rsidRPr="00952E6B" w:rsidRDefault="00952E6B" w:rsidP="00952E6B">
      <w:pPr>
        <w:pStyle w:val="ListParagraph"/>
        <w:jc w:val="center"/>
        <w:rPr>
          <w:rFonts w:ascii="Times New Roman" w:hAnsi="Times New Roman" w:cs="Times New Roman"/>
          <w:b/>
        </w:rPr>
      </w:pPr>
    </w:p>
    <w:p w:rsidR="00952E6B" w:rsidRPr="00952E6B" w:rsidRDefault="00952E6B" w:rsidP="00952E6B">
      <w:pPr>
        <w:jc w:val="center"/>
        <w:rPr>
          <w:rFonts w:ascii="Times New Roman" w:hAnsi="Times New Roman" w:cs="Times New Roman"/>
          <w:b/>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Thank you Mr. President,</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Greece would like to warmly welcome the delegation of Philippines to the 4</w:t>
      </w:r>
      <w:r w:rsidRPr="00952E6B">
        <w:rPr>
          <w:rFonts w:ascii="Times New Roman" w:hAnsi="Times New Roman" w:cs="Times New Roman"/>
          <w:vertAlign w:val="superscript"/>
        </w:rPr>
        <w:t>th</w:t>
      </w:r>
      <w:r w:rsidRPr="00952E6B">
        <w:rPr>
          <w:rFonts w:ascii="Times New Roman" w:hAnsi="Times New Roman" w:cs="Times New Roman"/>
        </w:rPr>
        <w:t xml:space="preserve"> UPR cycle. </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 xml:space="preserve">We would like to especially commend the country’s efforts to combat human trafficking in the online landscape, through the </w:t>
      </w:r>
      <w:proofErr w:type="spellStart"/>
      <w:r w:rsidRPr="00952E6B">
        <w:rPr>
          <w:rFonts w:ascii="Times New Roman" w:hAnsi="Times New Roman" w:cs="Times New Roman"/>
        </w:rPr>
        <w:t>enaction</w:t>
      </w:r>
      <w:proofErr w:type="spellEnd"/>
      <w:r w:rsidRPr="00952E6B">
        <w:rPr>
          <w:rFonts w:ascii="Times New Roman" w:hAnsi="Times New Roman" w:cs="Times New Roman"/>
        </w:rPr>
        <w:t xml:space="preserve"> of the Expanded Anti-Trafficking in Persons Act. We would also like to give special mention to the government’s launch of the National Action Plan on Fair and Ethical Recruitment, which provided enhanced employment opportunities to people of migrant backgrounds.</w:t>
      </w:r>
    </w:p>
    <w:p w:rsidR="00952E6B" w:rsidRPr="00952E6B" w:rsidRDefault="00952E6B" w:rsidP="00952E6B">
      <w:pPr>
        <w:jc w:val="center"/>
        <w:rPr>
          <w:rFonts w:ascii="Times New Roman" w:hAnsi="Times New Roman" w:cs="Times New Roman"/>
          <w:b/>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Greece would like to recommend that the Philippines:</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1) Take urgent measures to address the systematic crackdown of media freedom, under the guise of anti-terrorism policies</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2) Take immediate action to publicly condemn at the highest levels, the use of excessive and disproportionate force by security forces in response to protests and ensure the existence of efficient accountability mechanisms to bring offenders into justice</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pStyle w:val="ListParagraph"/>
        <w:jc w:val="both"/>
        <w:rPr>
          <w:rFonts w:ascii="Times New Roman" w:hAnsi="Times New Roman" w:cs="Times New Roman"/>
        </w:rPr>
      </w:pPr>
      <w:r w:rsidRPr="00952E6B">
        <w:rPr>
          <w:rFonts w:ascii="Times New Roman" w:hAnsi="Times New Roman" w:cs="Times New Roman"/>
        </w:rPr>
        <w:t>3) Take into account calls for protection of human rights defenders within the country, including conducting immediate and impartial investigations into cases of attacks, harassment and intimidation of such individuals</w:t>
      </w:r>
    </w:p>
    <w:p w:rsidR="00952E6B" w:rsidRPr="00952E6B" w:rsidRDefault="00952E6B" w:rsidP="00952E6B">
      <w:pPr>
        <w:pStyle w:val="ListParagraph"/>
        <w:jc w:val="both"/>
        <w:rPr>
          <w:rFonts w:ascii="Times New Roman" w:hAnsi="Times New Roman" w:cs="Times New Roman"/>
        </w:rPr>
      </w:pPr>
    </w:p>
    <w:p w:rsidR="00952E6B" w:rsidRPr="00952E6B" w:rsidRDefault="00952E6B" w:rsidP="00952E6B">
      <w:pPr>
        <w:jc w:val="both"/>
        <w:rPr>
          <w:rFonts w:ascii="Times New Roman" w:hAnsi="Times New Roman" w:cs="Times New Roman"/>
        </w:rPr>
      </w:pPr>
      <w:r w:rsidRPr="00952E6B">
        <w:rPr>
          <w:rFonts w:ascii="Times New Roman" w:hAnsi="Times New Roman" w:cs="Times New Roman"/>
        </w:rPr>
        <w:t xml:space="preserve">              I thank you.</w:t>
      </w:r>
    </w:p>
    <w:p w:rsidR="00AC1A4A" w:rsidRDefault="00AC1A4A" w:rsidP="00952E6B">
      <w:pPr>
        <w:jc w:val="center"/>
      </w:pPr>
    </w:p>
    <w:sectPr w:rsidR="00AC1A4A" w:rsidSect="00AC1A4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52E6B"/>
    <w:rsid w:val="001151D4"/>
    <w:rsid w:val="00944383"/>
    <w:rsid w:val="00952CB9"/>
    <w:rsid w:val="00952E6B"/>
    <w:rsid w:val="00A07B30"/>
    <w:rsid w:val="00A7479A"/>
    <w:rsid w:val="00AC1A4A"/>
    <w:rsid w:val="00AF005F"/>
    <w:rsid w:val="00B84893"/>
    <w:rsid w:val="00DB292E"/>
    <w:rsid w:val="00FE4B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E6B"/>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DBFA3-9216-485C-ADC4-73A88DF8CFDD}"/>
</file>

<file path=customXml/itemProps2.xml><?xml version="1.0" encoding="utf-8"?>
<ds:datastoreItem xmlns:ds="http://schemas.openxmlformats.org/officeDocument/2006/customXml" ds:itemID="{5EDD2D82-123C-4D3C-BD29-CB04540FD44A}"/>
</file>

<file path=customXml/itemProps3.xml><?xml version="1.0" encoding="utf-8"?>
<ds:datastoreItem xmlns:ds="http://schemas.openxmlformats.org/officeDocument/2006/customXml" ds:itemID="{EC61B063-4D1A-4050-A545-A513923583C1}"/>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1037</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2022-11-07T09:29:00Z</dcterms:created>
  <dcterms:modified xsi:type="dcterms:W3CDTF">2022-11-07T09:29:00Z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