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Pr="000832CA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CA">
        <w:rPr>
          <w:rFonts w:ascii="Times New Roman" w:hAnsi="Times New Roman" w:cs="Times New Roman"/>
          <w:b/>
          <w:sz w:val="24"/>
          <w:szCs w:val="24"/>
        </w:rPr>
        <w:t>GRUPO DE TRABAJO DEL EXAMEN PERIÓDICO UNIVERSAL</w:t>
      </w:r>
    </w:p>
    <w:p w14:paraId="7C995313" w14:textId="77777777" w:rsidR="000832CA" w:rsidRDefault="000832CA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PY"/>
        </w:rPr>
      </w:pPr>
    </w:p>
    <w:p w14:paraId="1C18B967" w14:textId="0A3C00B8" w:rsidR="0058215C" w:rsidRPr="000832CA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2CA">
        <w:rPr>
          <w:rFonts w:ascii="Times New Roman" w:hAnsi="Times New Roman" w:cs="Times New Roman"/>
          <w:bCs/>
          <w:sz w:val="24"/>
          <w:szCs w:val="24"/>
          <w:lang w:val="es-PY"/>
        </w:rPr>
        <w:t>41</w:t>
      </w:r>
      <w:r w:rsidRPr="000832CA">
        <w:rPr>
          <w:rFonts w:ascii="Times New Roman" w:hAnsi="Times New Roman" w:cs="Times New Roman"/>
          <w:bCs/>
          <w:sz w:val="24"/>
          <w:szCs w:val="24"/>
        </w:rPr>
        <w:t>° PERIODO DE SESIONES</w:t>
      </w:r>
    </w:p>
    <w:p w14:paraId="24954454" w14:textId="77777777" w:rsidR="000832CA" w:rsidRPr="000832CA" w:rsidRDefault="000832CA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58CC4E" w14:textId="57E3CA10" w:rsidR="00476EE4" w:rsidRPr="000832CA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832CA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C120C2">
        <w:rPr>
          <w:rFonts w:ascii="Times New Roman" w:hAnsi="Times New Roman" w:cs="Times New Roman"/>
          <w:sz w:val="24"/>
          <w:szCs w:val="24"/>
          <w:lang w:val="es-PY"/>
        </w:rPr>
        <w:t>Países Bajos</w:t>
      </w:r>
    </w:p>
    <w:p w14:paraId="5FA2BD67" w14:textId="5698A5ED" w:rsidR="00476EE4" w:rsidRPr="000832CA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832CA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677059" w:rsidRPr="000832CA">
        <w:rPr>
          <w:rFonts w:ascii="Times New Roman" w:hAnsi="Times New Roman" w:cs="Times New Roman"/>
          <w:sz w:val="24"/>
          <w:szCs w:val="24"/>
          <w:lang w:val="es-PY"/>
        </w:rPr>
        <w:t xml:space="preserve">1minuto </w:t>
      </w:r>
      <w:r w:rsidR="00C120C2">
        <w:rPr>
          <w:rFonts w:ascii="Times New Roman" w:hAnsi="Times New Roman" w:cs="Times New Roman"/>
          <w:sz w:val="24"/>
          <w:szCs w:val="24"/>
          <w:lang w:val="es-PY"/>
        </w:rPr>
        <w:t>1</w:t>
      </w:r>
      <w:r w:rsidR="00677059" w:rsidRPr="000832CA">
        <w:rPr>
          <w:rFonts w:ascii="Times New Roman" w:hAnsi="Times New Roman" w:cs="Times New Roman"/>
          <w:sz w:val="24"/>
          <w:szCs w:val="24"/>
          <w:lang w:val="es-PY"/>
        </w:rPr>
        <w:t>0</w:t>
      </w:r>
      <w:r w:rsidR="0058093D" w:rsidRPr="000832CA">
        <w:rPr>
          <w:rFonts w:ascii="Times New Roman" w:hAnsi="Times New Roman" w:cs="Times New Roman"/>
          <w:sz w:val="24"/>
          <w:szCs w:val="24"/>
          <w:lang w:val="es-PY"/>
        </w:rPr>
        <w:t xml:space="preserve"> segundos</w:t>
      </w:r>
    </w:p>
    <w:p w14:paraId="6712592E" w14:textId="7699A392" w:rsidR="00476EE4" w:rsidRPr="000832CA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Ginebra, </w:t>
      </w:r>
      <w:r w:rsidR="0058093D" w:rsidRPr="000832CA">
        <w:rPr>
          <w:rFonts w:ascii="Times New Roman" w:hAnsi="Times New Roman" w:cs="Times New Roman"/>
          <w:bCs/>
          <w:iCs/>
          <w:sz w:val="24"/>
          <w:szCs w:val="24"/>
          <w:lang w:val="es-PY"/>
        </w:rPr>
        <w:t>1</w:t>
      </w:r>
      <w:r w:rsidR="00C120C2">
        <w:rPr>
          <w:rFonts w:ascii="Times New Roman" w:hAnsi="Times New Roman" w:cs="Times New Roman"/>
          <w:bCs/>
          <w:iCs/>
          <w:sz w:val="24"/>
          <w:szCs w:val="24"/>
          <w:lang w:val="es-PY"/>
        </w:rPr>
        <w:t>5</w:t>
      </w: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r w:rsidR="006C0F7F" w:rsidRPr="000832CA">
        <w:rPr>
          <w:rFonts w:ascii="Times New Roman" w:hAnsi="Times New Roman" w:cs="Times New Roman"/>
          <w:bCs/>
          <w:iCs/>
          <w:sz w:val="24"/>
          <w:szCs w:val="24"/>
        </w:rPr>
        <w:t>noviembre</w:t>
      </w: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 de 202</w:t>
      </w:r>
      <w:r w:rsidR="006C0F7F" w:rsidRPr="000832CA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14:paraId="34BAE0AA" w14:textId="2AA369D5" w:rsidR="00FA2DA6" w:rsidRPr="000832CA" w:rsidRDefault="00FA2DA6" w:rsidP="00FA2DA6">
      <w:pPr>
        <w:pStyle w:val="Textoindependiente"/>
        <w:spacing w:before="168"/>
        <w:ind w:left="169" w:right="163"/>
        <w:jc w:val="center"/>
        <w:rPr>
          <w:sz w:val="24"/>
          <w:szCs w:val="24"/>
        </w:rPr>
      </w:pPr>
      <w:r w:rsidRPr="000832CA">
        <w:rPr>
          <w:sz w:val="24"/>
          <w:szCs w:val="24"/>
        </w:rPr>
        <w:t>INTERVENCIÓN</w:t>
      </w:r>
      <w:r w:rsidRPr="000832CA">
        <w:rPr>
          <w:spacing w:val="30"/>
          <w:sz w:val="24"/>
          <w:szCs w:val="24"/>
        </w:rPr>
        <w:t xml:space="preserve"> </w:t>
      </w:r>
      <w:r w:rsidRPr="000832CA">
        <w:rPr>
          <w:sz w:val="24"/>
          <w:szCs w:val="24"/>
        </w:rPr>
        <w:t>DE</w:t>
      </w:r>
      <w:r w:rsidRPr="000832CA">
        <w:rPr>
          <w:spacing w:val="14"/>
          <w:sz w:val="24"/>
          <w:szCs w:val="24"/>
        </w:rPr>
        <w:t xml:space="preserve"> </w:t>
      </w:r>
      <w:r w:rsidRPr="000832CA">
        <w:rPr>
          <w:sz w:val="24"/>
          <w:szCs w:val="24"/>
        </w:rPr>
        <w:t>LA</w:t>
      </w:r>
      <w:r w:rsidRPr="000832CA">
        <w:rPr>
          <w:spacing w:val="4"/>
          <w:sz w:val="24"/>
          <w:szCs w:val="24"/>
        </w:rPr>
        <w:t xml:space="preserve"> </w:t>
      </w:r>
      <w:r w:rsidRPr="000832CA">
        <w:rPr>
          <w:sz w:val="24"/>
          <w:szCs w:val="24"/>
        </w:rPr>
        <w:t>DELEGACIÓN</w:t>
      </w:r>
      <w:r w:rsidRPr="000832CA">
        <w:rPr>
          <w:spacing w:val="24"/>
          <w:sz w:val="24"/>
          <w:szCs w:val="24"/>
        </w:rPr>
        <w:t xml:space="preserve"> </w:t>
      </w:r>
      <w:r w:rsidRPr="000832CA">
        <w:rPr>
          <w:sz w:val="24"/>
          <w:szCs w:val="24"/>
        </w:rPr>
        <w:t>DE</w:t>
      </w:r>
      <w:r w:rsidR="00D237B4" w:rsidRPr="000832CA">
        <w:rPr>
          <w:sz w:val="24"/>
          <w:szCs w:val="24"/>
        </w:rPr>
        <w:t>L</w:t>
      </w:r>
      <w:r w:rsidRPr="000832CA">
        <w:rPr>
          <w:spacing w:val="7"/>
          <w:sz w:val="24"/>
          <w:szCs w:val="24"/>
        </w:rPr>
        <w:t xml:space="preserve"> </w:t>
      </w:r>
      <w:r w:rsidRPr="000832CA">
        <w:rPr>
          <w:sz w:val="24"/>
          <w:szCs w:val="24"/>
        </w:rPr>
        <w:t>PARAGUAY</w:t>
      </w:r>
    </w:p>
    <w:p w14:paraId="5FEE8189" w14:textId="77777777" w:rsidR="000832CA" w:rsidRPr="000832CA" w:rsidRDefault="000832CA" w:rsidP="00FA2DA6">
      <w:pPr>
        <w:pStyle w:val="Textoindependiente"/>
        <w:spacing w:before="168"/>
        <w:ind w:left="169" w:right="163"/>
        <w:jc w:val="center"/>
        <w:rPr>
          <w:sz w:val="24"/>
          <w:szCs w:val="24"/>
        </w:rPr>
      </w:pPr>
    </w:p>
    <w:p w14:paraId="306555F0" w14:textId="38A77450" w:rsidR="00FA2DA6" w:rsidRDefault="00DF0ED9" w:rsidP="0008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CA">
        <w:rPr>
          <w:rFonts w:ascii="Times New Roman" w:hAnsi="Times New Roman" w:cs="Times New Roman"/>
          <w:sz w:val="24"/>
          <w:szCs w:val="24"/>
        </w:rPr>
        <w:t>El Paraguay saluda a la delegación de</w:t>
      </w:r>
      <w:r w:rsidR="005C3B75">
        <w:rPr>
          <w:rFonts w:ascii="Times New Roman" w:hAnsi="Times New Roman" w:cs="Times New Roman"/>
          <w:sz w:val="24"/>
          <w:szCs w:val="24"/>
        </w:rPr>
        <w:t xml:space="preserve"> los</w:t>
      </w:r>
      <w:r w:rsidRPr="000832CA">
        <w:rPr>
          <w:rFonts w:ascii="Times New Roman" w:hAnsi="Times New Roman" w:cs="Times New Roman"/>
          <w:sz w:val="24"/>
          <w:szCs w:val="24"/>
        </w:rPr>
        <w:t xml:space="preserve"> </w:t>
      </w:r>
      <w:r w:rsidR="00C120C2">
        <w:rPr>
          <w:rFonts w:ascii="Times New Roman" w:hAnsi="Times New Roman" w:cs="Times New Roman"/>
          <w:sz w:val="24"/>
          <w:szCs w:val="24"/>
        </w:rPr>
        <w:t>Países Bajos</w:t>
      </w:r>
      <w:r w:rsidRPr="000832CA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0832CA">
        <w:rPr>
          <w:rFonts w:ascii="Times New Roman" w:hAnsi="Times New Roman" w:cs="Times New Roman"/>
          <w:sz w:val="24"/>
          <w:szCs w:val="24"/>
        </w:rPr>
        <w:t>y agradece su informe.</w:t>
      </w:r>
    </w:p>
    <w:p w14:paraId="481F562F" w14:textId="77777777" w:rsidR="000832CA" w:rsidRPr="000832CA" w:rsidRDefault="000832CA" w:rsidP="0008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C3AF" w14:textId="0B25E314" w:rsidR="00677059" w:rsidRDefault="0056085E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0832CA">
        <w:rPr>
          <w:lang w:val="es-ES"/>
        </w:rPr>
        <w:t>Valoramos los</w:t>
      </w:r>
      <w:r w:rsidR="00DF0ED9" w:rsidRPr="000832CA">
        <w:rPr>
          <w:lang w:val="es-ES"/>
        </w:rPr>
        <w:t xml:space="preserve"> </w:t>
      </w:r>
      <w:r w:rsidRPr="000832CA">
        <w:rPr>
          <w:lang w:val="es-ES"/>
        </w:rPr>
        <w:t>avances realizados por</w:t>
      </w:r>
      <w:r w:rsidR="002F1AAD" w:rsidRPr="000832CA">
        <w:rPr>
          <w:lang w:val="es-ES"/>
        </w:rPr>
        <w:t xml:space="preserve"> </w:t>
      </w:r>
      <w:r w:rsidR="005C3B75">
        <w:rPr>
          <w:lang w:val="es-ES"/>
        </w:rPr>
        <w:t xml:space="preserve">los </w:t>
      </w:r>
      <w:r w:rsidR="00C120C2">
        <w:rPr>
          <w:lang w:val="es-ES"/>
        </w:rPr>
        <w:t>Países Bajos</w:t>
      </w:r>
      <w:r w:rsidR="00307468">
        <w:rPr>
          <w:lang w:val="es-ES"/>
        </w:rPr>
        <w:t xml:space="preserve"> en cuanto a la adopción de directrices sobre el control de constitucionalidad, que incluyen una explicación sobre la revisión de proyectos de ley que atentan contra los derechos fundamentales</w:t>
      </w:r>
      <w:r w:rsidR="00677059" w:rsidRPr="000832CA">
        <w:rPr>
          <w:lang w:val="es-ES"/>
        </w:rPr>
        <w:t>.</w:t>
      </w:r>
    </w:p>
    <w:p w14:paraId="753A20E3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7397BC68" w14:textId="4188F9A2" w:rsidR="00FA2DA6" w:rsidRDefault="005C3B75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0832CA">
        <w:rPr>
          <w:lang w:val="es-ES"/>
        </w:rPr>
        <w:t>E</w:t>
      </w:r>
      <w:r w:rsidR="00FA2DA6" w:rsidRPr="000832CA">
        <w:rPr>
          <w:lang w:val="es-ES"/>
        </w:rPr>
        <w:t xml:space="preserve">l Paraguay recomienda: </w:t>
      </w:r>
      <w:bookmarkStart w:id="0" w:name="_GoBack"/>
      <w:bookmarkEnd w:id="0"/>
    </w:p>
    <w:p w14:paraId="49698DA1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F546784" w14:textId="22F48E88" w:rsidR="00DD2320" w:rsidRDefault="00035332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 w:rsidRPr="000832CA">
        <w:rPr>
          <w:lang w:val="es-ES"/>
        </w:rPr>
        <w:t>Ratificar la</w:t>
      </w:r>
      <w:r w:rsidR="004B7342">
        <w:rPr>
          <w:lang w:val="es-ES"/>
        </w:rPr>
        <w:t>s Convenciones sobre los Derechos del Niño y sobre los Derechos de las Personas con Discapacidad</w:t>
      </w:r>
      <w:r w:rsidRPr="000832CA">
        <w:rPr>
          <w:lang w:val="es-ES"/>
        </w:rPr>
        <w:t xml:space="preserve">. </w:t>
      </w:r>
    </w:p>
    <w:p w14:paraId="716B2490" w14:textId="77777777" w:rsidR="000832CA" w:rsidRPr="000832CA" w:rsidRDefault="000832CA" w:rsidP="000832CA">
      <w:pPr>
        <w:pStyle w:val="NormalWeb"/>
        <w:spacing w:before="0" w:beforeAutospacing="0" w:after="0" w:afterAutospacing="0"/>
        <w:ind w:left="142"/>
        <w:jc w:val="both"/>
        <w:rPr>
          <w:lang w:val="es-ES"/>
        </w:rPr>
      </w:pPr>
    </w:p>
    <w:p w14:paraId="68D8A147" w14:textId="562EDC73" w:rsidR="00035332" w:rsidRDefault="004B7342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>
        <w:rPr>
          <w:lang w:val="es-ES"/>
        </w:rPr>
        <w:t>Intensificar</w:t>
      </w:r>
      <w:r w:rsidR="003B41BD" w:rsidRPr="000832CA">
        <w:rPr>
          <w:lang w:val="es-ES"/>
        </w:rPr>
        <w:t xml:space="preserve"> </w:t>
      </w:r>
      <w:r w:rsidR="000832CA" w:rsidRPr="000832CA">
        <w:rPr>
          <w:lang w:val="es-ES"/>
        </w:rPr>
        <w:t xml:space="preserve">los </w:t>
      </w:r>
      <w:r w:rsidR="003B41BD" w:rsidRPr="000832CA">
        <w:rPr>
          <w:lang w:val="es-ES"/>
        </w:rPr>
        <w:t>mecanismos</w:t>
      </w:r>
      <w:r w:rsidR="002F1AAD" w:rsidRPr="000832CA">
        <w:rPr>
          <w:lang w:val="es-ES"/>
        </w:rPr>
        <w:t xml:space="preserve"> normativos</w:t>
      </w:r>
      <w:r>
        <w:rPr>
          <w:lang w:val="es-ES"/>
        </w:rPr>
        <w:t>, institucionales</w:t>
      </w:r>
      <w:r w:rsidR="002F1AAD" w:rsidRPr="000832CA">
        <w:rPr>
          <w:lang w:val="es-ES"/>
        </w:rPr>
        <w:t xml:space="preserve"> y </w:t>
      </w:r>
      <w:r w:rsidR="000832CA" w:rsidRPr="000832CA">
        <w:rPr>
          <w:lang w:val="es-ES"/>
        </w:rPr>
        <w:t xml:space="preserve">de </w:t>
      </w:r>
      <w:r w:rsidR="002F1AAD" w:rsidRPr="000832CA">
        <w:rPr>
          <w:lang w:val="es-ES"/>
        </w:rPr>
        <w:t>políticas</w:t>
      </w:r>
      <w:r w:rsidR="003B41BD" w:rsidRPr="000832CA">
        <w:rPr>
          <w:lang w:val="es-ES"/>
        </w:rPr>
        <w:t xml:space="preserve"> para </w:t>
      </w:r>
      <w:r>
        <w:rPr>
          <w:lang w:val="es-ES"/>
        </w:rPr>
        <w:t>asegurar la protección y promoción de los derechos humanos</w:t>
      </w:r>
      <w:r w:rsidR="00035332" w:rsidRPr="000832CA">
        <w:rPr>
          <w:lang w:val="es-ES"/>
        </w:rPr>
        <w:t>.</w:t>
      </w:r>
      <w:r w:rsidR="000832CA" w:rsidRPr="000832CA">
        <w:rPr>
          <w:lang w:val="es-ES"/>
        </w:rPr>
        <w:t xml:space="preserve"> </w:t>
      </w:r>
    </w:p>
    <w:p w14:paraId="3666A8AA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BEC4F04" w14:textId="2F5504F8" w:rsidR="000832CA" w:rsidRDefault="008449EF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>
        <w:rPr>
          <w:lang w:val="es-ES"/>
        </w:rPr>
        <w:t xml:space="preserve">Establecer medidas para </w:t>
      </w:r>
      <w:r w:rsidR="007A5221">
        <w:rPr>
          <w:lang w:val="es-ES"/>
        </w:rPr>
        <w:t>formalizar y fortalecer su Instituto de Derechos Humanos</w:t>
      </w:r>
      <w:r w:rsidR="000832CA" w:rsidRPr="000832CA">
        <w:rPr>
          <w:lang w:val="es-ES"/>
        </w:rPr>
        <w:t>.</w:t>
      </w:r>
    </w:p>
    <w:p w14:paraId="01E4042C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355E0F95" w14:textId="2C62E369" w:rsidR="002F1AAD" w:rsidRPr="000832CA" w:rsidRDefault="00307468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>
        <w:rPr>
          <w:lang w:val="es-ES"/>
        </w:rPr>
        <w:t>Fortalecer</w:t>
      </w:r>
      <w:r w:rsidR="000832CA" w:rsidRPr="000832CA">
        <w:rPr>
          <w:lang w:val="es-ES"/>
        </w:rPr>
        <w:t xml:space="preserve"> </w:t>
      </w:r>
      <w:r w:rsidR="008449EF">
        <w:rPr>
          <w:lang w:val="es-ES"/>
        </w:rPr>
        <w:t>el</w:t>
      </w:r>
      <w:r w:rsidR="002F1AAD" w:rsidRPr="000832CA">
        <w:rPr>
          <w:lang w:val="es-ES"/>
        </w:rPr>
        <w:t xml:space="preserve"> Mecanismo Nacional permanente de Implementación, Informe y Seguimiento de Recomendaciones en derechos humanos, considerando la posibilidad de rec</w:t>
      </w:r>
      <w:r w:rsidR="000832CA" w:rsidRPr="000832CA">
        <w:rPr>
          <w:lang w:val="es-ES"/>
        </w:rPr>
        <w:t>ibir cooperación para el efecto</w:t>
      </w:r>
      <w:r w:rsidR="002F1AAD" w:rsidRPr="000832CA">
        <w:rPr>
          <w:lang w:val="es-ES"/>
        </w:rPr>
        <w:t>.</w:t>
      </w:r>
    </w:p>
    <w:p w14:paraId="4FC74872" w14:textId="328CA109" w:rsidR="00201625" w:rsidRPr="00476EE4" w:rsidRDefault="002F1AAD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0832CA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172DD2B1">
          <wp:extent cx="5353050" cy="707420"/>
          <wp:effectExtent l="0" t="0" r="0" b="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587" cy="7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57418" w14:textId="77777777" w:rsidR="000832CA" w:rsidRPr="000832CA" w:rsidRDefault="000832CA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20"/>
        <w:szCs w:val="20"/>
      </w:rPr>
    </w:pPr>
  </w:p>
  <w:p w14:paraId="789999FE" w14:textId="77777777" w:rsidR="00570CC1" w:rsidRPr="000832C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 w:rsidRPr="000832CA">
      <w:rPr>
        <w:rFonts w:ascii="Edwardian Script ITC" w:hAnsi="Edwardian Script ITC"/>
        <w:sz w:val="40"/>
        <w:szCs w:val="40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35332"/>
    <w:rsid w:val="00065653"/>
    <w:rsid w:val="00081C3C"/>
    <w:rsid w:val="000832CA"/>
    <w:rsid w:val="000C4E14"/>
    <w:rsid w:val="000D4AE7"/>
    <w:rsid w:val="000E2E3D"/>
    <w:rsid w:val="000F6BA1"/>
    <w:rsid w:val="00104A07"/>
    <w:rsid w:val="0011698B"/>
    <w:rsid w:val="0013423F"/>
    <w:rsid w:val="0014048F"/>
    <w:rsid w:val="001436D6"/>
    <w:rsid w:val="00147493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2431A"/>
    <w:rsid w:val="00260471"/>
    <w:rsid w:val="00265CB4"/>
    <w:rsid w:val="00282792"/>
    <w:rsid w:val="00290FC6"/>
    <w:rsid w:val="002B443E"/>
    <w:rsid w:val="002B4832"/>
    <w:rsid w:val="002C4E96"/>
    <w:rsid w:val="002F1AAD"/>
    <w:rsid w:val="002F3E9E"/>
    <w:rsid w:val="002F44DF"/>
    <w:rsid w:val="00307468"/>
    <w:rsid w:val="00312298"/>
    <w:rsid w:val="0031468D"/>
    <w:rsid w:val="00317533"/>
    <w:rsid w:val="00327872"/>
    <w:rsid w:val="0033246E"/>
    <w:rsid w:val="00350CF8"/>
    <w:rsid w:val="003636E9"/>
    <w:rsid w:val="003909E7"/>
    <w:rsid w:val="0039200B"/>
    <w:rsid w:val="003A6EFC"/>
    <w:rsid w:val="003B41BD"/>
    <w:rsid w:val="003D5DF1"/>
    <w:rsid w:val="003E0DAD"/>
    <w:rsid w:val="003F38C9"/>
    <w:rsid w:val="00404B02"/>
    <w:rsid w:val="00416DAE"/>
    <w:rsid w:val="0044767D"/>
    <w:rsid w:val="00455AE9"/>
    <w:rsid w:val="00462777"/>
    <w:rsid w:val="004664C0"/>
    <w:rsid w:val="00476EE4"/>
    <w:rsid w:val="00486648"/>
    <w:rsid w:val="004B7342"/>
    <w:rsid w:val="004C7E13"/>
    <w:rsid w:val="004E73DE"/>
    <w:rsid w:val="00510936"/>
    <w:rsid w:val="0053235D"/>
    <w:rsid w:val="005471D6"/>
    <w:rsid w:val="0056085E"/>
    <w:rsid w:val="00570CC1"/>
    <w:rsid w:val="0057278C"/>
    <w:rsid w:val="0058093D"/>
    <w:rsid w:val="0058215C"/>
    <w:rsid w:val="0058597D"/>
    <w:rsid w:val="00587704"/>
    <w:rsid w:val="00592252"/>
    <w:rsid w:val="005B7ABC"/>
    <w:rsid w:val="005C3B75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77059"/>
    <w:rsid w:val="006B76F8"/>
    <w:rsid w:val="006C0F7F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A5221"/>
    <w:rsid w:val="007B5A12"/>
    <w:rsid w:val="007D3BBA"/>
    <w:rsid w:val="007D7A83"/>
    <w:rsid w:val="007F5104"/>
    <w:rsid w:val="00836D64"/>
    <w:rsid w:val="008449EF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B00736"/>
    <w:rsid w:val="00B0255A"/>
    <w:rsid w:val="00B05C27"/>
    <w:rsid w:val="00B07568"/>
    <w:rsid w:val="00B10F79"/>
    <w:rsid w:val="00B1457A"/>
    <w:rsid w:val="00B161B4"/>
    <w:rsid w:val="00B3194B"/>
    <w:rsid w:val="00B34913"/>
    <w:rsid w:val="00B62290"/>
    <w:rsid w:val="00B66FA5"/>
    <w:rsid w:val="00B73323"/>
    <w:rsid w:val="00BA3A2B"/>
    <w:rsid w:val="00BB4FFF"/>
    <w:rsid w:val="00BC30EF"/>
    <w:rsid w:val="00BD5608"/>
    <w:rsid w:val="00BF214D"/>
    <w:rsid w:val="00C05EB3"/>
    <w:rsid w:val="00C10548"/>
    <w:rsid w:val="00C120C2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DD2320"/>
    <w:rsid w:val="00DF0ED9"/>
    <w:rsid w:val="00DF3F22"/>
    <w:rsid w:val="00E258D9"/>
    <w:rsid w:val="00E31503"/>
    <w:rsid w:val="00E66260"/>
    <w:rsid w:val="00E665B6"/>
    <w:rsid w:val="00E7651B"/>
    <w:rsid w:val="00E8398A"/>
    <w:rsid w:val="00E90558"/>
    <w:rsid w:val="00EA2D5A"/>
    <w:rsid w:val="00EB239F"/>
    <w:rsid w:val="00EC03F3"/>
    <w:rsid w:val="00EC3234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88ACC-0CE8-4DC1-81E2-59B30571AC33}"/>
</file>

<file path=customXml/itemProps2.xml><?xml version="1.0" encoding="utf-8"?>
<ds:datastoreItem xmlns:ds="http://schemas.openxmlformats.org/officeDocument/2006/customXml" ds:itemID="{E71E415A-9F24-44BF-A883-44EFE85A1B78}"/>
</file>

<file path=customXml/itemProps3.xml><?xml version="1.0" encoding="utf-8"?>
<ds:datastoreItem xmlns:ds="http://schemas.openxmlformats.org/officeDocument/2006/customXml" ds:itemID="{6BB0972F-E6EF-4D9B-A904-CED551DA4272}"/>
</file>

<file path=customXml/itemProps4.xml><?xml version="1.0" encoding="utf-8"?>
<ds:datastoreItem xmlns:ds="http://schemas.openxmlformats.org/officeDocument/2006/customXml" ds:itemID="{B7CC1336-533F-480E-BC1F-CCE8CB7DC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5</cp:revision>
  <cp:lastPrinted>2022-11-11T14:58:00Z</cp:lastPrinted>
  <dcterms:created xsi:type="dcterms:W3CDTF">2022-11-14T11:26:00Z</dcterms:created>
  <dcterms:modified xsi:type="dcterms:W3CDTF">2022-11-14T13:58:00Z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