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79639" w14:textId="7421AD40" w:rsidR="004A7C62" w:rsidRPr="00C86BD1" w:rsidRDefault="004A7C62" w:rsidP="003B64BF">
      <w:pPr>
        <w:pStyle w:val="aa"/>
        <w:widowControl/>
        <w:autoSpaceDE/>
        <w:autoSpaceDN/>
        <w:spacing w:after="0" w:line="240" w:lineRule="auto"/>
        <w:ind w:leftChars="0" w:left="0"/>
        <w:jc w:val="center"/>
        <w:rPr>
          <w:rFonts w:ascii="Arial" w:hAnsi="Arial" w:cs="Arial"/>
          <w:b/>
          <w:bCs/>
          <w:sz w:val="26"/>
          <w:szCs w:val="26"/>
        </w:rPr>
      </w:pPr>
      <w:r w:rsidRPr="00C86BD1">
        <w:rPr>
          <w:rFonts w:ascii="Arial" w:hAnsi="Arial" w:cs="Arial"/>
          <w:b/>
          <w:bCs/>
          <w:sz w:val="26"/>
          <w:szCs w:val="26"/>
        </w:rPr>
        <w:t>Draft Statement</w:t>
      </w:r>
      <w:r w:rsidR="009E1A84" w:rsidRPr="00C86BD1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344560D1" w14:textId="5C346D4E" w:rsidR="00437A24" w:rsidRPr="00C86BD1" w:rsidRDefault="00564E27" w:rsidP="00437A24">
      <w:pPr>
        <w:widowControl/>
        <w:wordWrap/>
        <w:autoSpaceDE/>
        <w:autoSpaceDN/>
        <w:snapToGri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C86BD1">
        <w:rPr>
          <w:rFonts w:ascii="Arial" w:hAnsi="Arial" w:cs="Arial" w:hint="eastAsia"/>
          <w:b/>
          <w:bCs/>
          <w:sz w:val="26"/>
          <w:szCs w:val="26"/>
        </w:rPr>
        <w:t>B</w:t>
      </w:r>
      <w:r w:rsidR="00437A24" w:rsidRPr="00C86BD1">
        <w:rPr>
          <w:rFonts w:ascii="Arial" w:hAnsi="Arial" w:cs="Arial" w:hint="eastAsia"/>
          <w:b/>
          <w:bCs/>
          <w:sz w:val="26"/>
          <w:szCs w:val="26"/>
        </w:rPr>
        <w:t xml:space="preserve">y </w:t>
      </w:r>
      <w:r w:rsidR="001537FD" w:rsidRPr="00C86BD1">
        <w:rPr>
          <w:rFonts w:ascii="Arial" w:hAnsi="Arial" w:cs="Arial"/>
          <w:b/>
          <w:bCs/>
          <w:sz w:val="26"/>
          <w:szCs w:val="26"/>
        </w:rPr>
        <w:t xml:space="preserve">Ambassador </w:t>
      </w:r>
      <w:proofErr w:type="spellStart"/>
      <w:r w:rsidR="001537FD" w:rsidRPr="00C86BD1">
        <w:rPr>
          <w:rFonts w:ascii="Arial" w:hAnsi="Arial" w:cs="Arial"/>
          <w:b/>
          <w:bCs/>
          <w:sz w:val="26"/>
          <w:szCs w:val="26"/>
        </w:rPr>
        <w:t>Seong-m</w:t>
      </w:r>
      <w:r w:rsidR="00437A24" w:rsidRPr="00C86BD1">
        <w:rPr>
          <w:rFonts w:ascii="Arial" w:hAnsi="Arial" w:cs="Arial"/>
          <w:b/>
          <w:bCs/>
          <w:sz w:val="26"/>
          <w:szCs w:val="26"/>
        </w:rPr>
        <w:t>ee</w:t>
      </w:r>
      <w:proofErr w:type="spellEnd"/>
      <w:r w:rsidR="00437A24" w:rsidRPr="00C86BD1">
        <w:rPr>
          <w:rFonts w:ascii="Arial" w:hAnsi="Arial" w:cs="Arial"/>
          <w:b/>
          <w:bCs/>
          <w:sz w:val="26"/>
          <w:szCs w:val="26"/>
        </w:rPr>
        <w:t xml:space="preserve"> Y</w:t>
      </w:r>
      <w:r w:rsidRPr="00C86BD1">
        <w:rPr>
          <w:rFonts w:ascii="Arial" w:hAnsi="Arial" w:cs="Arial"/>
          <w:b/>
          <w:bCs/>
          <w:sz w:val="26"/>
          <w:szCs w:val="26"/>
        </w:rPr>
        <w:t xml:space="preserve">OON </w:t>
      </w:r>
      <w:r w:rsidRPr="00C86BD1">
        <w:rPr>
          <w:rFonts w:ascii="Arial" w:hAnsi="Arial" w:cs="Arial"/>
          <w:b/>
          <w:sz w:val="26"/>
          <w:szCs w:val="26"/>
        </w:rPr>
        <w:t>of the Republic of Korea</w:t>
      </w:r>
    </w:p>
    <w:p w14:paraId="7B428BA0" w14:textId="77777777" w:rsidR="00564E27" w:rsidRPr="00C86BD1" w:rsidRDefault="00955644" w:rsidP="00564E27">
      <w:pPr>
        <w:widowControl/>
        <w:wordWrap/>
        <w:autoSpaceDE/>
        <w:autoSpaceDN/>
        <w:snapToGri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C86BD1">
        <w:rPr>
          <w:rFonts w:ascii="Arial" w:hAnsi="Arial" w:cs="Arial"/>
          <w:b/>
          <w:bCs/>
          <w:sz w:val="26"/>
          <w:szCs w:val="26"/>
        </w:rPr>
        <w:t xml:space="preserve">The </w:t>
      </w:r>
      <w:r w:rsidR="00A7033C" w:rsidRPr="00C86BD1">
        <w:rPr>
          <w:rFonts w:ascii="Arial" w:hAnsi="Arial" w:cs="Arial"/>
          <w:b/>
          <w:bCs/>
          <w:sz w:val="26"/>
          <w:szCs w:val="26"/>
        </w:rPr>
        <w:t>41</w:t>
      </w:r>
      <w:r w:rsidR="00A7033C" w:rsidRPr="00C86BD1">
        <w:rPr>
          <w:rFonts w:ascii="Arial" w:hAnsi="Arial" w:cs="Arial"/>
          <w:b/>
          <w:bCs/>
          <w:sz w:val="26"/>
          <w:szCs w:val="26"/>
          <w:vertAlign w:val="superscript"/>
        </w:rPr>
        <w:t>st</w:t>
      </w:r>
      <w:r w:rsidRPr="00C86BD1">
        <w:rPr>
          <w:rFonts w:ascii="Arial" w:hAnsi="Arial" w:cs="Arial"/>
          <w:b/>
          <w:bCs/>
          <w:sz w:val="26"/>
          <w:szCs w:val="26"/>
        </w:rPr>
        <w:t xml:space="preserve"> Session of the UPR Working Group</w:t>
      </w:r>
      <w:r w:rsidR="00564E27" w:rsidRPr="00C86BD1">
        <w:rPr>
          <w:rFonts w:ascii="Arial" w:hAnsi="Arial" w:cs="Arial" w:hint="eastAsia"/>
          <w:b/>
          <w:bCs/>
          <w:sz w:val="26"/>
          <w:szCs w:val="26"/>
        </w:rPr>
        <w:t xml:space="preserve"> </w:t>
      </w:r>
    </w:p>
    <w:p w14:paraId="5DB21C71" w14:textId="42F37A60" w:rsidR="009E1A84" w:rsidRPr="00C86BD1" w:rsidRDefault="00955644" w:rsidP="00564E27">
      <w:pPr>
        <w:widowControl/>
        <w:wordWrap/>
        <w:autoSpaceDE/>
        <w:autoSpaceDN/>
        <w:snapToGri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C86BD1">
        <w:rPr>
          <w:rFonts w:ascii="Arial" w:hAnsi="Arial" w:cs="Arial"/>
          <w:b/>
          <w:bCs/>
          <w:sz w:val="26"/>
          <w:szCs w:val="26"/>
        </w:rPr>
        <w:t xml:space="preserve">Review of </w:t>
      </w:r>
      <w:r w:rsidR="00A7033C" w:rsidRPr="00C86BD1">
        <w:rPr>
          <w:rFonts w:ascii="Arial" w:hAnsi="Arial" w:cs="Arial"/>
          <w:b/>
          <w:bCs/>
          <w:sz w:val="26"/>
          <w:szCs w:val="26"/>
        </w:rPr>
        <w:t>the Philippines</w:t>
      </w:r>
    </w:p>
    <w:p w14:paraId="14FA0C45" w14:textId="6B1D1851" w:rsidR="00955644" w:rsidRPr="00C86BD1" w:rsidRDefault="00A7033C" w:rsidP="003B64BF">
      <w:pPr>
        <w:widowControl/>
        <w:wordWrap/>
        <w:autoSpaceDE/>
        <w:autoSpaceDN/>
        <w:snapToGri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C86BD1">
        <w:rPr>
          <w:rFonts w:ascii="Arial" w:hAnsi="Arial" w:cs="Arial"/>
          <w:b/>
          <w:bCs/>
          <w:sz w:val="26"/>
          <w:szCs w:val="26"/>
        </w:rPr>
        <w:t>(Monday, 14 November</w:t>
      </w:r>
      <w:r w:rsidR="00AA65C2" w:rsidRPr="00C86BD1">
        <w:rPr>
          <w:rFonts w:ascii="Arial" w:hAnsi="Arial" w:cs="Arial"/>
          <w:b/>
          <w:bCs/>
          <w:sz w:val="26"/>
          <w:szCs w:val="26"/>
        </w:rPr>
        <w:t xml:space="preserve"> 2022</w:t>
      </w:r>
      <w:r w:rsidR="00955644" w:rsidRPr="00C86BD1">
        <w:rPr>
          <w:rFonts w:ascii="Arial" w:hAnsi="Arial" w:cs="Arial"/>
          <w:b/>
          <w:bCs/>
          <w:sz w:val="26"/>
          <w:szCs w:val="26"/>
        </w:rPr>
        <w:t>, 9</w:t>
      </w:r>
      <w:r w:rsidR="004A7C62" w:rsidRPr="00C86BD1">
        <w:rPr>
          <w:rFonts w:ascii="Arial" w:hAnsi="Arial" w:cs="Arial"/>
          <w:b/>
          <w:bCs/>
          <w:sz w:val="26"/>
          <w:szCs w:val="26"/>
        </w:rPr>
        <w:t>:00</w:t>
      </w:r>
      <w:r w:rsidR="00217E30" w:rsidRPr="00C86BD1">
        <w:rPr>
          <w:rFonts w:ascii="Arial" w:hAnsi="Arial" w:cs="Arial"/>
          <w:b/>
          <w:bCs/>
          <w:sz w:val="26"/>
          <w:szCs w:val="26"/>
        </w:rPr>
        <w:t>–</w:t>
      </w:r>
      <w:r w:rsidR="00955644" w:rsidRPr="00C86BD1">
        <w:rPr>
          <w:rFonts w:ascii="Arial" w:hAnsi="Arial" w:cs="Arial"/>
          <w:b/>
          <w:bCs/>
          <w:sz w:val="26"/>
          <w:szCs w:val="26"/>
        </w:rPr>
        <w:t>12:3</w:t>
      </w:r>
      <w:r w:rsidR="004A7C62" w:rsidRPr="00C86BD1">
        <w:rPr>
          <w:rFonts w:ascii="Arial" w:hAnsi="Arial" w:cs="Arial"/>
          <w:b/>
          <w:bCs/>
          <w:sz w:val="26"/>
          <w:szCs w:val="26"/>
        </w:rPr>
        <w:t>0)</w:t>
      </w:r>
    </w:p>
    <w:p w14:paraId="57A1A55D" w14:textId="77777777" w:rsidR="00D73434" w:rsidRPr="00C86BD1" w:rsidRDefault="00D73434" w:rsidP="001D6249">
      <w:pPr>
        <w:widowControl/>
        <w:wordWrap/>
        <w:autoSpaceDE/>
        <w:autoSpaceDN/>
        <w:snapToGri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14:paraId="2C8F7581" w14:textId="77777777" w:rsidR="001D6249" w:rsidRPr="00C86BD1" w:rsidRDefault="001D6249" w:rsidP="001D6249">
      <w:pPr>
        <w:widowControl/>
        <w:wordWrap/>
        <w:autoSpaceDE/>
        <w:autoSpaceDN/>
        <w:snapToGri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14:paraId="2C0FF8BE" w14:textId="169B9BA0" w:rsidR="00BF2F46" w:rsidRPr="00C86BD1" w:rsidRDefault="006C6E68" w:rsidP="001D6249">
      <w:pPr>
        <w:wordWrap/>
        <w:snapToGrid w:val="0"/>
        <w:spacing w:line="360" w:lineRule="auto"/>
        <w:rPr>
          <w:rFonts w:ascii="Arial" w:hAnsi="Arial" w:cs="Arial"/>
          <w:bCs/>
          <w:sz w:val="26"/>
          <w:szCs w:val="26"/>
        </w:rPr>
      </w:pPr>
      <w:r w:rsidRPr="00C86BD1">
        <w:rPr>
          <w:rFonts w:ascii="Arial" w:hAnsi="Arial" w:cs="Arial"/>
          <w:bCs/>
          <w:sz w:val="26"/>
          <w:szCs w:val="26"/>
        </w:rPr>
        <w:t>Thank you, Mr.</w:t>
      </w:r>
      <w:r w:rsidR="00955644" w:rsidRPr="00C86BD1">
        <w:rPr>
          <w:rFonts w:ascii="Arial" w:hAnsi="Arial" w:cs="Arial"/>
          <w:bCs/>
          <w:sz w:val="26"/>
          <w:szCs w:val="26"/>
        </w:rPr>
        <w:t xml:space="preserve"> President.</w:t>
      </w:r>
    </w:p>
    <w:p w14:paraId="3AF62CEA" w14:textId="77777777" w:rsidR="00437A24" w:rsidRPr="00C86BD1" w:rsidRDefault="00437A24" w:rsidP="001D6249">
      <w:pPr>
        <w:wordWrap/>
        <w:snapToGrid w:val="0"/>
        <w:spacing w:line="360" w:lineRule="auto"/>
        <w:rPr>
          <w:rFonts w:ascii="Arial" w:hAnsi="Arial" w:cs="Arial"/>
          <w:bCs/>
          <w:sz w:val="26"/>
          <w:szCs w:val="26"/>
        </w:rPr>
      </w:pPr>
    </w:p>
    <w:p w14:paraId="7782F414" w14:textId="77777777" w:rsidR="00437A24" w:rsidRPr="00C86BD1" w:rsidRDefault="00437A24" w:rsidP="00437A24">
      <w:pPr>
        <w:wordWrap/>
        <w:snapToGrid w:val="0"/>
        <w:spacing w:line="360" w:lineRule="auto"/>
        <w:rPr>
          <w:rFonts w:ascii="Arial" w:hAnsi="Arial" w:cs="Arial"/>
          <w:bCs/>
          <w:sz w:val="26"/>
          <w:szCs w:val="26"/>
        </w:rPr>
      </w:pPr>
      <w:r w:rsidRPr="00C86BD1">
        <w:rPr>
          <w:rFonts w:ascii="Arial" w:hAnsi="Arial" w:cs="Arial"/>
          <w:bCs/>
          <w:sz w:val="26"/>
          <w:szCs w:val="26"/>
        </w:rPr>
        <w:t>The Republic of Korea welcomes the delegation of the Philippines to its fourth cycle of the UPR.</w:t>
      </w:r>
    </w:p>
    <w:p w14:paraId="6AAE00B8" w14:textId="77777777" w:rsidR="001D6249" w:rsidRPr="00C86BD1" w:rsidRDefault="001D6249" w:rsidP="001D6249">
      <w:pPr>
        <w:wordWrap/>
        <w:snapToGrid w:val="0"/>
        <w:spacing w:line="360" w:lineRule="auto"/>
        <w:rPr>
          <w:rFonts w:ascii="Arial" w:hAnsi="Arial" w:cs="Arial"/>
          <w:bCs/>
          <w:sz w:val="26"/>
          <w:szCs w:val="26"/>
        </w:rPr>
      </w:pPr>
    </w:p>
    <w:p w14:paraId="1E132AE8" w14:textId="75FFEE51" w:rsidR="00F67990" w:rsidRPr="00C86BD1" w:rsidRDefault="00257C5D" w:rsidP="001D6249">
      <w:pPr>
        <w:wordWrap/>
        <w:snapToGrid w:val="0"/>
        <w:spacing w:line="360" w:lineRule="auto"/>
        <w:rPr>
          <w:rFonts w:ascii="Arial" w:hAnsi="Arial" w:cs="Arial"/>
          <w:bCs/>
          <w:sz w:val="26"/>
          <w:szCs w:val="26"/>
        </w:rPr>
      </w:pPr>
      <w:r w:rsidRPr="00C86BD1">
        <w:rPr>
          <w:rFonts w:ascii="Arial" w:hAnsi="Arial" w:cs="Arial"/>
          <w:bCs/>
          <w:sz w:val="26"/>
          <w:szCs w:val="26"/>
        </w:rPr>
        <w:t xml:space="preserve">The Republic of Korea </w:t>
      </w:r>
      <w:r w:rsidR="00672489" w:rsidRPr="00C86BD1">
        <w:rPr>
          <w:rFonts w:ascii="Arial" w:hAnsi="Arial" w:cs="Arial"/>
          <w:bCs/>
          <w:sz w:val="26"/>
          <w:szCs w:val="26"/>
        </w:rPr>
        <w:t>commend</w:t>
      </w:r>
      <w:r w:rsidR="0068492C" w:rsidRPr="00C86BD1">
        <w:rPr>
          <w:rFonts w:ascii="Arial" w:hAnsi="Arial" w:cs="Arial"/>
          <w:bCs/>
          <w:sz w:val="26"/>
          <w:szCs w:val="26"/>
        </w:rPr>
        <w:t>s</w:t>
      </w:r>
      <w:r w:rsidR="00672489" w:rsidRPr="00C86BD1">
        <w:rPr>
          <w:rFonts w:ascii="Arial" w:hAnsi="Arial" w:cs="Arial"/>
          <w:bCs/>
          <w:sz w:val="26"/>
          <w:szCs w:val="26"/>
        </w:rPr>
        <w:t xml:space="preserve"> the Philippines for its efforts to implement </w:t>
      </w:r>
      <w:r w:rsidR="009A72A3" w:rsidRPr="00C86BD1">
        <w:rPr>
          <w:rFonts w:ascii="Arial" w:hAnsi="Arial" w:cs="Arial"/>
          <w:bCs/>
          <w:sz w:val="26"/>
          <w:szCs w:val="26"/>
        </w:rPr>
        <w:t xml:space="preserve">the </w:t>
      </w:r>
      <w:r w:rsidR="00672489" w:rsidRPr="00C86BD1">
        <w:rPr>
          <w:rFonts w:ascii="Arial" w:hAnsi="Arial" w:cs="Arial"/>
          <w:bCs/>
          <w:sz w:val="26"/>
          <w:szCs w:val="26"/>
        </w:rPr>
        <w:t xml:space="preserve">recommendations received during its last review, including the steps taken to </w:t>
      </w:r>
      <w:r w:rsidR="00A7033C" w:rsidRPr="00C86BD1">
        <w:rPr>
          <w:rFonts w:ascii="Arial" w:hAnsi="Arial" w:cs="Arial"/>
          <w:bCs/>
          <w:sz w:val="26"/>
          <w:szCs w:val="26"/>
        </w:rPr>
        <w:t>improve the rig</w:t>
      </w:r>
      <w:r w:rsidR="00672489" w:rsidRPr="00C86BD1">
        <w:rPr>
          <w:rFonts w:ascii="Arial" w:hAnsi="Arial" w:cs="Arial"/>
          <w:bCs/>
          <w:sz w:val="26"/>
          <w:szCs w:val="26"/>
        </w:rPr>
        <w:t>hts of the child</w:t>
      </w:r>
      <w:r w:rsidR="00CA254D" w:rsidRPr="00C86BD1">
        <w:rPr>
          <w:rFonts w:ascii="Arial" w:hAnsi="Arial" w:cs="Arial"/>
          <w:bCs/>
          <w:sz w:val="26"/>
          <w:szCs w:val="26"/>
        </w:rPr>
        <w:t>. In particular, we welcome the adoption of legislative measures</w:t>
      </w:r>
      <w:r w:rsidR="000B364A" w:rsidRPr="00C86BD1">
        <w:rPr>
          <w:rFonts w:ascii="Arial" w:hAnsi="Arial" w:cs="Arial"/>
          <w:bCs/>
          <w:sz w:val="26"/>
          <w:szCs w:val="26"/>
        </w:rPr>
        <w:t xml:space="preserve"> aimed at</w:t>
      </w:r>
      <w:r w:rsidR="00CA254D" w:rsidRPr="00C86BD1">
        <w:rPr>
          <w:rFonts w:ascii="Arial" w:hAnsi="Arial" w:cs="Arial"/>
          <w:bCs/>
          <w:sz w:val="26"/>
          <w:szCs w:val="26"/>
        </w:rPr>
        <w:t xml:space="preserve"> </w:t>
      </w:r>
      <w:r w:rsidR="000B364A" w:rsidRPr="00C86BD1">
        <w:rPr>
          <w:rFonts w:ascii="Arial" w:hAnsi="Arial" w:cs="Arial"/>
          <w:bCs/>
          <w:sz w:val="26"/>
          <w:szCs w:val="26"/>
        </w:rPr>
        <w:t>ending</w:t>
      </w:r>
      <w:r w:rsidR="00CA254D" w:rsidRPr="00C86BD1">
        <w:rPr>
          <w:rFonts w:ascii="Arial" w:hAnsi="Arial" w:cs="Arial"/>
          <w:bCs/>
          <w:sz w:val="26"/>
          <w:szCs w:val="26"/>
        </w:rPr>
        <w:t xml:space="preserve"> child marriage and </w:t>
      </w:r>
      <w:r w:rsidR="000B364A" w:rsidRPr="00C86BD1">
        <w:rPr>
          <w:rFonts w:ascii="Arial" w:hAnsi="Arial" w:cs="Arial"/>
          <w:bCs/>
          <w:sz w:val="26"/>
          <w:szCs w:val="26"/>
        </w:rPr>
        <w:t>protecting</w:t>
      </w:r>
      <w:r w:rsidR="0068492C" w:rsidRPr="00C86BD1">
        <w:rPr>
          <w:rFonts w:ascii="Arial" w:hAnsi="Arial" w:cs="Arial"/>
          <w:bCs/>
          <w:sz w:val="26"/>
          <w:szCs w:val="26"/>
        </w:rPr>
        <w:t xml:space="preserve"> children from sexual abuse and exploitation.</w:t>
      </w:r>
    </w:p>
    <w:p w14:paraId="062C6FE4" w14:textId="77777777" w:rsidR="00BF2F46" w:rsidRPr="00C86BD1" w:rsidRDefault="00BF2F46" w:rsidP="001D6249">
      <w:pPr>
        <w:wordWrap/>
        <w:snapToGrid w:val="0"/>
        <w:spacing w:line="360" w:lineRule="auto"/>
        <w:rPr>
          <w:rFonts w:ascii="Arial" w:hAnsi="Arial" w:cs="Arial"/>
          <w:bCs/>
          <w:sz w:val="26"/>
          <w:szCs w:val="26"/>
        </w:rPr>
      </w:pPr>
    </w:p>
    <w:p w14:paraId="71CD3BCB" w14:textId="305E8A81" w:rsidR="00BF2F46" w:rsidRPr="00C86BD1" w:rsidRDefault="00F03B19" w:rsidP="001D6249">
      <w:pPr>
        <w:wordWrap/>
        <w:snapToGrid w:val="0"/>
        <w:spacing w:line="360" w:lineRule="auto"/>
        <w:rPr>
          <w:rFonts w:ascii="Arial" w:hAnsi="Arial" w:cs="Arial"/>
          <w:bCs/>
          <w:sz w:val="26"/>
          <w:szCs w:val="26"/>
        </w:rPr>
      </w:pPr>
      <w:r w:rsidRPr="00C86BD1">
        <w:rPr>
          <w:rFonts w:ascii="Arial" w:hAnsi="Arial" w:cs="Arial"/>
          <w:bCs/>
          <w:sz w:val="26"/>
          <w:szCs w:val="26"/>
        </w:rPr>
        <w:t>I</w:t>
      </w:r>
      <w:r w:rsidRPr="00C86BD1">
        <w:rPr>
          <w:rFonts w:ascii="Arial" w:hAnsi="Arial" w:cs="Arial" w:hint="eastAsia"/>
          <w:bCs/>
          <w:sz w:val="26"/>
          <w:szCs w:val="26"/>
        </w:rPr>
        <w:t xml:space="preserve">n </w:t>
      </w:r>
      <w:r w:rsidRPr="00C86BD1">
        <w:rPr>
          <w:rFonts w:ascii="Arial" w:hAnsi="Arial" w:cs="Arial"/>
          <w:bCs/>
          <w:sz w:val="26"/>
          <w:szCs w:val="26"/>
        </w:rPr>
        <w:t xml:space="preserve">a constructive spirit, </w:t>
      </w:r>
      <w:r w:rsidR="00A45787" w:rsidRPr="00C86BD1">
        <w:rPr>
          <w:rFonts w:ascii="Arial" w:hAnsi="Arial" w:cs="Arial"/>
          <w:bCs/>
          <w:sz w:val="26"/>
          <w:szCs w:val="26"/>
        </w:rPr>
        <w:t>we</w:t>
      </w:r>
      <w:r w:rsidR="00E103EB" w:rsidRPr="00C86BD1">
        <w:rPr>
          <w:rFonts w:ascii="Arial" w:hAnsi="Arial" w:cs="Arial"/>
          <w:bCs/>
          <w:sz w:val="26"/>
          <w:szCs w:val="26"/>
        </w:rPr>
        <w:t xml:space="preserve"> </w:t>
      </w:r>
      <w:r w:rsidR="00955644" w:rsidRPr="00C86BD1">
        <w:rPr>
          <w:rFonts w:ascii="Arial" w:hAnsi="Arial" w:cs="Arial"/>
          <w:bCs/>
          <w:sz w:val="26"/>
          <w:szCs w:val="26"/>
        </w:rPr>
        <w:t>would like to present</w:t>
      </w:r>
      <w:r w:rsidR="003572A6" w:rsidRPr="00C86BD1">
        <w:rPr>
          <w:rFonts w:ascii="Arial" w:hAnsi="Arial" w:cs="Arial"/>
          <w:bCs/>
          <w:sz w:val="26"/>
          <w:szCs w:val="26"/>
        </w:rPr>
        <w:t xml:space="preserve"> the following recommendations: </w:t>
      </w:r>
    </w:p>
    <w:p w14:paraId="261E6032" w14:textId="60C73CE6" w:rsidR="006C2268" w:rsidRPr="00C86BD1" w:rsidRDefault="003B32D0" w:rsidP="001D6249">
      <w:pPr>
        <w:pStyle w:val="aa"/>
        <w:numPr>
          <w:ilvl w:val="0"/>
          <w:numId w:val="3"/>
        </w:numPr>
        <w:spacing w:line="360" w:lineRule="auto"/>
        <w:ind w:leftChars="0"/>
        <w:rPr>
          <w:rFonts w:ascii="Arial" w:hAnsi="Arial" w:cs="Arial"/>
          <w:bCs/>
          <w:sz w:val="26"/>
          <w:szCs w:val="26"/>
        </w:rPr>
      </w:pPr>
      <w:r w:rsidRPr="00C86BD1">
        <w:rPr>
          <w:rFonts w:ascii="Arial" w:hAnsi="Arial" w:cs="Arial"/>
          <w:bCs/>
          <w:sz w:val="26"/>
          <w:szCs w:val="26"/>
        </w:rPr>
        <w:t>E</w:t>
      </w:r>
      <w:r w:rsidR="000B364A" w:rsidRPr="00C86BD1">
        <w:rPr>
          <w:rFonts w:ascii="Arial" w:hAnsi="Arial" w:cs="Arial"/>
          <w:bCs/>
          <w:sz w:val="26"/>
          <w:szCs w:val="26"/>
        </w:rPr>
        <w:t>nsure a human rights-based approach to drug control</w:t>
      </w:r>
      <w:r w:rsidR="00275E0A" w:rsidRPr="00C86BD1">
        <w:rPr>
          <w:rFonts w:ascii="Arial" w:hAnsi="Arial" w:cs="Arial"/>
          <w:bCs/>
          <w:sz w:val="26"/>
          <w:szCs w:val="26"/>
        </w:rPr>
        <w:t>;</w:t>
      </w:r>
    </w:p>
    <w:p w14:paraId="334F0EB1" w14:textId="41070C82" w:rsidR="00DD5F92" w:rsidRPr="00C86BD1" w:rsidRDefault="00947DAB" w:rsidP="00947DAB">
      <w:pPr>
        <w:pStyle w:val="aa"/>
        <w:numPr>
          <w:ilvl w:val="0"/>
          <w:numId w:val="3"/>
        </w:numPr>
        <w:wordWrap/>
        <w:snapToGrid w:val="0"/>
        <w:spacing w:line="360" w:lineRule="auto"/>
        <w:ind w:leftChars="0"/>
        <w:rPr>
          <w:rFonts w:ascii="Arial" w:hAnsi="Arial" w:cs="Arial"/>
          <w:bCs/>
          <w:sz w:val="26"/>
          <w:szCs w:val="26"/>
        </w:rPr>
      </w:pPr>
      <w:r w:rsidRPr="00C86BD1">
        <w:rPr>
          <w:rFonts w:ascii="Arial" w:hAnsi="Arial" w:cs="Arial"/>
          <w:bCs/>
          <w:sz w:val="26"/>
          <w:szCs w:val="26"/>
        </w:rPr>
        <w:t>Contin</w:t>
      </w:r>
      <w:bookmarkStart w:id="0" w:name="_GoBack"/>
      <w:bookmarkEnd w:id="0"/>
      <w:r w:rsidRPr="00C86BD1">
        <w:rPr>
          <w:rFonts w:ascii="Arial" w:hAnsi="Arial" w:cs="Arial"/>
          <w:bCs/>
          <w:sz w:val="26"/>
          <w:szCs w:val="26"/>
        </w:rPr>
        <w:t xml:space="preserve">ue its efforts to </w:t>
      </w:r>
      <w:r w:rsidR="00D17490" w:rsidRPr="00C86BD1">
        <w:rPr>
          <w:rFonts w:ascii="Arial" w:hAnsi="Arial" w:cs="Arial"/>
          <w:bCs/>
          <w:sz w:val="26"/>
          <w:szCs w:val="26"/>
        </w:rPr>
        <w:t xml:space="preserve">guarantee </w:t>
      </w:r>
      <w:r w:rsidR="003B32D0" w:rsidRPr="00C86BD1">
        <w:rPr>
          <w:rFonts w:ascii="Arial" w:hAnsi="Arial" w:cs="Arial"/>
          <w:bCs/>
          <w:sz w:val="26"/>
          <w:szCs w:val="26"/>
        </w:rPr>
        <w:t>a safe and enabling environment for the work of independent media and civil society organizations</w:t>
      </w:r>
      <w:r w:rsidR="009D49FF" w:rsidRPr="00C86BD1">
        <w:rPr>
          <w:rFonts w:ascii="Arial" w:hAnsi="Arial" w:cs="Arial"/>
          <w:bCs/>
          <w:sz w:val="26"/>
          <w:szCs w:val="26"/>
        </w:rPr>
        <w:t>; and</w:t>
      </w:r>
    </w:p>
    <w:p w14:paraId="05B5021A" w14:textId="6C091F09" w:rsidR="003F6857" w:rsidRPr="00C86BD1" w:rsidRDefault="00947DAB" w:rsidP="00947DAB">
      <w:pPr>
        <w:pStyle w:val="aa"/>
        <w:numPr>
          <w:ilvl w:val="0"/>
          <w:numId w:val="3"/>
        </w:numPr>
        <w:spacing w:line="360" w:lineRule="auto"/>
        <w:ind w:leftChars="0"/>
        <w:rPr>
          <w:rFonts w:ascii="Arial" w:hAnsi="Arial" w:cs="Arial"/>
          <w:bCs/>
          <w:sz w:val="26"/>
          <w:szCs w:val="26"/>
        </w:rPr>
      </w:pPr>
      <w:r w:rsidRPr="00C86BD1">
        <w:rPr>
          <w:rFonts w:ascii="Arial" w:hAnsi="Arial" w:cs="Arial"/>
          <w:bCs/>
          <w:sz w:val="26"/>
          <w:szCs w:val="26"/>
        </w:rPr>
        <w:t>Ensure that the Commission on Human Rights of the Philippines can continue to operate independently in line with the Paris Principles.</w:t>
      </w:r>
    </w:p>
    <w:p w14:paraId="22D2102E" w14:textId="77777777" w:rsidR="00F44B0F" w:rsidRPr="00C86BD1" w:rsidRDefault="00F44B0F" w:rsidP="00F44B0F">
      <w:pPr>
        <w:pStyle w:val="aa"/>
        <w:spacing w:line="360" w:lineRule="auto"/>
        <w:ind w:leftChars="0" w:left="760"/>
        <w:rPr>
          <w:rFonts w:ascii="Arial" w:hAnsi="Arial" w:cs="Arial"/>
          <w:bCs/>
          <w:sz w:val="26"/>
          <w:szCs w:val="26"/>
        </w:rPr>
      </w:pPr>
    </w:p>
    <w:p w14:paraId="125CE1DF" w14:textId="3ECBB398" w:rsidR="00DD5F92" w:rsidRPr="00C86BD1" w:rsidRDefault="00C86BD1" w:rsidP="001D6249">
      <w:pPr>
        <w:wordWrap/>
        <w:snapToGrid w:val="0"/>
        <w:spacing w:line="360" w:lineRule="auto"/>
        <w:rPr>
          <w:rFonts w:ascii="Arial" w:hAnsi="Arial" w:cs="Arial"/>
          <w:bCs/>
          <w:sz w:val="26"/>
          <w:szCs w:val="26"/>
        </w:rPr>
      </w:pPr>
      <w:r w:rsidRPr="00C86BD1">
        <w:rPr>
          <w:rFonts w:ascii="Arial" w:hAnsi="Arial" w:cs="Arial"/>
          <w:bCs/>
          <w:sz w:val="26"/>
          <w:szCs w:val="26"/>
        </w:rPr>
        <w:t>We wish the Philippines a successful review. I</w:t>
      </w:r>
      <w:r w:rsidR="00955644" w:rsidRPr="00C86BD1">
        <w:rPr>
          <w:rFonts w:ascii="Arial" w:hAnsi="Arial" w:cs="Arial"/>
          <w:bCs/>
          <w:sz w:val="26"/>
          <w:szCs w:val="26"/>
        </w:rPr>
        <w:t xml:space="preserve"> thank you.</w:t>
      </w:r>
    </w:p>
    <w:p w14:paraId="7AF35AA3" w14:textId="77777777" w:rsidR="00DD5F92" w:rsidRPr="00DD5F92" w:rsidRDefault="00DD5F92" w:rsidP="001D6249">
      <w:pPr>
        <w:wordWrap/>
        <w:snapToGrid w:val="0"/>
        <w:spacing w:line="360" w:lineRule="auto"/>
        <w:rPr>
          <w:rFonts w:ascii="Arial" w:hAnsi="Arial" w:cs="Arial"/>
          <w:bCs/>
          <w:sz w:val="24"/>
          <w:szCs w:val="32"/>
        </w:rPr>
      </w:pPr>
    </w:p>
    <w:p w14:paraId="55941E4B" w14:textId="32A1E0E6" w:rsidR="00FC3F6D" w:rsidRPr="00FC3F6D" w:rsidRDefault="004A7C62" w:rsidP="001D6249">
      <w:pPr>
        <w:widowControl/>
        <w:wordWrap/>
        <w:spacing w:line="360" w:lineRule="auto"/>
        <w:contextualSpacing/>
        <w:rPr>
          <w:rFonts w:ascii="Arial" w:hAnsi="Arial" w:cs="Arial"/>
          <w:bCs/>
          <w:sz w:val="24"/>
          <w:szCs w:val="32"/>
        </w:rPr>
      </w:pPr>
      <w:r w:rsidRPr="00CE3F7C">
        <w:rPr>
          <w:rFonts w:ascii="Arial" w:hAnsi="Arial" w:cs="Arial"/>
          <w:bCs/>
          <w:sz w:val="24"/>
          <w:szCs w:val="32"/>
        </w:rPr>
        <w:t>*   *   *</w:t>
      </w:r>
    </w:p>
    <w:sectPr w:rsidR="00FC3F6D" w:rsidRPr="00FC3F6D" w:rsidSect="003C60AB">
      <w:footerReference w:type="default" r:id="rId8"/>
      <w:pgSz w:w="11906" w:h="16838" w:code="9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35440F" w14:textId="77777777" w:rsidR="00900FCC" w:rsidRDefault="00900FCC" w:rsidP="00AF6E0C">
      <w:pPr>
        <w:spacing w:after="0" w:line="240" w:lineRule="auto"/>
      </w:pPr>
      <w:r>
        <w:separator/>
      </w:r>
    </w:p>
  </w:endnote>
  <w:endnote w:type="continuationSeparator" w:id="0">
    <w:p w14:paraId="724D562C" w14:textId="77777777" w:rsidR="00900FCC" w:rsidRDefault="00900FCC" w:rsidP="00AF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8B0BA" w14:textId="51769BF3" w:rsidR="00AF6E0C" w:rsidRPr="003C60AB" w:rsidRDefault="00AF6E0C" w:rsidP="004A7C62">
    <w:pPr>
      <w:pStyle w:val="a4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CF5767" w14:textId="77777777" w:rsidR="00900FCC" w:rsidRDefault="00900FCC" w:rsidP="00AF6E0C">
      <w:pPr>
        <w:spacing w:after="0" w:line="240" w:lineRule="auto"/>
      </w:pPr>
      <w:r>
        <w:separator/>
      </w:r>
    </w:p>
  </w:footnote>
  <w:footnote w:type="continuationSeparator" w:id="0">
    <w:p w14:paraId="15DB3073" w14:textId="77777777" w:rsidR="00900FCC" w:rsidRDefault="00900FCC" w:rsidP="00AF6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31239"/>
    <w:multiLevelType w:val="hybridMultilevel"/>
    <w:tmpl w:val="6CDCD4F6"/>
    <w:lvl w:ilvl="0" w:tplc="5C14CFA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66A16FF"/>
    <w:multiLevelType w:val="hybridMultilevel"/>
    <w:tmpl w:val="6CDCD4F6"/>
    <w:lvl w:ilvl="0" w:tplc="5C14CFA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BDD08C8"/>
    <w:multiLevelType w:val="hybridMultilevel"/>
    <w:tmpl w:val="49D4DB7C"/>
    <w:lvl w:ilvl="0" w:tplc="7734906E">
      <w:numFmt w:val="bullet"/>
      <w:lvlText w:val="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6DDA113B"/>
    <w:multiLevelType w:val="hybridMultilevel"/>
    <w:tmpl w:val="A2F40914"/>
    <w:lvl w:ilvl="0" w:tplc="A79A2FAE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90"/>
    <w:rsid w:val="00005AC7"/>
    <w:rsid w:val="00027A16"/>
    <w:rsid w:val="000324DB"/>
    <w:rsid w:val="00033491"/>
    <w:rsid w:val="00044758"/>
    <w:rsid w:val="00054CD6"/>
    <w:rsid w:val="00065690"/>
    <w:rsid w:val="0006624E"/>
    <w:rsid w:val="00067970"/>
    <w:rsid w:val="00083647"/>
    <w:rsid w:val="000A5343"/>
    <w:rsid w:val="000B1681"/>
    <w:rsid w:val="000B364A"/>
    <w:rsid w:val="000F2587"/>
    <w:rsid w:val="00116FC8"/>
    <w:rsid w:val="00121662"/>
    <w:rsid w:val="00136474"/>
    <w:rsid w:val="001537FD"/>
    <w:rsid w:val="00160B73"/>
    <w:rsid w:val="00182055"/>
    <w:rsid w:val="001821E8"/>
    <w:rsid w:val="001873A4"/>
    <w:rsid w:val="001967FA"/>
    <w:rsid w:val="001A414C"/>
    <w:rsid w:val="001A48C7"/>
    <w:rsid w:val="001B4E7B"/>
    <w:rsid w:val="001C6749"/>
    <w:rsid w:val="001D6249"/>
    <w:rsid w:val="001F5655"/>
    <w:rsid w:val="0021267F"/>
    <w:rsid w:val="00217E30"/>
    <w:rsid w:val="002242F8"/>
    <w:rsid w:val="0025207A"/>
    <w:rsid w:val="00257C5D"/>
    <w:rsid w:val="0027187E"/>
    <w:rsid w:val="00274881"/>
    <w:rsid w:val="00275E0A"/>
    <w:rsid w:val="00290AB0"/>
    <w:rsid w:val="00296D7C"/>
    <w:rsid w:val="002A1D78"/>
    <w:rsid w:val="002B2432"/>
    <w:rsid w:val="002D1654"/>
    <w:rsid w:val="002D1BE7"/>
    <w:rsid w:val="002D1EC0"/>
    <w:rsid w:val="002E167D"/>
    <w:rsid w:val="002F09AC"/>
    <w:rsid w:val="00302790"/>
    <w:rsid w:val="003053D8"/>
    <w:rsid w:val="00313E10"/>
    <w:rsid w:val="00320DE4"/>
    <w:rsid w:val="0032150A"/>
    <w:rsid w:val="0033157B"/>
    <w:rsid w:val="0033240B"/>
    <w:rsid w:val="003340CA"/>
    <w:rsid w:val="003405F6"/>
    <w:rsid w:val="003518EE"/>
    <w:rsid w:val="00356A82"/>
    <w:rsid w:val="003572A6"/>
    <w:rsid w:val="00357573"/>
    <w:rsid w:val="003762CE"/>
    <w:rsid w:val="0039610B"/>
    <w:rsid w:val="003A5728"/>
    <w:rsid w:val="003B32D0"/>
    <w:rsid w:val="003B4C0D"/>
    <w:rsid w:val="003B64BF"/>
    <w:rsid w:val="003C60AB"/>
    <w:rsid w:val="003D5CD5"/>
    <w:rsid w:val="003E6D43"/>
    <w:rsid w:val="003F6857"/>
    <w:rsid w:val="003F6F2E"/>
    <w:rsid w:val="00435C4E"/>
    <w:rsid w:val="00437A24"/>
    <w:rsid w:val="00456FFA"/>
    <w:rsid w:val="00461124"/>
    <w:rsid w:val="00461C8A"/>
    <w:rsid w:val="00475664"/>
    <w:rsid w:val="004825ED"/>
    <w:rsid w:val="00485F71"/>
    <w:rsid w:val="004917D1"/>
    <w:rsid w:val="004A7C62"/>
    <w:rsid w:val="004B163B"/>
    <w:rsid w:val="004B78FC"/>
    <w:rsid w:val="004E4C5C"/>
    <w:rsid w:val="00505E31"/>
    <w:rsid w:val="00507DB1"/>
    <w:rsid w:val="00511C49"/>
    <w:rsid w:val="00546E21"/>
    <w:rsid w:val="005630AD"/>
    <w:rsid w:val="00564E27"/>
    <w:rsid w:val="00573DBF"/>
    <w:rsid w:val="00592253"/>
    <w:rsid w:val="005A5AB2"/>
    <w:rsid w:val="005A5AEE"/>
    <w:rsid w:val="005B0824"/>
    <w:rsid w:val="005B11D6"/>
    <w:rsid w:val="005D72E8"/>
    <w:rsid w:val="005E358D"/>
    <w:rsid w:val="005E42C3"/>
    <w:rsid w:val="00603F41"/>
    <w:rsid w:val="00626F6B"/>
    <w:rsid w:val="00655A85"/>
    <w:rsid w:val="006656C0"/>
    <w:rsid w:val="00665951"/>
    <w:rsid w:val="00672489"/>
    <w:rsid w:val="0068492C"/>
    <w:rsid w:val="00687152"/>
    <w:rsid w:val="00692B49"/>
    <w:rsid w:val="006971F8"/>
    <w:rsid w:val="006A2B2E"/>
    <w:rsid w:val="006B2200"/>
    <w:rsid w:val="006B4A3C"/>
    <w:rsid w:val="006C2268"/>
    <w:rsid w:val="006C6E68"/>
    <w:rsid w:val="006D3502"/>
    <w:rsid w:val="006F10E1"/>
    <w:rsid w:val="006F64F0"/>
    <w:rsid w:val="007053B7"/>
    <w:rsid w:val="00727980"/>
    <w:rsid w:val="00731521"/>
    <w:rsid w:val="0075000F"/>
    <w:rsid w:val="00751376"/>
    <w:rsid w:val="007603A7"/>
    <w:rsid w:val="007649C5"/>
    <w:rsid w:val="007672CE"/>
    <w:rsid w:val="007758DD"/>
    <w:rsid w:val="0077783E"/>
    <w:rsid w:val="00784C9B"/>
    <w:rsid w:val="00786B18"/>
    <w:rsid w:val="007B3E4D"/>
    <w:rsid w:val="007E31E7"/>
    <w:rsid w:val="007F49B3"/>
    <w:rsid w:val="00803EAE"/>
    <w:rsid w:val="00807B26"/>
    <w:rsid w:val="00813C33"/>
    <w:rsid w:val="00816994"/>
    <w:rsid w:val="00816DF2"/>
    <w:rsid w:val="0082180E"/>
    <w:rsid w:val="00867BBA"/>
    <w:rsid w:val="0087268B"/>
    <w:rsid w:val="00874369"/>
    <w:rsid w:val="00884AA8"/>
    <w:rsid w:val="00884F60"/>
    <w:rsid w:val="00897388"/>
    <w:rsid w:val="008A2361"/>
    <w:rsid w:val="008A2893"/>
    <w:rsid w:val="008A73E9"/>
    <w:rsid w:val="008B0C40"/>
    <w:rsid w:val="008B3723"/>
    <w:rsid w:val="008C0E6C"/>
    <w:rsid w:val="008C724D"/>
    <w:rsid w:val="008D3944"/>
    <w:rsid w:val="008D64B5"/>
    <w:rsid w:val="008E6336"/>
    <w:rsid w:val="008E7775"/>
    <w:rsid w:val="008E7EA7"/>
    <w:rsid w:val="00900FCC"/>
    <w:rsid w:val="0090204F"/>
    <w:rsid w:val="009376C3"/>
    <w:rsid w:val="00947DAB"/>
    <w:rsid w:val="00955644"/>
    <w:rsid w:val="00960128"/>
    <w:rsid w:val="009A219F"/>
    <w:rsid w:val="009A72A3"/>
    <w:rsid w:val="009C5251"/>
    <w:rsid w:val="009D49FF"/>
    <w:rsid w:val="009E1A84"/>
    <w:rsid w:val="009F0F9C"/>
    <w:rsid w:val="00A23C83"/>
    <w:rsid w:val="00A44B51"/>
    <w:rsid w:val="00A45787"/>
    <w:rsid w:val="00A7033C"/>
    <w:rsid w:val="00AA25D3"/>
    <w:rsid w:val="00AA65C2"/>
    <w:rsid w:val="00AE3D9E"/>
    <w:rsid w:val="00AF6E0C"/>
    <w:rsid w:val="00B2792A"/>
    <w:rsid w:val="00B32DBF"/>
    <w:rsid w:val="00B4343C"/>
    <w:rsid w:val="00B538FB"/>
    <w:rsid w:val="00B65864"/>
    <w:rsid w:val="00B73F59"/>
    <w:rsid w:val="00B9191E"/>
    <w:rsid w:val="00BA0891"/>
    <w:rsid w:val="00BB64A9"/>
    <w:rsid w:val="00BC48BE"/>
    <w:rsid w:val="00BC57ED"/>
    <w:rsid w:val="00BD2967"/>
    <w:rsid w:val="00BF2F46"/>
    <w:rsid w:val="00BF448F"/>
    <w:rsid w:val="00C00572"/>
    <w:rsid w:val="00C04DDF"/>
    <w:rsid w:val="00C162D7"/>
    <w:rsid w:val="00C20DD8"/>
    <w:rsid w:val="00C22A9D"/>
    <w:rsid w:val="00C26848"/>
    <w:rsid w:val="00C33A19"/>
    <w:rsid w:val="00C4297A"/>
    <w:rsid w:val="00C52107"/>
    <w:rsid w:val="00C56B8C"/>
    <w:rsid w:val="00C86BD1"/>
    <w:rsid w:val="00C90106"/>
    <w:rsid w:val="00C94BE9"/>
    <w:rsid w:val="00C97153"/>
    <w:rsid w:val="00CA10F9"/>
    <w:rsid w:val="00CA254D"/>
    <w:rsid w:val="00CA3DA5"/>
    <w:rsid w:val="00CB4F63"/>
    <w:rsid w:val="00CC29E9"/>
    <w:rsid w:val="00CD321A"/>
    <w:rsid w:val="00CD6216"/>
    <w:rsid w:val="00CE3F7C"/>
    <w:rsid w:val="00CE67A5"/>
    <w:rsid w:val="00D110BC"/>
    <w:rsid w:val="00D14614"/>
    <w:rsid w:val="00D17490"/>
    <w:rsid w:val="00D178EE"/>
    <w:rsid w:val="00D23C63"/>
    <w:rsid w:val="00D25D74"/>
    <w:rsid w:val="00D315F7"/>
    <w:rsid w:val="00D71CF4"/>
    <w:rsid w:val="00D73434"/>
    <w:rsid w:val="00D950D0"/>
    <w:rsid w:val="00DA54B7"/>
    <w:rsid w:val="00DA5E53"/>
    <w:rsid w:val="00DB56D2"/>
    <w:rsid w:val="00DC3BA4"/>
    <w:rsid w:val="00DD49BF"/>
    <w:rsid w:val="00DD5F92"/>
    <w:rsid w:val="00DF00E4"/>
    <w:rsid w:val="00E103EB"/>
    <w:rsid w:val="00E15102"/>
    <w:rsid w:val="00E26581"/>
    <w:rsid w:val="00E30C5B"/>
    <w:rsid w:val="00E34C8E"/>
    <w:rsid w:val="00E4110F"/>
    <w:rsid w:val="00E42664"/>
    <w:rsid w:val="00E67D2B"/>
    <w:rsid w:val="00E84BA0"/>
    <w:rsid w:val="00E90E8F"/>
    <w:rsid w:val="00EA15CF"/>
    <w:rsid w:val="00EA1C30"/>
    <w:rsid w:val="00EB2E94"/>
    <w:rsid w:val="00EE3687"/>
    <w:rsid w:val="00F03B19"/>
    <w:rsid w:val="00F323A8"/>
    <w:rsid w:val="00F431D7"/>
    <w:rsid w:val="00F44B0F"/>
    <w:rsid w:val="00F67990"/>
    <w:rsid w:val="00F835EA"/>
    <w:rsid w:val="00FC3F6D"/>
    <w:rsid w:val="00FD011A"/>
    <w:rsid w:val="00FD5960"/>
    <w:rsid w:val="00FD7CE2"/>
    <w:rsid w:val="00FD7DF1"/>
    <w:rsid w:val="00FE2626"/>
    <w:rsid w:val="00FE748F"/>
    <w:rsid w:val="00FF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64BEC4"/>
  <w15:chartTrackingRefBased/>
  <w15:docId w15:val="{E9B1F4FE-D79E-4316-85AD-B3E89209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next w:val="a"/>
    <w:link w:val="2Char"/>
    <w:uiPriority w:val="9"/>
    <w:unhideWhenUsed/>
    <w:qFormat/>
    <w:rsid w:val="00217E3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6E0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F6E0C"/>
  </w:style>
  <w:style w:type="paragraph" w:styleId="a4">
    <w:name w:val="footer"/>
    <w:basedOn w:val="a"/>
    <w:link w:val="Char0"/>
    <w:uiPriority w:val="99"/>
    <w:unhideWhenUsed/>
    <w:rsid w:val="00AF6E0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F6E0C"/>
  </w:style>
  <w:style w:type="paragraph" w:styleId="a5">
    <w:name w:val="footnote text"/>
    <w:basedOn w:val="a"/>
    <w:link w:val="Char1"/>
    <w:uiPriority w:val="99"/>
    <w:semiHidden/>
    <w:unhideWhenUsed/>
    <w:rsid w:val="00F323A8"/>
    <w:pPr>
      <w:snapToGrid w:val="0"/>
      <w:jc w:val="left"/>
    </w:pPr>
  </w:style>
  <w:style w:type="character" w:customStyle="1" w:styleId="Char1">
    <w:name w:val="각주 텍스트 Char"/>
    <w:basedOn w:val="a0"/>
    <w:link w:val="a5"/>
    <w:uiPriority w:val="99"/>
    <w:semiHidden/>
    <w:rsid w:val="00F323A8"/>
  </w:style>
  <w:style w:type="character" w:styleId="a6">
    <w:name w:val="footnote reference"/>
    <w:basedOn w:val="a0"/>
    <w:uiPriority w:val="99"/>
    <w:semiHidden/>
    <w:unhideWhenUsed/>
    <w:rsid w:val="00F323A8"/>
    <w:rPr>
      <w:vertAlign w:val="superscript"/>
    </w:rPr>
  </w:style>
  <w:style w:type="paragraph" w:styleId="a7">
    <w:name w:val="Balloon Text"/>
    <w:basedOn w:val="a"/>
    <w:link w:val="Char2"/>
    <w:uiPriority w:val="99"/>
    <w:semiHidden/>
    <w:unhideWhenUsed/>
    <w:rsid w:val="00CA3DA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CA3DA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4A7C62"/>
    <w:pPr>
      <w:widowControl/>
      <w:wordWrap/>
      <w:autoSpaceDE/>
      <w:autoSpaceDN/>
      <w:spacing w:before="15" w:after="15" w:line="240" w:lineRule="auto"/>
      <w:ind w:left="15" w:right="15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4A7C62"/>
    <w:rPr>
      <w:b/>
      <w:bCs/>
    </w:rPr>
  </w:style>
  <w:style w:type="character" w:customStyle="1" w:styleId="2Char">
    <w:name w:val="제목 2 Char"/>
    <w:basedOn w:val="a0"/>
    <w:link w:val="2"/>
    <w:uiPriority w:val="9"/>
    <w:rsid w:val="00217E30"/>
    <w:rPr>
      <w:rFonts w:asciiTheme="majorHAnsi" w:eastAsiaTheme="majorEastAsia" w:hAnsiTheme="majorHAnsi" w:cstheme="majorBidi"/>
    </w:rPr>
  </w:style>
  <w:style w:type="paragraph" w:styleId="aa">
    <w:name w:val="List Paragraph"/>
    <w:basedOn w:val="a"/>
    <w:uiPriority w:val="34"/>
    <w:qFormat/>
    <w:rsid w:val="00217E30"/>
    <w:pPr>
      <w:ind w:leftChars="400" w:left="800"/>
    </w:pPr>
  </w:style>
  <w:style w:type="character" w:styleId="ab">
    <w:name w:val="annotation reference"/>
    <w:basedOn w:val="a0"/>
    <w:uiPriority w:val="99"/>
    <w:semiHidden/>
    <w:unhideWhenUsed/>
    <w:rsid w:val="00E15102"/>
    <w:rPr>
      <w:sz w:val="18"/>
      <w:szCs w:val="18"/>
    </w:rPr>
  </w:style>
  <w:style w:type="paragraph" w:styleId="ac">
    <w:name w:val="annotation text"/>
    <w:basedOn w:val="a"/>
    <w:link w:val="Char3"/>
    <w:uiPriority w:val="99"/>
    <w:semiHidden/>
    <w:unhideWhenUsed/>
    <w:rsid w:val="00E15102"/>
    <w:pPr>
      <w:spacing w:after="0" w:line="240" w:lineRule="auto"/>
      <w:jc w:val="left"/>
    </w:pPr>
    <w:rPr>
      <w:rFonts w:ascii="맑은 고딕" w:eastAsia="맑은 고딕" w:hAnsi="맑은 고딕" w:cs="Times New Roman"/>
    </w:rPr>
  </w:style>
  <w:style w:type="character" w:customStyle="1" w:styleId="Char3">
    <w:name w:val="메모 텍스트 Char"/>
    <w:basedOn w:val="a0"/>
    <w:link w:val="ac"/>
    <w:uiPriority w:val="99"/>
    <w:semiHidden/>
    <w:rsid w:val="00E15102"/>
    <w:rPr>
      <w:rFonts w:ascii="맑은 고딕" w:eastAsia="맑은 고딕" w:hAnsi="맑은 고딕" w:cs="Times New Roman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E15102"/>
    <w:pPr>
      <w:spacing w:after="160" w:line="259" w:lineRule="auto"/>
    </w:pPr>
    <w:rPr>
      <w:rFonts w:asciiTheme="minorHAnsi" w:eastAsiaTheme="minorEastAsia" w:hAnsiTheme="minorHAnsi" w:cstheme="minorBidi"/>
      <w:b/>
      <w:bCs/>
    </w:rPr>
  </w:style>
  <w:style w:type="character" w:customStyle="1" w:styleId="Char4">
    <w:name w:val="메모 주제 Char"/>
    <w:basedOn w:val="Char3"/>
    <w:link w:val="ad"/>
    <w:uiPriority w:val="99"/>
    <w:semiHidden/>
    <w:rsid w:val="00E15102"/>
    <w:rPr>
      <w:rFonts w:ascii="맑은 고딕" w:eastAsia="맑은 고딕" w:hAnsi="맑은 고딕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4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6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8251D1-F72F-4537-8F5A-DD39886EF1D4}"/>
</file>

<file path=customXml/itemProps2.xml><?xml version="1.0" encoding="utf-8"?>
<ds:datastoreItem xmlns:ds="http://schemas.openxmlformats.org/officeDocument/2006/customXml" ds:itemID="{DF09A963-A167-4B89-8B2F-9989E314FDF6}"/>
</file>

<file path=customXml/itemProps3.xml><?xml version="1.0" encoding="utf-8"?>
<ds:datastoreItem xmlns:ds="http://schemas.openxmlformats.org/officeDocument/2006/customXml" ds:itemID="{112E54FE-203A-4CA1-BF97-29D9C96EB6AF}"/>
</file>

<file path=customXml/itemProps4.xml><?xml version="1.0" encoding="utf-8"?>
<ds:datastoreItem xmlns:ds="http://schemas.openxmlformats.org/officeDocument/2006/customXml" ds:itemID="{D3885E33-17E7-4EDE-80C0-C2ABC9E32A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2022-11-11T13:38:00Z</cp:lastPrinted>
  <dcterms:created xsi:type="dcterms:W3CDTF">2022-11-08T10:25:00Z</dcterms:created>
  <dcterms:modified xsi:type="dcterms:W3CDTF">2022-11-11T13:39:00Z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