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665C" w14:textId="77777777" w:rsidR="004A20A9" w:rsidRDefault="004A20A9" w:rsidP="004A20A9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3D6135A1" wp14:editId="55532C0A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85CF" w14:textId="77777777" w:rsidR="004A20A9" w:rsidRDefault="004A20A9" w:rsidP="004A20A9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THE 41</w:t>
      </w:r>
      <w:r>
        <w:rPr>
          <w:rFonts w:ascii="Candara" w:hAnsi="Candara"/>
          <w:b/>
          <w:sz w:val="28"/>
          <w:szCs w:val="28"/>
          <w:vertAlign w:val="superscript"/>
        </w:rPr>
        <w:t>ST</w:t>
      </w:r>
      <w:r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3C6FF405" w14:textId="3959BE9A" w:rsidR="004A20A9" w:rsidRDefault="004A20A9" w:rsidP="004A20A9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KENYA’S STATEMENT ON INDONESIA</w:t>
      </w:r>
    </w:p>
    <w:p w14:paraId="2DF148E6" w14:textId="77777777" w:rsidR="004A20A9" w:rsidRDefault="00000000" w:rsidP="004A20A9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pict w14:anchorId="0432049B">
          <v:rect id="_x0000_i1025" style="width:468pt;height:1.5pt" o:hralign="center" o:hrstd="t" o:hr="t" fillcolor="#a0a0a0" stroked="f"/>
        </w:pict>
      </w:r>
    </w:p>
    <w:p w14:paraId="1C865FC5" w14:textId="77777777" w:rsidR="004A20A9" w:rsidRDefault="004A20A9" w:rsidP="004A20A9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Thank you, Mr. President,</w:t>
      </w:r>
    </w:p>
    <w:p w14:paraId="6A14D597" w14:textId="3C2E0ECB" w:rsidR="004A20A9" w:rsidRDefault="004A20A9" w:rsidP="004A20A9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Kenya warmly welcomes the distinguished delegation of Indonesia to this 4</w:t>
      </w:r>
      <w:r>
        <w:rPr>
          <w:rFonts w:ascii="Candara" w:hAnsi="Candara"/>
          <w:bCs/>
          <w:sz w:val="28"/>
          <w:szCs w:val="28"/>
          <w:vertAlign w:val="superscript"/>
        </w:rPr>
        <w:t>th</w:t>
      </w:r>
      <w:r>
        <w:rPr>
          <w:rFonts w:ascii="Candara" w:hAnsi="Candara"/>
          <w:bCs/>
          <w:sz w:val="28"/>
          <w:szCs w:val="28"/>
        </w:rPr>
        <w:t xml:space="preserve"> Cycle of UPR.</w:t>
      </w:r>
    </w:p>
    <w:p w14:paraId="3C52F792" w14:textId="5A1FE328" w:rsidR="004A20A9" w:rsidRDefault="004A20A9" w:rsidP="004A20A9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welcome its </w:t>
      </w:r>
      <w:r w:rsidR="008648B3">
        <w:rPr>
          <w:rFonts w:ascii="Candara" w:hAnsi="Candara"/>
          <w:sz w:val="28"/>
          <w:szCs w:val="28"/>
        </w:rPr>
        <w:t xml:space="preserve">national </w:t>
      </w:r>
      <w:r>
        <w:rPr>
          <w:rFonts w:ascii="Candara" w:hAnsi="Candara"/>
          <w:sz w:val="28"/>
          <w:szCs w:val="28"/>
        </w:rPr>
        <w:t>report and commend the government for enacting the Sexual Violence Crime Law of 2022.</w:t>
      </w:r>
    </w:p>
    <w:p w14:paraId="0B2C847E" w14:textId="65BC53E0" w:rsidR="004A20A9" w:rsidRDefault="004A20A9" w:rsidP="004A20A9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Kenya recommends the following for consideration: </w:t>
      </w:r>
    </w:p>
    <w:p w14:paraId="460982EE" w14:textId="5B49F030" w:rsidR="004A20A9" w:rsidRPr="008648B3" w:rsidRDefault="004A20A9" w:rsidP="004A20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8648B3">
        <w:rPr>
          <w:rFonts w:ascii="Candara" w:hAnsi="Candara"/>
          <w:bCs/>
          <w:sz w:val="28"/>
          <w:szCs w:val="28"/>
        </w:rPr>
        <w:t xml:space="preserve">Continue to prevent discrimination </w:t>
      </w:r>
      <w:r w:rsidR="007A1E42">
        <w:rPr>
          <w:rFonts w:ascii="Candara" w:hAnsi="Candara"/>
          <w:bCs/>
          <w:sz w:val="28"/>
          <w:szCs w:val="28"/>
        </w:rPr>
        <w:t>on</w:t>
      </w:r>
      <w:r w:rsidRPr="008648B3">
        <w:rPr>
          <w:rFonts w:ascii="Candara" w:hAnsi="Candara"/>
          <w:bCs/>
          <w:sz w:val="28"/>
          <w:szCs w:val="28"/>
        </w:rPr>
        <w:t xml:space="preserve"> religious grounds against members of religious minorities by </w:t>
      </w:r>
      <w:r w:rsidR="008648B3" w:rsidRPr="008648B3">
        <w:rPr>
          <w:rFonts w:ascii="Candara" w:hAnsi="Candara"/>
          <w:bCs/>
          <w:sz w:val="28"/>
          <w:szCs w:val="28"/>
        </w:rPr>
        <w:t>finding a</w:t>
      </w:r>
      <w:r w:rsidRPr="008648B3">
        <w:rPr>
          <w:rFonts w:ascii="Candara" w:hAnsi="Candara"/>
          <w:bCs/>
          <w:sz w:val="28"/>
          <w:szCs w:val="28"/>
        </w:rPr>
        <w:t xml:space="preserve"> permanent solution to ensure protection </w:t>
      </w:r>
      <w:r w:rsidR="008648B3">
        <w:rPr>
          <w:rFonts w:ascii="Candara" w:hAnsi="Candara"/>
          <w:bCs/>
          <w:sz w:val="28"/>
          <w:szCs w:val="28"/>
        </w:rPr>
        <w:t>for the enjoyment of</w:t>
      </w:r>
      <w:r w:rsidRPr="008648B3">
        <w:rPr>
          <w:rFonts w:ascii="Candara" w:hAnsi="Candara"/>
          <w:bCs/>
          <w:sz w:val="28"/>
          <w:szCs w:val="28"/>
        </w:rPr>
        <w:t xml:space="preserve"> </w:t>
      </w:r>
      <w:r w:rsidR="008648B3" w:rsidRPr="008648B3">
        <w:rPr>
          <w:rFonts w:ascii="Candara" w:hAnsi="Candara"/>
          <w:bCs/>
          <w:sz w:val="28"/>
          <w:szCs w:val="28"/>
        </w:rPr>
        <w:t>freedom of religion</w:t>
      </w:r>
      <w:r w:rsidR="008648B3">
        <w:rPr>
          <w:rFonts w:ascii="Candara" w:hAnsi="Candara"/>
          <w:bCs/>
          <w:sz w:val="28"/>
          <w:szCs w:val="28"/>
        </w:rPr>
        <w:t xml:space="preserve"> for all</w:t>
      </w:r>
    </w:p>
    <w:p w14:paraId="54886CB9" w14:textId="33735840" w:rsidR="008648B3" w:rsidRPr="000F363C" w:rsidRDefault="008648B3" w:rsidP="004A20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0F363C">
        <w:rPr>
          <w:rFonts w:ascii="Candara" w:hAnsi="Candara"/>
          <w:bCs/>
          <w:sz w:val="28"/>
          <w:szCs w:val="28"/>
        </w:rPr>
        <w:t xml:space="preserve">Intensify efforts to </w:t>
      </w:r>
      <w:r w:rsidR="000F363C" w:rsidRPr="000F363C">
        <w:rPr>
          <w:rFonts w:ascii="Candara" w:hAnsi="Candara"/>
          <w:bCs/>
          <w:sz w:val="28"/>
          <w:szCs w:val="28"/>
        </w:rPr>
        <w:t>reduce incidences of maternal mortality especially in rural areas</w:t>
      </w:r>
    </w:p>
    <w:p w14:paraId="0FC9CA8B" w14:textId="3E90471E" w:rsidR="000F363C" w:rsidRDefault="000F363C" w:rsidP="004A20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0F363C">
        <w:rPr>
          <w:rFonts w:ascii="Candara" w:hAnsi="Candara"/>
          <w:bCs/>
          <w:sz w:val="28"/>
          <w:szCs w:val="28"/>
        </w:rPr>
        <w:t>Continue to eliminate child labour</w:t>
      </w:r>
      <w:r>
        <w:rPr>
          <w:rFonts w:ascii="Candara" w:hAnsi="Candara"/>
          <w:bCs/>
          <w:sz w:val="28"/>
          <w:szCs w:val="28"/>
        </w:rPr>
        <w:t xml:space="preserve"> practices</w:t>
      </w:r>
    </w:p>
    <w:p w14:paraId="40051008" w14:textId="77777777" w:rsidR="007A1E42" w:rsidRPr="000F363C" w:rsidRDefault="007A1E42" w:rsidP="007A1E42">
      <w:pPr>
        <w:pStyle w:val="ListParagraph"/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</w:p>
    <w:p w14:paraId="39C9E20B" w14:textId="5D1F640D" w:rsidR="004A20A9" w:rsidRDefault="004A20A9" w:rsidP="004A20A9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wish the delegation of Indonesia a successful UPR process.</w:t>
      </w:r>
    </w:p>
    <w:p w14:paraId="10F18575" w14:textId="77777777" w:rsidR="004A20A9" w:rsidRDefault="004A20A9" w:rsidP="004A20A9">
      <w:pPr>
        <w:rPr>
          <w:rFonts w:ascii="Candara" w:hAnsi="Candara"/>
          <w:b/>
          <w:bCs/>
          <w:sz w:val="28"/>
          <w:szCs w:val="28"/>
        </w:rPr>
      </w:pPr>
    </w:p>
    <w:p w14:paraId="1C999B98" w14:textId="77777777" w:rsidR="004A20A9" w:rsidRDefault="004A20A9" w:rsidP="004A20A9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 thank you</w:t>
      </w:r>
    </w:p>
    <w:p w14:paraId="4BF2D1A3" w14:textId="77777777" w:rsidR="004A20A9" w:rsidRDefault="004A20A9" w:rsidP="004A20A9">
      <w:pPr>
        <w:rPr>
          <w:rFonts w:ascii="Candara" w:hAnsi="Candara"/>
        </w:rPr>
      </w:pPr>
    </w:p>
    <w:sectPr w:rsidR="004A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9B8"/>
    <w:multiLevelType w:val="hybridMultilevel"/>
    <w:tmpl w:val="B31CB8CC"/>
    <w:lvl w:ilvl="0" w:tplc="17C8DC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18F"/>
    <w:multiLevelType w:val="hybridMultilevel"/>
    <w:tmpl w:val="609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95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609391">
    <w:abstractNumId w:val="1"/>
  </w:num>
  <w:num w:numId="3" w16cid:durableId="19237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9"/>
    <w:rsid w:val="000F363C"/>
    <w:rsid w:val="004A20A9"/>
    <w:rsid w:val="007A1E42"/>
    <w:rsid w:val="008648B3"/>
    <w:rsid w:val="00C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7CAF"/>
  <w15:chartTrackingRefBased/>
  <w15:docId w15:val="{8087600B-1897-4279-92ED-E867EC3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A9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ABEC4-E87B-4BCC-BF0F-D903B2CD06B8}"/>
</file>

<file path=customXml/itemProps2.xml><?xml version="1.0" encoding="utf-8"?>
<ds:datastoreItem xmlns:ds="http://schemas.openxmlformats.org/officeDocument/2006/customXml" ds:itemID="{FDC5BB8C-970F-4742-AF0D-92F406DFD916}"/>
</file>

<file path=customXml/itemProps3.xml><?xml version="1.0" encoding="utf-8"?>
<ds:datastoreItem xmlns:ds="http://schemas.openxmlformats.org/officeDocument/2006/customXml" ds:itemID="{6549E218-59C9-4226-B5B8-91894ACDA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3</cp:revision>
  <dcterms:created xsi:type="dcterms:W3CDTF">2022-11-07T11:12:00Z</dcterms:created>
  <dcterms:modified xsi:type="dcterms:W3CDTF">2022-11-08T16:18:00Z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