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D0BB" w14:textId="77777777" w:rsidR="005D728D" w:rsidRPr="00C06435" w:rsidRDefault="005D728D" w:rsidP="005D728D">
      <w:pPr>
        <w:tabs>
          <w:tab w:val="left" w:pos="1275"/>
        </w:tabs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 w:rsidRPr="00C06435"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0EED6D54" wp14:editId="4587E863">
            <wp:extent cx="904875" cy="809625"/>
            <wp:effectExtent l="0" t="0" r="9525" b="9525"/>
            <wp:docPr id="5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C5027" w14:textId="77777777" w:rsidR="005D728D" w:rsidRPr="00C06435" w:rsidRDefault="005D728D" w:rsidP="005D728D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C06435">
        <w:rPr>
          <w:rFonts w:ascii="Candara" w:hAnsi="Candara"/>
          <w:b/>
          <w:sz w:val="28"/>
          <w:szCs w:val="28"/>
        </w:rPr>
        <w:t>THE 41</w:t>
      </w:r>
      <w:r w:rsidRPr="00C06435">
        <w:rPr>
          <w:rFonts w:ascii="Candara" w:hAnsi="Candara"/>
          <w:b/>
          <w:sz w:val="28"/>
          <w:szCs w:val="28"/>
          <w:vertAlign w:val="superscript"/>
        </w:rPr>
        <w:t>ST</w:t>
      </w:r>
      <w:r w:rsidRPr="00C06435">
        <w:rPr>
          <w:rFonts w:ascii="Candara" w:hAnsi="Candara"/>
          <w:b/>
          <w:sz w:val="28"/>
          <w:szCs w:val="28"/>
        </w:rPr>
        <w:t xml:space="preserve"> SESSION OF THE UNIVERSAL PERIODIC REVIEW (UPR)</w:t>
      </w:r>
    </w:p>
    <w:p w14:paraId="78EBC72D" w14:textId="4625A298" w:rsidR="005D728D" w:rsidRPr="00C06435" w:rsidRDefault="005D728D" w:rsidP="005D728D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C06435">
        <w:rPr>
          <w:rFonts w:ascii="Candara" w:hAnsi="Candara"/>
          <w:b/>
          <w:sz w:val="28"/>
          <w:szCs w:val="28"/>
        </w:rPr>
        <w:t>KENYA’S STATEMENT ON MOROCCO</w:t>
      </w:r>
    </w:p>
    <w:p w14:paraId="0844EF7B" w14:textId="77777777" w:rsidR="005D728D" w:rsidRPr="00C06435" w:rsidRDefault="00000000" w:rsidP="005D728D">
      <w:pPr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 w:rsidRPr="00C06435">
        <w:rPr>
          <w:rFonts w:ascii="Candara" w:hAnsi="Candara"/>
          <w:b/>
          <w:sz w:val="28"/>
          <w:szCs w:val="28"/>
        </w:rPr>
        <w:pict w14:anchorId="21328804">
          <v:rect id="_x0000_i1025" style="width:468pt;height:1.5pt" o:hralign="center" o:hrstd="t" o:hr="t" fillcolor="#a0a0a0" stroked="f"/>
        </w:pict>
      </w:r>
    </w:p>
    <w:p w14:paraId="45941380" w14:textId="2AC89477" w:rsidR="005D728D" w:rsidRPr="00C06435" w:rsidRDefault="005D728D" w:rsidP="005D728D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C06435">
        <w:rPr>
          <w:rFonts w:ascii="Candara" w:hAnsi="Candara"/>
          <w:b/>
          <w:sz w:val="28"/>
          <w:szCs w:val="28"/>
        </w:rPr>
        <w:t>Thank you, Mr. President,</w:t>
      </w:r>
    </w:p>
    <w:p w14:paraId="5CBCF6AE" w14:textId="03D8821B" w:rsidR="005D728D" w:rsidRPr="00C06435" w:rsidRDefault="005D728D" w:rsidP="005D728D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 w:rsidRPr="00C06435">
        <w:rPr>
          <w:rFonts w:ascii="Candara" w:hAnsi="Candara"/>
          <w:bCs/>
          <w:sz w:val="28"/>
          <w:szCs w:val="28"/>
        </w:rPr>
        <w:t>Kenya warmly welcomes the distinguished delegation of Morocco to this 4</w:t>
      </w:r>
      <w:r w:rsidRPr="00C06435">
        <w:rPr>
          <w:rFonts w:ascii="Candara" w:hAnsi="Candara"/>
          <w:bCs/>
          <w:sz w:val="28"/>
          <w:szCs w:val="28"/>
          <w:vertAlign w:val="superscript"/>
        </w:rPr>
        <w:t>th</w:t>
      </w:r>
      <w:r w:rsidRPr="00C06435">
        <w:rPr>
          <w:rFonts w:ascii="Candara" w:hAnsi="Candara"/>
          <w:bCs/>
          <w:sz w:val="28"/>
          <w:szCs w:val="28"/>
        </w:rPr>
        <w:t xml:space="preserve"> Cycle of UPR</w:t>
      </w:r>
      <w:r w:rsidR="00C06435">
        <w:rPr>
          <w:rFonts w:ascii="Candara" w:hAnsi="Candara"/>
          <w:bCs/>
          <w:sz w:val="28"/>
          <w:szCs w:val="28"/>
        </w:rPr>
        <w:t xml:space="preserve"> and thank </w:t>
      </w:r>
    </w:p>
    <w:p w14:paraId="2E05E006" w14:textId="7A2B7B16" w:rsidR="005D728D" w:rsidRPr="00C06435" w:rsidRDefault="005D728D" w:rsidP="005D728D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C06435">
        <w:rPr>
          <w:rFonts w:ascii="Candara" w:hAnsi="Candara"/>
          <w:sz w:val="28"/>
          <w:szCs w:val="28"/>
        </w:rPr>
        <w:t>We commend the governments efforts to implement reforms at its Judicial systems to guarantee access to justice for all.</w:t>
      </w:r>
    </w:p>
    <w:p w14:paraId="711DFD4A" w14:textId="77777777" w:rsidR="008D4FCD" w:rsidRPr="00C06435" w:rsidRDefault="008D4FCD" w:rsidP="005D728D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1EBD3C78" w14:textId="70D1D91B" w:rsidR="005D728D" w:rsidRPr="00C06435" w:rsidRDefault="008D4FCD" w:rsidP="005D728D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 w:rsidRPr="00C06435">
        <w:rPr>
          <w:rFonts w:ascii="Candara" w:hAnsi="Candara"/>
          <w:b/>
          <w:sz w:val="28"/>
          <w:szCs w:val="28"/>
        </w:rPr>
        <w:t xml:space="preserve">In constructive spirit, </w:t>
      </w:r>
      <w:r w:rsidR="005D728D" w:rsidRPr="00C06435">
        <w:rPr>
          <w:rFonts w:ascii="Candara" w:hAnsi="Candara"/>
          <w:b/>
          <w:sz w:val="28"/>
          <w:szCs w:val="28"/>
        </w:rPr>
        <w:t xml:space="preserve">Kenya recommends the following for consideration: </w:t>
      </w:r>
    </w:p>
    <w:p w14:paraId="01A75DDE" w14:textId="2930B51D" w:rsidR="008D4FCD" w:rsidRPr="00C06435" w:rsidRDefault="008D4FCD" w:rsidP="004A6D8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C06435">
        <w:rPr>
          <w:rFonts w:ascii="Candara" w:hAnsi="Candara"/>
          <w:sz w:val="28"/>
          <w:szCs w:val="28"/>
        </w:rPr>
        <w:t>Continue to improve conditions in prison, aimed at reducing overcrowding and adopt alternatives to pretrial detention and provide adequate medical care to prisoners</w:t>
      </w:r>
    </w:p>
    <w:p w14:paraId="4CA0ED14" w14:textId="1BC7A958" w:rsidR="008D4FCD" w:rsidRPr="00C06435" w:rsidRDefault="008D4FCD" w:rsidP="004A6D8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C06435">
        <w:rPr>
          <w:rFonts w:ascii="Candara" w:hAnsi="Candara"/>
          <w:sz w:val="28"/>
          <w:szCs w:val="28"/>
        </w:rPr>
        <w:t>Implement current gender parity laws for elected political positions and ensure women hold equal high-level positions as men</w:t>
      </w:r>
    </w:p>
    <w:p w14:paraId="55B84705" w14:textId="0056EFAE" w:rsidR="008D4FCD" w:rsidRPr="00C06435" w:rsidRDefault="008D4FCD" w:rsidP="004A6D8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C06435">
        <w:rPr>
          <w:rFonts w:ascii="Candara" w:hAnsi="Candara"/>
          <w:sz w:val="28"/>
          <w:szCs w:val="28"/>
        </w:rPr>
        <w:t>Take the necessary measures to raise awareness and prevent dropout of school going children</w:t>
      </w:r>
    </w:p>
    <w:p w14:paraId="19CBDB16" w14:textId="7DE2A045" w:rsidR="005D728D" w:rsidRPr="00C06435" w:rsidRDefault="008D4FCD" w:rsidP="008D4FCD">
      <w:pPr>
        <w:spacing w:after="200" w:line="360" w:lineRule="auto"/>
        <w:jc w:val="both"/>
        <w:rPr>
          <w:rFonts w:ascii="Candara" w:hAnsi="Candara"/>
          <w:sz w:val="28"/>
          <w:szCs w:val="28"/>
        </w:rPr>
      </w:pPr>
      <w:r w:rsidRPr="00C06435">
        <w:rPr>
          <w:rFonts w:ascii="Candara" w:hAnsi="Candara"/>
          <w:sz w:val="28"/>
          <w:szCs w:val="28"/>
        </w:rPr>
        <w:t>We wish</w:t>
      </w:r>
      <w:r w:rsidR="005D728D" w:rsidRPr="00C06435">
        <w:rPr>
          <w:rFonts w:ascii="Candara" w:hAnsi="Candara"/>
          <w:sz w:val="28"/>
          <w:szCs w:val="28"/>
        </w:rPr>
        <w:t xml:space="preserve"> the delegation of </w:t>
      </w:r>
      <w:r w:rsidRPr="00C06435">
        <w:rPr>
          <w:rFonts w:ascii="Candara" w:hAnsi="Candara"/>
          <w:sz w:val="28"/>
          <w:szCs w:val="28"/>
        </w:rPr>
        <w:t>Morocco</w:t>
      </w:r>
      <w:r w:rsidR="005D728D" w:rsidRPr="00C06435">
        <w:rPr>
          <w:rFonts w:ascii="Candara" w:hAnsi="Candara"/>
          <w:sz w:val="28"/>
          <w:szCs w:val="28"/>
        </w:rPr>
        <w:t xml:space="preserve"> a successful UPR process.</w:t>
      </w:r>
    </w:p>
    <w:p w14:paraId="3CA08A33" w14:textId="77777777" w:rsidR="005D728D" w:rsidRPr="00C06435" w:rsidRDefault="005D728D" w:rsidP="005D728D">
      <w:pPr>
        <w:rPr>
          <w:rFonts w:ascii="Candara" w:hAnsi="Candara"/>
          <w:b/>
          <w:bCs/>
          <w:sz w:val="28"/>
          <w:szCs w:val="28"/>
        </w:rPr>
      </w:pPr>
    </w:p>
    <w:p w14:paraId="75E28AA2" w14:textId="77777777" w:rsidR="005D728D" w:rsidRPr="00C06435" w:rsidRDefault="005D728D" w:rsidP="005D728D">
      <w:pPr>
        <w:rPr>
          <w:rFonts w:ascii="Candara" w:hAnsi="Candara"/>
          <w:b/>
          <w:bCs/>
          <w:sz w:val="28"/>
          <w:szCs w:val="28"/>
        </w:rPr>
      </w:pPr>
      <w:r w:rsidRPr="00C06435">
        <w:rPr>
          <w:rFonts w:ascii="Candara" w:hAnsi="Candara"/>
          <w:b/>
          <w:bCs/>
          <w:sz w:val="28"/>
          <w:szCs w:val="28"/>
        </w:rPr>
        <w:t>I thank you</w:t>
      </w:r>
    </w:p>
    <w:p w14:paraId="373D230D" w14:textId="77777777" w:rsidR="005D728D" w:rsidRPr="00C06435" w:rsidRDefault="005D728D">
      <w:pPr>
        <w:rPr>
          <w:rFonts w:ascii="Candara" w:hAnsi="Candara"/>
        </w:rPr>
      </w:pPr>
    </w:p>
    <w:sectPr w:rsidR="005D728D" w:rsidRPr="00C0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18F"/>
    <w:multiLevelType w:val="hybridMultilevel"/>
    <w:tmpl w:val="609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26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8D"/>
    <w:rsid w:val="005D728D"/>
    <w:rsid w:val="008D4FCD"/>
    <w:rsid w:val="00C0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5B4E"/>
  <w15:chartTrackingRefBased/>
  <w15:docId w15:val="{48F3466F-208C-4099-B83E-E130809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8D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BC5B9-B379-4B28-B7FA-93BFF3D0378C}"/>
</file>

<file path=customXml/itemProps2.xml><?xml version="1.0" encoding="utf-8"?>
<ds:datastoreItem xmlns:ds="http://schemas.openxmlformats.org/officeDocument/2006/customXml" ds:itemID="{12D79395-F492-46E8-873D-E2A7BA0EFF2C}"/>
</file>

<file path=customXml/itemProps3.xml><?xml version="1.0" encoding="utf-8"?>
<ds:datastoreItem xmlns:ds="http://schemas.openxmlformats.org/officeDocument/2006/customXml" ds:itemID="{F69ADC4A-80BD-48F6-861D-415FFDEE5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2</cp:revision>
  <dcterms:created xsi:type="dcterms:W3CDTF">2022-11-07T09:06:00Z</dcterms:created>
  <dcterms:modified xsi:type="dcterms:W3CDTF">2022-11-07T10:49:00Z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