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2A87" w14:textId="72849668" w:rsidR="00513431" w:rsidRDefault="00C20EA6" w:rsidP="000D563C">
      <w:pPr>
        <w:spacing w:line="276" w:lineRule="auto"/>
        <w:jc w:val="center"/>
        <w:rPr>
          <w:rFonts w:cstheme="minorHAnsi"/>
          <w:b/>
          <w:sz w:val="23"/>
          <w:szCs w:val="23"/>
          <w:lang w:val="en-US"/>
        </w:rPr>
      </w:pPr>
      <w:r w:rsidRPr="00443AD1">
        <w:rPr>
          <w:rFonts w:cstheme="minorHAnsi"/>
          <w:b/>
          <w:sz w:val="23"/>
          <w:szCs w:val="23"/>
          <w:lang w:val="en-US"/>
        </w:rPr>
        <w:t xml:space="preserve">Statement </w:t>
      </w:r>
      <w:r w:rsidR="008536AB" w:rsidRPr="00443AD1">
        <w:rPr>
          <w:rFonts w:cstheme="minorHAnsi"/>
          <w:b/>
          <w:sz w:val="23"/>
          <w:szCs w:val="23"/>
          <w:lang w:val="en-US"/>
        </w:rPr>
        <w:t>of</w:t>
      </w:r>
      <w:r w:rsidRPr="00443AD1">
        <w:rPr>
          <w:rFonts w:cstheme="minorHAnsi"/>
          <w:b/>
          <w:sz w:val="23"/>
          <w:szCs w:val="23"/>
          <w:lang w:val="en-US"/>
        </w:rPr>
        <w:t xml:space="preserve"> Hungary</w:t>
      </w:r>
      <w:r w:rsidR="009E1781">
        <w:rPr>
          <w:rFonts w:cstheme="minorHAnsi"/>
          <w:b/>
          <w:sz w:val="23"/>
          <w:szCs w:val="23"/>
          <w:lang w:val="en-US"/>
        </w:rPr>
        <w:t xml:space="preserve"> AS DELIVERED</w:t>
      </w:r>
      <w:bookmarkStart w:id="0" w:name="_GoBack"/>
      <w:bookmarkEnd w:id="0"/>
    </w:p>
    <w:p w14:paraId="1C5F3D24" w14:textId="31B0179C" w:rsidR="00884BEB" w:rsidRPr="000D563C" w:rsidRDefault="00884BEB" w:rsidP="000D563C">
      <w:pPr>
        <w:spacing w:line="276" w:lineRule="auto"/>
        <w:jc w:val="center"/>
        <w:rPr>
          <w:rFonts w:cstheme="minorHAnsi"/>
          <w:b/>
          <w:sz w:val="23"/>
          <w:szCs w:val="23"/>
          <w:lang w:val="en-US"/>
        </w:rPr>
      </w:pPr>
      <w:r>
        <w:rPr>
          <w:rFonts w:cstheme="minorHAnsi"/>
          <w:b/>
          <w:sz w:val="23"/>
          <w:szCs w:val="23"/>
          <w:lang w:val="en-US"/>
        </w:rPr>
        <w:t>UPR review of the Philippines</w:t>
      </w:r>
    </w:p>
    <w:p w14:paraId="5BC14772" w14:textId="77777777" w:rsidR="00B216F8" w:rsidRPr="000D563C" w:rsidRDefault="00520B36" w:rsidP="000D563C">
      <w:pPr>
        <w:spacing w:line="276" w:lineRule="auto"/>
        <w:jc w:val="center"/>
        <w:rPr>
          <w:rFonts w:cstheme="minorHAnsi"/>
          <w:b/>
          <w:sz w:val="23"/>
          <w:szCs w:val="23"/>
          <w:lang w:val="en-US"/>
        </w:rPr>
      </w:pPr>
      <w:proofErr w:type="gramStart"/>
      <w:r w:rsidRPr="000D563C">
        <w:rPr>
          <w:rFonts w:cstheme="minorHAnsi"/>
          <w:b/>
          <w:sz w:val="23"/>
          <w:szCs w:val="23"/>
          <w:lang w:val="en-US"/>
        </w:rPr>
        <w:t>41st</w:t>
      </w:r>
      <w:proofErr w:type="gramEnd"/>
      <w:r w:rsidR="00880FF5" w:rsidRPr="000D563C">
        <w:rPr>
          <w:rFonts w:cstheme="minorHAnsi"/>
          <w:b/>
          <w:sz w:val="23"/>
          <w:szCs w:val="23"/>
          <w:lang w:val="en-US"/>
        </w:rPr>
        <w:t xml:space="preserve"> </w:t>
      </w:r>
      <w:r w:rsidR="00B216F8" w:rsidRPr="000D563C">
        <w:rPr>
          <w:rFonts w:cstheme="minorHAnsi"/>
          <w:b/>
          <w:sz w:val="23"/>
          <w:szCs w:val="23"/>
          <w:lang w:val="en-US"/>
        </w:rPr>
        <w:t>Ses</w:t>
      </w:r>
      <w:r w:rsidR="006952A0" w:rsidRPr="000D563C">
        <w:rPr>
          <w:rFonts w:cstheme="minorHAnsi"/>
          <w:b/>
          <w:sz w:val="23"/>
          <w:szCs w:val="23"/>
          <w:lang w:val="en-US"/>
        </w:rPr>
        <w:t>s</w:t>
      </w:r>
      <w:r w:rsidR="00542725" w:rsidRPr="000D563C">
        <w:rPr>
          <w:rFonts w:cstheme="minorHAnsi"/>
          <w:b/>
          <w:sz w:val="23"/>
          <w:szCs w:val="23"/>
          <w:lang w:val="en-US"/>
        </w:rPr>
        <w:t>ion</w:t>
      </w:r>
      <w:r w:rsidR="001318CF" w:rsidRPr="000D563C">
        <w:rPr>
          <w:rFonts w:cstheme="minorHAnsi"/>
          <w:b/>
          <w:sz w:val="23"/>
          <w:szCs w:val="23"/>
          <w:lang w:val="en-US"/>
        </w:rPr>
        <w:t xml:space="preserve"> of t</w:t>
      </w:r>
      <w:r w:rsidR="00880FF5" w:rsidRPr="000D563C">
        <w:rPr>
          <w:rFonts w:cstheme="minorHAnsi"/>
          <w:b/>
          <w:sz w:val="23"/>
          <w:szCs w:val="23"/>
          <w:lang w:val="en-US"/>
        </w:rPr>
        <w:t xml:space="preserve">he UPR Working Group, </w:t>
      </w:r>
      <w:r w:rsidR="00E207AE" w:rsidRPr="00443AD1">
        <w:rPr>
          <w:rFonts w:cstheme="minorHAnsi"/>
          <w:b/>
          <w:sz w:val="23"/>
          <w:szCs w:val="23"/>
          <w:lang w:val="en-US"/>
        </w:rPr>
        <w:t>14</w:t>
      </w:r>
      <w:r w:rsidRPr="00443AD1">
        <w:rPr>
          <w:rFonts w:cstheme="minorHAnsi"/>
          <w:b/>
          <w:sz w:val="23"/>
          <w:szCs w:val="23"/>
          <w:lang w:val="en-US"/>
        </w:rPr>
        <w:t xml:space="preserve"> November</w:t>
      </w:r>
      <w:r w:rsidR="008536AB" w:rsidRPr="00443AD1">
        <w:rPr>
          <w:rFonts w:cstheme="minorHAnsi"/>
          <w:b/>
          <w:sz w:val="23"/>
          <w:szCs w:val="23"/>
          <w:lang w:val="en-US"/>
        </w:rPr>
        <w:t xml:space="preserve"> </w:t>
      </w:r>
      <w:r w:rsidRPr="00443AD1">
        <w:rPr>
          <w:rFonts w:cstheme="minorHAnsi"/>
          <w:b/>
          <w:sz w:val="23"/>
          <w:szCs w:val="23"/>
          <w:lang w:val="en-US"/>
        </w:rPr>
        <w:t>2022</w:t>
      </w:r>
    </w:p>
    <w:p w14:paraId="20DEC86B" w14:textId="77777777" w:rsidR="00520B36" w:rsidRPr="000D563C" w:rsidRDefault="00520B36" w:rsidP="000D563C">
      <w:pPr>
        <w:spacing w:line="276" w:lineRule="auto"/>
        <w:jc w:val="center"/>
        <w:rPr>
          <w:rFonts w:cstheme="minorHAnsi"/>
          <w:i/>
          <w:sz w:val="23"/>
          <w:szCs w:val="23"/>
          <w:lang w:val="en-US"/>
        </w:rPr>
      </w:pPr>
      <w:r w:rsidRPr="000D563C">
        <w:rPr>
          <w:rFonts w:cstheme="minorHAnsi"/>
          <w:i/>
          <w:sz w:val="23"/>
          <w:szCs w:val="23"/>
          <w:lang w:val="en-US"/>
        </w:rPr>
        <w:t>Speakin</w:t>
      </w:r>
      <w:r w:rsidR="00E207AE">
        <w:rPr>
          <w:rFonts w:cstheme="minorHAnsi"/>
          <w:i/>
          <w:sz w:val="23"/>
          <w:szCs w:val="23"/>
          <w:lang w:val="en-US"/>
        </w:rPr>
        <w:t>g time: 01 minute and 05 seconds</w:t>
      </w:r>
    </w:p>
    <w:p w14:paraId="1DBB68D8" w14:textId="77777777" w:rsidR="00B216F8" w:rsidRPr="000D563C" w:rsidRDefault="00B216F8" w:rsidP="000D563C">
      <w:pPr>
        <w:spacing w:line="276" w:lineRule="auto"/>
        <w:jc w:val="both"/>
        <w:rPr>
          <w:rFonts w:cstheme="minorHAnsi"/>
          <w:b/>
          <w:i/>
          <w:sz w:val="23"/>
          <w:szCs w:val="23"/>
          <w:lang w:val="en-US"/>
        </w:rPr>
      </w:pPr>
    </w:p>
    <w:p w14:paraId="39B1F43F" w14:textId="6A03A0EF" w:rsidR="00E207AE" w:rsidRPr="00443AD1" w:rsidRDefault="006407B7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 xml:space="preserve">Hungary </w:t>
      </w:r>
      <w:r w:rsidR="003C526C" w:rsidRPr="00443AD1">
        <w:rPr>
          <w:rFonts w:cstheme="minorHAnsi"/>
          <w:sz w:val="23"/>
          <w:szCs w:val="23"/>
          <w:lang w:val="en-US"/>
        </w:rPr>
        <w:t xml:space="preserve">thanks </w:t>
      </w:r>
      <w:r w:rsidR="00E207AE" w:rsidRPr="00443AD1">
        <w:rPr>
          <w:rFonts w:cstheme="minorHAnsi"/>
          <w:sz w:val="23"/>
          <w:szCs w:val="23"/>
          <w:lang w:val="en-US"/>
        </w:rPr>
        <w:t>the Philippines</w:t>
      </w:r>
      <w:r w:rsidR="001318CF" w:rsidRPr="00443AD1">
        <w:rPr>
          <w:rFonts w:cstheme="minorHAnsi"/>
          <w:sz w:val="23"/>
          <w:szCs w:val="23"/>
          <w:lang w:val="en-US"/>
        </w:rPr>
        <w:t xml:space="preserve"> </w:t>
      </w:r>
      <w:r w:rsidR="00E207AE" w:rsidRPr="00443AD1">
        <w:rPr>
          <w:rFonts w:cstheme="minorHAnsi"/>
          <w:sz w:val="23"/>
          <w:szCs w:val="23"/>
          <w:lang w:val="en-US"/>
        </w:rPr>
        <w:t xml:space="preserve">for </w:t>
      </w:r>
      <w:r w:rsidR="0002226C" w:rsidRPr="00443AD1">
        <w:rPr>
          <w:rFonts w:cstheme="minorHAnsi"/>
          <w:sz w:val="23"/>
          <w:szCs w:val="23"/>
          <w:lang w:val="en-US"/>
        </w:rPr>
        <w:t xml:space="preserve">its </w:t>
      </w:r>
      <w:r w:rsidR="00E207AE" w:rsidRPr="00443AD1">
        <w:rPr>
          <w:rFonts w:cstheme="minorHAnsi"/>
          <w:sz w:val="23"/>
          <w:szCs w:val="23"/>
          <w:lang w:val="en-US"/>
        </w:rPr>
        <w:t xml:space="preserve">national report and </w:t>
      </w:r>
      <w:r w:rsidR="00952533">
        <w:rPr>
          <w:rFonts w:cstheme="minorHAnsi"/>
          <w:sz w:val="23"/>
          <w:szCs w:val="23"/>
          <w:lang w:val="en-US"/>
        </w:rPr>
        <w:t>its presentation</w:t>
      </w:r>
      <w:r w:rsidR="00E207AE" w:rsidRPr="00443AD1">
        <w:rPr>
          <w:rFonts w:cstheme="minorHAnsi"/>
          <w:sz w:val="23"/>
          <w:szCs w:val="23"/>
          <w:lang w:val="en-US"/>
        </w:rPr>
        <w:t>.</w:t>
      </w:r>
    </w:p>
    <w:p w14:paraId="7AF3DD30" w14:textId="2F2A186B" w:rsidR="0002226C" w:rsidRPr="00443AD1" w:rsidRDefault="00914106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 xml:space="preserve">Hungary is pleased </w:t>
      </w:r>
      <w:r w:rsidR="003561C0">
        <w:rPr>
          <w:rFonts w:cstheme="minorHAnsi"/>
          <w:sz w:val="23"/>
          <w:szCs w:val="23"/>
          <w:lang w:val="en-US"/>
        </w:rPr>
        <w:t xml:space="preserve">to note </w:t>
      </w:r>
      <w:r w:rsidRPr="00443AD1">
        <w:rPr>
          <w:rFonts w:cstheme="minorHAnsi"/>
          <w:sz w:val="23"/>
          <w:szCs w:val="23"/>
          <w:lang w:val="en-US"/>
        </w:rPr>
        <w:t>that</w:t>
      </w:r>
      <w:r w:rsidR="0093411D">
        <w:rPr>
          <w:rFonts w:cstheme="minorHAnsi"/>
          <w:sz w:val="23"/>
          <w:szCs w:val="23"/>
          <w:lang w:val="en-US"/>
        </w:rPr>
        <w:t xml:space="preserve"> </w:t>
      </w:r>
      <w:r w:rsidR="00E207AE" w:rsidRPr="00443AD1">
        <w:rPr>
          <w:rFonts w:cstheme="minorHAnsi"/>
          <w:sz w:val="23"/>
          <w:szCs w:val="23"/>
          <w:lang w:val="en-US"/>
        </w:rPr>
        <w:t xml:space="preserve">since its last UPR review the Philippines </w:t>
      </w:r>
      <w:r w:rsidR="003561C0">
        <w:rPr>
          <w:rFonts w:cstheme="minorHAnsi"/>
          <w:sz w:val="23"/>
          <w:szCs w:val="23"/>
          <w:lang w:val="en-US"/>
        </w:rPr>
        <w:t xml:space="preserve">has </w:t>
      </w:r>
      <w:r w:rsidR="00443AD1">
        <w:rPr>
          <w:rFonts w:cstheme="minorHAnsi"/>
          <w:sz w:val="23"/>
          <w:szCs w:val="23"/>
          <w:lang w:val="en-US"/>
        </w:rPr>
        <w:t>continued</w:t>
      </w:r>
      <w:r w:rsidR="0002226C" w:rsidRPr="00443AD1">
        <w:rPr>
          <w:rFonts w:cstheme="minorHAnsi"/>
          <w:sz w:val="23"/>
          <w:szCs w:val="23"/>
          <w:lang w:val="en-US"/>
        </w:rPr>
        <w:t xml:space="preserve"> to intensify efforts to </w:t>
      </w:r>
      <w:r w:rsidR="00952533">
        <w:rPr>
          <w:rFonts w:cstheme="minorHAnsi"/>
          <w:sz w:val="23"/>
          <w:szCs w:val="23"/>
          <w:lang w:val="en-US"/>
        </w:rPr>
        <w:t>protect</w:t>
      </w:r>
      <w:r w:rsidR="00952533" w:rsidRPr="00443AD1">
        <w:rPr>
          <w:rFonts w:cstheme="minorHAnsi"/>
          <w:sz w:val="23"/>
          <w:szCs w:val="23"/>
          <w:lang w:val="en-US"/>
        </w:rPr>
        <w:t xml:space="preserve"> </w:t>
      </w:r>
      <w:r w:rsidR="0002226C" w:rsidRPr="00443AD1">
        <w:rPr>
          <w:rFonts w:cstheme="minorHAnsi"/>
          <w:sz w:val="23"/>
          <w:szCs w:val="23"/>
          <w:lang w:val="en-US"/>
        </w:rPr>
        <w:t xml:space="preserve">children </w:t>
      </w:r>
      <w:r w:rsidR="00952533">
        <w:rPr>
          <w:rFonts w:cstheme="minorHAnsi"/>
          <w:sz w:val="23"/>
          <w:szCs w:val="23"/>
          <w:lang w:val="en-US"/>
        </w:rPr>
        <w:t>from</w:t>
      </w:r>
      <w:r w:rsidR="00952533" w:rsidRPr="00443AD1">
        <w:rPr>
          <w:rFonts w:cstheme="minorHAnsi"/>
          <w:sz w:val="23"/>
          <w:szCs w:val="23"/>
          <w:lang w:val="en-US"/>
        </w:rPr>
        <w:t xml:space="preserve"> </w:t>
      </w:r>
      <w:r w:rsidR="003561C0" w:rsidRPr="00443AD1">
        <w:rPr>
          <w:rFonts w:cstheme="minorHAnsi"/>
          <w:sz w:val="23"/>
          <w:szCs w:val="23"/>
          <w:lang w:val="en-US"/>
        </w:rPr>
        <w:t xml:space="preserve">all forms of </w:t>
      </w:r>
      <w:r w:rsidR="0002226C" w:rsidRPr="00443AD1">
        <w:rPr>
          <w:rFonts w:cstheme="minorHAnsi"/>
          <w:sz w:val="23"/>
          <w:szCs w:val="23"/>
          <w:lang w:val="en-US"/>
        </w:rPr>
        <w:t>violence</w:t>
      </w:r>
      <w:r w:rsidR="0093411D">
        <w:rPr>
          <w:rFonts w:cstheme="minorHAnsi"/>
          <w:sz w:val="23"/>
          <w:szCs w:val="23"/>
          <w:lang w:val="en-US"/>
        </w:rPr>
        <w:t>, exploitation</w:t>
      </w:r>
      <w:r w:rsidR="0002226C" w:rsidRPr="00443AD1">
        <w:rPr>
          <w:rFonts w:cstheme="minorHAnsi"/>
          <w:sz w:val="23"/>
          <w:szCs w:val="23"/>
          <w:lang w:val="en-US"/>
        </w:rPr>
        <w:t xml:space="preserve"> and abuse </w:t>
      </w:r>
      <w:proofErr w:type="gramStart"/>
      <w:r w:rsidR="0002226C" w:rsidRPr="00443AD1">
        <w:rPr>
          <w:rFonts w:cstheme="minorHAnsi"/>
          <w:sz w:val="23"/>
          <w:szCs w:val="23"/>
          <w:lang w:val="en-US"/>
        </w:rPr>
        <w:t>We</w:t>
      </w:r>
      <w:proofErr w:type="gramEnd"/>
      <w:r w:rsidR="0002226C" w:rsidRPr="00443AD1">
        <w:rPr>
          <w:rFonts w:cstheme="minorHAnsi"/>
          <w:sz w:val="23"/>
          <w:szCs w:val="23"/>
          <w:lang w:val="en-US"/>
        </w:rPr>
        <w:t xml:space="preserve"> welcome that the country’s engagement with civil society organizations, including human rights defenders and representatives of indigenous people</w:t>
      </w:r>
      <w:r w:rsidR="00443AD1">
        <w:rPr>
          <w:rFonts w:cstheme="minorHAnsi"/>
          <w:sz w:val="23"/>
          <w:szCs w:val="23"/>
          <w:lang w:val="en-US"/>
        </w:rPr>
        <w:t>s</w:t>
      </w:r>
      <w:r w:rsidR="00B765A6">
        <w:rPr>
          <w:rFonts w:cstheme="minorHAnsi"/>
          <w:sz w:val="23"/>
          <w:szCs w:val="23"/>
          <w:lang w:val="en-US"/>
        </w:rPr>
        <w:t xml:space="preserve"> </w:t>
      </w:r>
      <w:r w:rsidR="0002226C" w:rsidRPr="00443AD1">
        <w:rPr>
          <w:rFonts w:cstheme="minorHAnsi"/>
          <w:sz w:val="23"/>
          <w:szCs w:val="23"/>
          <w:lang w:val="en-US"/>
        </w:rPr>
        <w:t>has been further strengthened</w:t>
      </w:r>
      <w:r w:rsidR="00D461DC">
        <w:rPr>
          <w:rFonts w:cstheme="minorHAnsi"/>
          <w:sz w:val="23"/>
          <w:szCs w:val="23"/>
          <w:lang w:val="en-US"/>
        </w:rPr>
        <w:t>.</w:t>
      </w:r>
    </w:p>
    <w:p w14:paraId="79DD724B" w14:textId="0BE9947D" w:rsidR="00884BEB" w:rsidRDefault="00B765A6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 xml:space="preserve">Hungary notes with appreciation </w:t>
      </w:r>
      <w:proofErr w:type="gramStart"/>
      <w:r w:rsidR="00495D05">
        <w:rPr>
          <w:rFonts w:cstheme="minorHAnsi"/>
          <w:sz w:val="23"/>
          <w:szCs w:val="23"/>
          <w:lang w:val="en-US"/>
        </w:rPr>
        <w:t>measures  aiming</w:t>
      </w:r>
      <w:proofErr w:type="gramEnd"/>
      <w:r w:rsidR="00495D05">
        <w:rPr>
          <w:rFonts w:cstheme="minorHAnsi"/>
          <w:sz w:val="23"/>
          <w:szCs w:val="23"/>
          <w:lang w:val="en-US"/>
        </w:rPr>
        <w:t xml:space="preserve"> at expanding</w:t>
      </w:r>
      <w:r w:rsidRPr="00443AD1">
        <w:rPr>
          <w:rFonts w:cstheme="minorHAnsi"/>
          <w:sz w:val="23"/>
          <w:szCs w:val="23"/>
          <w:lang w:val="en-US"/>
        </w:rPr>
        <w:t xml:space="preserve"> access to </w:t>
      </w:r>
      <w:r w:rsidR="00495D05">
        <w:rPr>
          <w:rFonts w:cstheme="minorHAnsi"/>
          <w:sz w:val="23"/>
          <w:szCs w:val="23"/>
          <w:lang w:val="en-US"/>
        </w:rPr>
        <w:t xml:space="preserve"> quality </w:t>
      </w:r>
      <w:r w:rsidRPr="00443AD1">
        <w:rPr>
          <w:rFonts w:cstheme="minorHAnsi"/>
          <w:sz w:val="23"/>
          <w:szCs w:val="23"/>
          <w:lang w:val="en-US"/>
        </w:rPr>
        <w:t>education by</w:t>
      </w:r>
      <w:r w:rsidR="00495D05">
        <w:rPr>
          <w:rFonts w:cstheme="minorHAnsi"/>
          <w:sz w:val="23"/>
          <w:szCs w:val="23"/>
          <w:lang w:val="en-US"/>
        </w:rPr>
        <w:t xml:space="preserve"> groups in situation of disadvantage,</w:t>
      </w:r>
      <w:r w:rsidRPr="00443AD1">
        <w:rPr>
          <w:rFonts w:cstheme="minorHAnsi"/>
          <w:sz w:val="23"/>
          <w:szCs w:val="23"/>
          <w:lang w:val="en-US"/>
        </w:rPr>
        <w:t xml:space="preserve"> </w:t>
      </w:r>
      <w:r w:rsidR="003561C0">
        <w:rPr>
          <w:rFonts w:cstheme="minorHAnsi"/>
          <w:sz w:val="23"/>
          <w:szCs w:val="23"/>
          <w:lang w:val="en-US"/>
        </w:rPr>
        <w:t xml:space="preserve"> </w:t>
      </w:r>
      <w:r w:rsidR="00884BEB">
        <w:rPr>
          <w:rFonts w:cstheme="minorHAnsi"/>
          <w:sz w:val="23"/>
          <w:szCs w:val="23"/>
          <w:lang w:val="en-US"/>
        </w:rPr>
        <w:t xml:space="preserve">and the </w:t>
      </w:r>
      <w:r w:rsidR="00875FAC" w:rsidRPr="00B765A6">
        <w:rPr>
          <w:rFonts w:cstheme="minorHAnsi"/>
          <w:sz w:val="23"/>
          <w:szCs w:val="23"/>
          <w:lang w:val="en-US"/>
        </w:rPr>
        <w:t>renewed focus on reforms to improve access to and</w:t>
      </w:r>
      <w:r w:rsidR="00875FAC" w:rsidRPr="00443AD1">
        <w:rPr>
          <w:rFonts w:cstheme="minorHAnsi"/>
          <w:sz w:val="23"/>
          <w:szCs w:val="23"/>
          <w:lang w:val="en-US"/>
        </w:rPr>
        <w:t xml:space="preserve"> delivery of justice  </w:t>
      </w:r>
      <w:r w:rsidR="003561C0">
        <w:rPr>
          <w:rFonts w:cstheme="minorHAnsi"/>
          <w:sz w:val="23"/>
          <w:szCs w:val="23"/>
          <w:lang w:val="en-US"/>
        </w:rPr>
        <w:t xml:space="preserve">for </w:t>
      </w:r>
      <w:r w:rsidR="00875FAC" w:rsidRPr="00443AD1">
        <w:rPr>
          <w:rFonts w:cstheme="minorHAnsi"/>
          <w:sz w:val="23"/>
          <w:szCs w:val="23"/>
          <w:lang w:val="en-US"/>
        </w:rPr>
        <w:t xml:space="preserve">all. </w:t>
      </w:r>
    </w:p>
    <w:p w14:paraId="78798580" w14:textId="04CBDE0B" w:rsidR="0002226C" w:rsidRPr="00443AD1" w:rsidRDefault="00D461DC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>
        <w:rPr>
          <w:rFonts w:cstheme="minorHAnsi"/>
          <w:sz w:val="23"/>
          <w:szCs w:val="23"/>
          <w:lang w:val="en-US"/>
        </w:rPr>
        <w:t>We encourage the continu</w:t>
      </w:r>
      <w:r w:rsidR="00853F6E">
        <w:rPr>
          <w:rFonts w:cstheme="minorHAnsi"/>
          <w:sz w:val="23"/>
          <w:szCs w:val="23"/>
          <w:lang w:val="en-US"/>
        </w:rPr>
        <w:t>ed implementation</w:t>
      </w:r>
      <w:r>
        <w:rPr>
          <w:rFonts w:cstheme="minorHAnsi"/>
          <w:sz w:val="23"/>
          <w:szCs w:val="23"/>
          <w:lang w:val="en-US"/>
        </w:rPr>
        <w:t xml:space="preserve"> of these </w:t>
      </w:r>
      <w:r w:rsidR="00B765A6">
        <w:rPr>
          <w:rFonts w:cstheme="minorHAnsi"/>
          <w:sz w:val="23"/>
          <w:szCs w:val="23"/>
          <w:lang w:val="en-US"/>
        </w:rPr>
        <w:t>important</w:t>
      </w:r>
      <w:r w:rsidR="00C07DD7">
        <w:rPr>
          <w:rFonts w:cstheme="minorHAnsi"/>
          <w:sz w:val="23"/>
          <w:szCs w:val="23"/>
          <w:lang w:val="en-US"/>
        </w:rPr>
        <w:t xml:space="preserve"> </w:t>
      </w:r>
      <w:r w:rsidR="00164F66">
        <w:rPr>
          <w:rFonts w:cstheme="minorHAnsi"/>
          <w:sz w:val="23"/>
          <w:szCs w:val="23"/>
          <w:lang w:val="en-US"/>
        </w:rPr>
        <w:t>measures and</w:t>
      </w:r>
      <w:r w:rsidR="00B765A6">
        <w:rPr>
          <w:rFonts w:cstheme="minorHAnsi"/>
          <w:sz w:val="23"/>
          <w:szCs w:val="23"/>
          <w:lang w:val="en-US"/>
        </w:rPr>
        <w:t xml:space="preserve"> </w:t>
      </w:r>
      <w:r>
        <w:rPr>
          <w:rFonts w:cstheme="minorHAnsi"/>
          <w:sz w:val="23"/>
          <w:szCs w:val="23"/>
          <w:lang w:val="en-US"/>
        </w:rPr>
        <w:t>initiatives.</w:t>
      </w:r>
    </w:p>
    <w:p w14:paraId="6903847F" w14:textId="77777777" w:rsidR="00875FAC" w:rsidRPr="00443AD1" w:rsidRDefault="00875FAC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>Hungary wishes</w:t>
      </w:r>
      <w:r w:rsidR="0002226C" w:rsidRPr="00443AD1">
        <w:rPr>
          <w:rFonts w:cstheme="minorHAnsi"/>
          <w:sz w:val="23"/>
          <w:szCs w:val="23"/>
          <w:lang w:val="en-US"/>
        </w:rPr>
        <w:t xml:space="preserve"> to make </w:t>
      </w:r>
      <w:r w:rsidRPr="00443AD1">
        <w:rPr>
          <w:rFonts w:cstheme="minorHAnsi"/>
          <w:sz w:val="23"/>
          <w:szCs w:val="23"/>
          <w:lang w:val="en-US"/>
        </w:rPr>
        <w:t xml:space="preserve">the following </w:t>
      </w:r>
      <w:r w:rsidR="00443AD1" w:rsidRPr="00443AD1">
        <w:rPr>
          <w:rFonts w:cstheme="minorHAnsi"/>
          <w:sz w:val="23"/>
          <w:szCs w:val="23"/>
          <w:lang w:val="en-US"/>
        </w:rPr>
        <w:t>two</w:t>
      </w:r>
      <w:r w:rsidRPr="00443AD1">
        <w:rPr>
          <w:rFonts w:cstheme="minorHAnsi"/>
          <w:sz w:val="23"/>
          <w:szCs w:val="23"/>
          <w:lang w:val="en-US"/>
        </w:rPr>
        <w:t xml:space="preserve"> recommendations:</w:t>
      </w:r>
    </w:p>
    <w:p w14:paraId="46FEE5DC" w14:textId="400C3FD6" w:rsidR="00875FAC" w:rsidRPr="00443AD1" w:rsidRDefault="00875FAC" w:rsidP="00443AD1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>Continue strengthen</w:t>
      </w:r>
      <w:r w:rsidR="003561C0">
        <w:rPr>
          <w:rFonts w:cstheme="minorHAnsi"/>
          <w:sz w:val="23"/>
          <w:szCs w:val="23"/>
          <w:lang w:val="en-US"/>
        </w:rPr>
        <w:t>ing</w:t>
      </w:r>
      <w:r w:rsidRPr="00443AD1">
        <w:rPr>
          <w:rFonts w:cstheme="minorHAnsi"/>
          <w:sz w:val="23"/>
          <w:szCs w:val="23"/>
          <w:lang w:val="en-US"/>
        </w:rPr>
        <w:t xml:space="preserve"> efforts to promote inclusive access to quality education, through the implementation of the Basic Education Development Plan</w:t>
      </w:r>
      <w:r w:rsidR="00884BEB">
        <w:rPr>
          <w:rFonts w:cstheme="minorHAnsi"/>
          <w:sz w:val="23"/>
          <w:szCs w:val="23"/>
          <w:lang w:val="en-US"/>
        </w:rPr>
        <w:t xml:space="preserve"> 2030</w:t>
      </w:r>
      <w:r w:rsidRPr="00443AD1">
        <w:rPr>
          <w:rFonts w:cstheme="minorHAnsi"/>
          <w:sz w:val="23"/>
          <w:szCs w:val="23"/>
          <w:lang w:val="en-US"/>
        </w:rPr>
        <w:t>;</w:t>
      </w:r>
    </w:p>
    <w:p w14:paraId="3BC50E13" w14:textId="6C590DFF" w:rsidR="00875FAC" w:rsidRPr="00443AD1" w:rsidRDefault="00875FAC" w:rsidP="00443AD1">
      <w:pPr>
        <w:pStyle w:val="Listaszerbekezds"/>
        <w:numPr>
          <w:ilvl w:val="0"/>
          <w:numId w:val="11"/>
        </w:num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proofErr w:type="gramStart"/>
      <w:r w:rsidRPr="00443AD1">
        <w:rPr>
          <w:rFonts w:cstheme="minorHAnsi"/>
          <w:sz w:val="23"/>
          <w:szCs w:val="23"/>
          <w:lang w:val="en-US"/>
        </w:rPr>
        <w:t>Further</w:t>
      </w:r>
      <w:proofErr w:type="gramEnd"/>
      <w:r w:rsidRPr="00443AD1">
        <w:rPr>
          <w:rFonts w:cstheme="minorHAnsi"/>
          <w:sz w:val="23"/>
          <w:szCs w:val="23"/>
          <w:lang w:val="en-US"/>
        </w:rPr>
        <w:t xml:space="preserve"> continue to enhance programs and mechanisms to combat sexual abu</w:t>
      </w:r>
      <w:r w:rsidR="00443AD1" w:rsidRPr="00443AD1">
        <w:rPr>
          <w:rFonts w:cstheme="minorHAnsi"/>
          <w:sz w:val="23"/>
          <w:szCs w:val="23"/>
          <w:lang w:val="en-US"/>
        </w:rPr>
        <w:t>se and exploitation of children</w:t>
      </w:r>
      <w:r w:rsidR="00884BEB">
        <w:rPr>
          <w:rFonts w:cstheme="minorHAnsi"/>
          <w:sz w:val="23"/>
          <w:szCs w:val="23"/>
          <w:lang w:val="en-US"/>
        </w:rPr>
        <w:t xml:space="preserve"> both online and offline</w:t>
      </w:r>
      <w:r w:rsidR="00443AD1" w:rsidRPr="00443AD1">
        <w:rPr>
          <w:rFonts w:cstheme="minorHAnsi"/>
          <w:sz w:val="23"/>
          <w:szCs w:val="23"/>
          <w:lang w:val="en-US"/>
        </w:rPr>
        <w:t>.</w:t>
      </w:r>
    </w:p>
    <w:p w14:paraId="11B9D0FD" w14:textId="77777777" w:rsidR="00443AD1" w:rsidRPr="00443AD1" w:rsidRDefault="00443AD1" w:rsidP="00443AD1">
      <w:pPr>
        <w:spacing w:line="276" w:lineRule="auto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>We wish every success to the Philippines in this UPR cycle.</w:t>
      </w:r>
    </w:p>
    <w:p w14:paraId="20932479" w14:textId="2F7AD1CB" w:rsidR="000D563C" w:rsidRDefault="002573A8" w:rsidP="00443AD1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  <w:r w:rsidRPr="00443AD1">
        <w:rPr>
          <w:rFonts w:cstheme="minorHAnsi"/>
          <w:sz w:val="23"/>
          <w:szCs w:val="23"/>
          <w:lang w:val="en-US"/>
        </w:rPr>
        <w:t>T</w:t>
      </w:r>
      <w:r w:rsidR="000D563C" w:rsidRPr="00443AD1">
        <w:rPr>
          <w:rFonts w:cstheme="minorHAnsi"/>
          <w:sz w:val="23"/>
          <w:szCs w:val="23"/>
          <w:lang w:val="en-US"/>
        </w:rPr>
        <w:t xml:space="preserve">hank </w:t>
      </w:r>
      <w:r w:rsidR="00443AD1" w:rsidRPr="00443AD1">
        <w:rPr>
          <w:rFonts w:cstheme="minorHAnsi"/>
          <w:sz w:val="23"/>
          <w:szCs w:val="23"/>
          <w:lang w:val="en-US"/>
        </w:rPr>
        <w:t>you, Mr. President</w:t>
      </w:r>
      <w:r w:rsidR="003561C0">
        <w:rPr>
          <w:rFonts w:cstheme="minorHAnsi"/>
          <w:sz w:val="23"/>
          <w:szCs w:val="23"/>
          <w:lang w:val="en-US"/>
        </w:rPr>
        <w:t>.</w:t>
      </w:r>
    </w:p>
    <w:p w14:paraId="47EAF007" w14:textId="77777777" w:rsidR="00495D05" w:rsidRDefault="00495D05" w:rsidP="00495D05">
      <w:pPr>
        <w:pStyle w:val="Default"/>
      </w:pPr>
    </w:p>
    <w:p w14:paraId="78A22E67" w14:textId="77777777" w:rsidR="000A04B6" w:rsidRPr="000D563C" w:rsidRDefault="000A04B6" w:rsidP="000D563C">
      <w:pPr>
        <w:spacing w:line="276" w:lineRule="auto"/>
        <w:jc w:val="both"/>
        <w:rPr>
          <w:rFonts w:cstheme="minorHAnsi"/>
          <w:sz w:val="23"/>
          <w:szCs w:val="23"/>
          <w:lang w:val="en-US"/>
        </w:rPr>
      </w:pPr>
    </w:p>
    <w:p w14:paraId="00DB149E" w14:textId="77777777" w:rsidR="003C3BB0" w:rsidRPr="008536AB" w:rsidRDefault="003C3BB0" w:rsidP="00B216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C3BB0" w:rsidRPr="0085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2A"/>
    <w:multiLevelType w:val="hybridMultilevel"/>
    <w:tmpl w:val="E9FE5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68B"/>
    <w:multiLevelType w:val="hybridMultilevel"/>
    <w:tmpl w:val="82824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612B"/>
    <w:multiLevelType w:val="hybridMultilevel"/>
    <w:tmpl w:val="13D2C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5CB"/>
    <w:multiLevelType w:val="hybridMultilevel"/>
    <w:tmpl w:val="902C5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6F"/>
    <w:multiLevelType w:val="hybridMultilevel"/>
    <w:tmpl w:val="493A9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7F14"/>
    <w:multiLevelType w:val="hybridMultilevel"/>
    <w:tmpl w:val="FA06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01BC"/>
    <w:multiLevelType w:val="hybridMultilevel"/>
    <w:tmpl w:val="5FA6B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EB2"/>
    <w:multiLevelType w:val="hybridMultilevel"/>
    <w:tmpl w:val="0A06C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0DA"/>
    <w:multiLevelType w:val="hybridMultilevel"/>
    <w:tmpl w:val="A5E2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8"/>
    <w:rsid w:val="0000312B"/>
    <w:rsid w:val="00013C1D"/>
    <w:rsid w:val="000173E5"/>
    <w:rsid w:val="0002226C"/>
    <w:rsid w:val="00025C29"/>
    <w:rsid w:val="000261F0"/>
    <w:rsid w:val="000426E3"/>
    <w:rsid w:val="00043AA5"/>
    <w:rsid w:val="000452D9"/>
    <w:rsid w:val="00045FCA"/>
    <w:rsid w:val="00051C24"/>
    <w:rsid w:val="000726CC"/>
    <w:rsid w:val="00085D1D"/>
    <w:rsid w:val="000A04B6"/>
    <w:rsid w:val="000A0AA3"/>
    <w:rsid w:val="000A2909"/>
    <w:rsid w:val="000A37BD"/>
    <w:rsid w:val="000D26D3"/>
    <w:rsid w:val="000D4A26"/>
    <w:rsid w:val="000D563C"/>
    <w:rsid w:val="000E1EFA"/>
    <w:rsid w:val="000F78E0"/>
    <w:rsid w:val="00114FBF"/>
    <w:rsid w:val="00124BF7"/>
    <w:rsid w:val="00126642"/>
    <w:rsid w:val="001318CF"/>
    <w:rsid w:val="001473F5"/>
    <w:rsid w:val="001539DC"/>
    <w:rsid w:val="00164F66"/>
    <w:rsid w:val="00182B8B"/>
    <w:rsid w:val="00195466"/>
    <w:rsid w:val="001A1850"/>
    <w:rsid w:val="001A554B"/>
    <w:rsid w:val="001D0B2E"/>
    <w:rsid w:val="001D20A0"/>
    <w:rsid w:val="001D3BAF"/>
    <w:rsid w:val="001E1F2B"/>
    <w:rsid w:val="001F33A5"/>
    <w:rsid w:val="001F794C"/>
    <w:rsid w:val="00206591"/>
    <w:rsid w:val="00222133"/>
    <w:rsid w:val="00233723"/>
    <w:rsid w:val="002356B2"/>
    <w:rsid w:val="00243A4E"/>
    <w:rsid w:val="0025041A"/>
    <w:rsid w:val="002573A8"/>
    <w:rsid w:val="0025755A"/>
    <w:rsid w:val="0029144F"/>
    <w:rsid w:val="002932EA"/>
    <w:rsid w:val="00293C42"/>
    <w:rsid w:val="00295145"/>
    <w:rsid w:val="002B0405"/>
    <w:rsid w:val="002D478A"/>
    <w:rsid w:val="002F7E69"/>
    <w:rsid w:val="00303310"/>
    <w:rsid w:val="00316099"/>
    <w:rsid w:val="003166ED"/>
    <w:rsid w:val="0032139E"/>
    <w:rsid w:val="0032414B"/>
    <w:rsid w:val="00324A50"/>
    <w:rsid w:val="00327EA0"/>
    <w:rsid w:val="0033031E"/>
    <w:rsid w:val="00354B69"/>
    <w:rsid w:val="00354C8B"/>
    <w:rsid w:val="003561C0"/>
    <w:rsid w:val="0036026A"/>
    <w:rsid w:val="00370A79"/>
    <w:rsid w:val="00376F7C"/>
    <w:rsid w:val="00392CB1"/>
    <w:rsid w:val="00394414"/>
    <w:rsid w:val="003B1A6E"/>
    <w:rsid w:val="003C3BB0"/>
    <w:rsid w:val="003C526C"/>
    <w:rsid w:val="003D4354"/>
    <w:rsid w:val="003D5355"/>
    <w:rsid w:val="003D6733"/>
    <w:rsid w:val="003D7731"/>
    <w:rsid w:val="003F5296"/>
    <w:rsid w:val="004229DB"/>
    <w:rsid w:val="00425F3B"/>
    <w:rsid w:val="00443AD1"/>
    <w:rsid w:val="00471AD5"/>
    <w:rsid w:val="00495D05"/>
    <w:rsid w:val="00496845"/>
    <w:rsid w:val="004B0F3C"/>
    <w:rsid w:val="004B31E4"/>
    <w:rsid w:val="004B5A4A"/>
    <w:rsid w:val="004C464F"/>
    <w:rsid w:val="004C73E1"/>
    <w:rsid w:val="004D065D"/>
    <w:rsid w:val="004D2371"/>
    <w:rsid w:val="004D274D"/>
    <w:rsid w:val="0050207C"/>
    <w:rsid w:val="00512AF8"/>
    <w:rsid w:val="00513431"/>
    <w:rsid w:val="005178D0"/>
    <w:rsid w:val="00520B36"/>
    <w:rsid w:val="00526D82"/>
    <w:rsid w:val="00527358"/>
    <w:rsid w:val="00531C12"/>
    <w:rsid w:val="005364FE"/>
    <w:rsid w:val="00542725"/>
    <w:rsid w:val="005477FF"/>
    <w:rsid w:val="0055475A"/>
    <w:rsid w:val="00564344"/>
    <w:rsid w:val="005863AA"/>
    <w:rsid w:val="00595016"/>
    <w:rsid w:val="005A7668"/>
    <w:rsid w:val="005C6BFC"/>
    <w:rsid w:val="005C7B76"/>
    <w:rsid w:val="005D0C8D"/>
    <w:rsid w:val="005E5D25"/>
    <w:rsid w:val="005F4B10"/>
    <w:rsid w:val="005F67F6"/>
    <w:rsid w:val="005F7EA9"/>
    <w:rsid w:val="0060308A"/>
    <w:rsid w:val="0061449B"/>
    <w:rsid w:val="00621D48"/>
    <w:rsid w:val="00635500"/>
    <w:rsid w:val="006407B7"/>
    <w:rsid w:val="00650A45"/>
    <w:rsid w:val="00664016"/>
    <w:rsid w:val="006742A2"/>
    <w:rsid w:val="00675FAF"/>
    <w:rsid w:val="00676ABD"/>
    <w:rsid w:val="00690D8A"/>
    <w:rsid w:val="006952A0"/>
    <w:rsid w:val="006D0BA6"/>
    <w:rsid w:val="006D0CF4"/>
    <w:rsid w:val="006D23ED"/>
    <w:rsid w:val="006D4B94"/>
    <w:rsid w:val="006F1D56"/>
    <w:rsid w:val="0070521C"/>
    <w:rsid w:val="00727A07"/>
    <w:rsid w:val="0074059B"/>
    <w:rsid w:val="00746994"/>
    <w:rsid w:val="00753575"/>
    <w:rsid w:val="00771CA6"/>
    <w:rsid w:val="00774FB5"/>
    <w:rsid w:val="00783177"/>
    <w:rsid w:val="00792066"/>
    <w:rsid w:val="007959FD"/>
    <w:rsid w:val="00795B83"/>
    <w:rsid w:val="007B795B"/>
    <w:rsid w:val="007D09C6"/>
    <w:rsid w:val="007D5235"/>
    <w:rsid w:val="007E05CD"/>
    <w:rsid w:val="00817BB4"/>
    <w:rsid w:val="00823921"/>
    <w:rsid w:val="008262AF"/>
    <w:rsid w:val="00831167"/>
    <w:rsid w:val="0084211E"/>
    <w:rsid w:val="00842927"/>
    <w:rsid w:val="008536AB"/>
    <w:rsid w:val="00853F6E"/>
    <w:rsid w:val="0085721C"/>
    <w:rsid w:val="00862DD5"/>
    <w:rsid w:val="008713A3"/>
    <w:rsid w:val="00875AD5"/>
    <w:rsid w:val="00875FAC"/>
    <w:rsid w:val="00880FF5"/>
    <w:rsid w:val="00883B45"/>
    <w:rsid w:val="00884BEB"/>
    <w:rsid w:val="00886192"/>
    <w:rsid w:val="00890BA8"/>
    <w:rsid w:val="00895303"/>
    <w:rsid w:val="00897BDD"/>
    <w:rsid w:val="008A63E2"/>
    <w:rsid w:val="008A7D81"/>
    <w:rsid w:val="008B14DB"/>
    <w:rsid w:val="008C0D0F"/>
    <w:rsid w:val="008D51AB"/>
    <w:rsid w:val="008F2FBB"/>
    <w:rsid w:val="00911B1E"/>
    <w:rsid w:val="00911B23"/>
    <w:rsid w:val="00914106"/>
    <w:rsid w:val="00915891"/>
    <w:rsid w:val="0093111E"/>
    <w:rsid w:val="0093411D"/>
    <w:rsid w:val="00935740"/>
    <w:rsid w:val="00935F43"/>
    <w:rsid w:val="009428A7"/>
    <w:rsid w:val="00952533"/>
    <w:rsid w:val="009547A9"/>
    <w:rsid w:val="009611A4"/>
    <w:rsid w:val="0096127C"/>
    <w:rsid w:val="00981844"/>
    <w:rsid w:val="00981AB3"/>
    <w:rsid w:val="00986D37"/>
    <w:rsid w:val="009918C5"/>
    <w:rsid w:val="00995304"/>
    <w:rsid w:val="009A0AFF"/>
    <w:rsid w:val="009A5F05"/>
    <w:rsid w:val="009B07A1"/>
    <w:rsid w:val="009B3B3D"/>
    <w:rsid w:val="009B495C"/>
    <w:rsid w:val="009B5FA7"/>
    <w:rsid w:val="009C08B6"/>
    <w:rsid w:val="009C4578"/>
    <w:rsid w:val="009C742B"/>
    <w:rsid w:val="009E1781"/>
    <w:rsid w:val="009F28C4"/>
    <w:rsid w:val="009F58A8"/>
    <w:rsid w:val="00A00970"/>
    <w:rsid w:val="00A0481E"/>
    <w:rsid w:val="00A12CE2"/>
    <w:rsid w:val="00A14054"/>
    <w:rsid w:val="00A467A1"/>
    <w:rsid w:val="00A47505"/>
    <w:rsid w:val="00A503E4"/>
    <w:rsid w:val="00A536C3"/>
    <w:rsid w:val="00A70D68"/>
    <w:rsid w:val="00A711EB"/>
    <w:rsid w:val="00A74E6A"/>
    <w:rsid w:val="00A86315"/>
    <w:rsid w:val="00A911E2"/>
    <w:rsid w:val="00A92A20"/>
    <w:rsid w:val="00A972D5"/>
    <w:rsid w:val="00AB7DFD"/>
    <w:rsid w:val="00AC55FB"/>
    <w:rsid w:val="00AF7D72"/>
    <w:rsid w:val="00B0177D"/>
    <w:rsid w:val="00B04FBC"/>
    <w:rsid w:val="00B1215E"/>
    <w:rsid w:val="00B14B65"/>
    <w:rsid w:val="00B159A0"/>
    <w:rsid w:val="00B216F8"/>
    <w:rsid w:val="00B2555E"/>
    <w:rsid w:val="00B258A1"/>
    <w:rsid w:val="00B31F57"/>
    <w:rsid w:val="00B47A6C"/>
    <w:rsid w:val="00B765A6"/>
    <w:rsid w:val="00B86F6A"/>
    <w:rsid w:val="00BA2350"/>
    <w:rsid w:val="00BA4F24"/>
    <w:rsid w:val="00BB575E"/>
    <w:rsid w:val="00BC011C"/>
    <w:rsid w:val="00BC5F21"/>
    <w:rsid w:val="00BC69DB"/>
    <w:rsid w:val="00BD318C"/>
    <w:rsid w:val="00BD4B5E"/>
    <w:rsid w:val="00BD50ED"/>
    <w:rsid w:val="00BD5118"/>
    <w:rsid w:val="00BD5DA1"/>
    <w:rsid w:val="00BF65FD"/>
    <w:rsid w:val="00C045DC"/>
    <w:rsid w:val="00C05C8B"/>
    <w:rsid w:val="00C06F47"/>
    <w:rsid w:val="00C07DD7"/>
    <w:rsid w:val="00C143C5"/>
    <w:rsid w:val="00C16117"/>
    <w:rsid w:val="00C16662"/>
    <w:rsid w:val="00C20EA6"/>
    <w:rsid w:val="00C30F9B"/>
    <w:rsid w:val="00C40EF6"/>
    <w:rsid w:val="00C44083"/>
    <w:rsid w:val="00C444B5"/>
    <w:rsid w:val="00C47027"/>
    <w:rsid w:val="00C514FB"/>
    <w:rsid w:val="00C525B2"/>
    <w:rsid w:val="00C5287F"/>
    <w:rsid w:val="00C56117"/>
    <w:rsid w:val="00C70BD1"/>
    <w:rsid w:val="00C77F4D"/>
    <w:rsid w:val="00C8294C"/>
    <w:rsid w:val="00C831B5"/>
    <w:rsid w:val="00CA5104"/>
    <w:rsid w:val="00CC29C4"/>
    <w:rsid w:val="00CD2012"/>
    <w:rsid w:val="00CE2F7C"/>
    <w:rsid w:val="00CF1428"/>
    <w:rsid w:val="00CF15F6"/>
    <w:rsid w:val="00CF7B18"/>
    <w:rsid w:val="00D00D90"/>
    <w:rsid w:val="00D03AD2"/>
    <w:rsid w:val="00D052EC"/>
    <w:rsid w:val="00D1759C"/>
    <w:rsid w:val="00D44232"/>
    <w:rsid w:val="00D461DC"/>
    <w:rsid w:val="00D527E0"/>
    <w:rsid w:val="00D70C81"/>
    <w:rsid w:val="00D7508C"/>
    <w:rsid w:val="00DA09D6"/>
    <w:rsid w:val="00DA5081"/>
    <w:rsid w:val="00DA534D"/>
    <w:rsid w:val="00DB72C9"/>
    <w:rsid w:val="00DC335E"/>
    <w:rsid w:val="00DC5125"/>
    <w:rsid w:val="00DD5745"/>
    <w:rsid w:val="00DD68A1"/>
    <w:rsid w:val="00DD78F1"/>
    <w:rsid w:val="00DE121E"/>
    <w:rsid w:val="00DE4BA7"/>
    <w:rsid w:val="00E207AE"/>
    <w:rsid w:val="00E31D90"/>
    <w:rsid w:val="00E352FA"/>
    <w:rsid w:val="00E36F65"/>
    <w:rsid w:val="00E4195B"/>
    <w:rsid w:val="00E42FA3"/>
    <w:rsid w:val="00E51213"/>
    <w:rsid w:val="00E51CB2"/>
    <w:rsid w:val="00E56281"/>
    <w:rsid w:val="00E567A2"/>
    <w:rsid w:val="00E70721"/>
    <w:rsid w:val="00E7197E"/>
    <w:rsid w:val="00E85045"/>
    <w:rsid w:val="00E86435"/>
    <w:rsid w:val="00E9225C"/>
    <w:rsid w:val="00EB26E4"/>
    <w:rsid w:val="00EC26A3"/>
    <w:rsid w:val="00ED0EBB"/>
    <w:rsid w:val="00ED3F9C"/>
    <w:rsid w:val="00ED5813"/>
    <w:rsid w:val="00EE0A8D"/>
    <w:rsid w:val="00EF0159"/>
    <w:rsid w:val="00EF5737"/>
    <w:rsid w:val="00EF5AB2"/>
    <w:rsid w:val="00F245C4"/>
    <w:rsid w:val="00F31C45"/>
    <w:rsid w:val="00F323ED"/>
    <w:rsid w:val="00F326A9"/>
    <w:rsid w:val="00F33C4A"/>
    <w:rsid w:val="00F426AD"/>
    <w:rsid w:val="00F447DB"/>
    <w:rsid w:val="00F53891"/>
    <w:rsid w:val="00F63484"/>
    <w:rsid w:val="00F718EA"/>
    <w:rsid w:val="00F83C0D"/>
    <w:rsid w:val="00FA0F59"/>
    <w:rsid w:val="00FA33DC"/>
    <w:rsid w:val="00FA3751"/>
    <w:rsid w:val="00FA79CB"/>
    <w:rsid w:val="00FD2AA4"/>
    <w:rsid w:val="00FD755C"/>
    <w:rsid w:val="00FE54E2"/>
    <w:rsid w:val="00FE5757"/>
    <w:rsid w:val="00FF1C9A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249B"/>
  <w15:chartTrackingRefBased/>
  <w15:docId w15:val="{0B108E6A-E590-4E7B-9906-0BC881A0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2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8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158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58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58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8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891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A14054"/>
    <w:rPr>
      <w:i/>
      <w:iCs/>
    </w:rPr>
  </w:style>
  <w:style w:type="paragraph" w:customStyle="1" w:styleId="Default">
    <w:name w:val="Default"/>
    <w:rsid w:val="00495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CB316-FDE1-4399-A503-74FEB56A61AC}"/>
</file>

<file path=customXml/itemProps2.xml><?xml version="1.0" encoding="utf-8"?>
<ds:datastoreItem xmlns:ds="http://schemas.openxmlformats.org/officeDocument/2006/customXml" ds:itemID="{31533723-AB5E-453B-9E88-71B7F5734489}"/>
</file>

<file path=customXml/itemProps3.xml><?xml version="1.0" encoding="utf-8"?>
<ds:datastoreItem xmlns:ds="http://schemas.openxmlformats.org/officeDocument/2006/customXml" ds:itemID="{4EDD25C3-EB65-4BCB-A156-6EA66E8E055E}"/>
</file>

<file path=customXml/itemProps4.xml><?xml version="1.0" encoding="utf-8"?>
<ds:datastoreItem xmlns:ds="http://schemas.openxmlformats.org/officeDocument/2006/customXml" ds:itemID="{D5A4D03B-D8D4-4262-B079-070A1CED0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Angelika Júlia dr. - GVA</dc:creator>
  <cp:keywords/>
  <dc:description/>
  <cp:lastModifiedBy>Author</cp:lastModifiedBy>
  <cp:revision>2</cp:revision>
  <cp:lastPrinted>2018-05-03T14:14:00Z</cp:lastPrinted>
  <dcterms:created xsi:type="dcterms:W3CDTF">2022-11-14T12:00:00Z</dcterms:created>
  <dcterms:modified xsi:type="dcterms:W3CDTF">2022-11-14T12:00:00Z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