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15825" w14:textId="77777777" w:rsidR="006A699D" w:rsidRDefault="006A699D" w:rsidP="006A699D">
      <w:pPr>
        <w:ind w:left="720"/>
        <w:jc w:val="center"/>
        <w:rPr>
          <w:rFonts w:ascii="Bookman Old Style" w:eastAsia="Bookman Old Style" w:hAnsi="Bookman Old Style" w:cs="Bookman Old Style"/>
          <w:color w:val="000000"/>
          <w:highlight w:val="white"/>
        </w:rPr>
      </w:pPr>
    </w:p>
    <w:p w14:paraId="325F5F28" w14:textId="77777777" w:rsidR="006A699D" w:rsidRDefault="006A699D" w:rsidP="006A699D">
      <w:pPr>
        <w:ind w:left="720"/>
        <w:jc w:val="center"/>
        <w:rPr>
          <w:rFonts w:ascii="Bookman Old Style" w:eastAsia="Bookman Old Style" w:hAnsi="Bookman Old Style" w:cs="Bookman Old Style"/>
          <w:color w:val="000000"/>
          <w:highlight w:val="white"/>
        </w:rPr>
      </w:pPr>
    </w:p>
    <w:p w14:paraId="0FD24199" w14:textId="77777777" w:rsidR="006A699D" w:rsidRDefault="006A699D" w:rsidP="006A699D">
      <w:pPr>
        <w:ind w:left="720"/>
        <w:jc w:val="center"/>
        <w:rPr>
          <w:rFonts w:ascii="Bookman Old Style" w:eastAsia="Bookman Old Style" w:hAnsi="Bookman Old Style" w:cs="Bookman Old Style"/>
          <w:color w:val="000000"/>
          <w:highlight w:val="white"/>
        </w:rPr>
      </w:pPr>
    </w:p>
    <w:p w14:paraId="102B49AD" w14:textId="77777777" w:rsidR="006A699D" w:rsidRDefault="006A699D" w:rsidP="006A699D">
      <w:pPr>
        <w:jc w:val="center"/>
      </w:pPr>
      <w:r>
        <w:rPr>
          <w:noProof/>
          <w:sz w:val="18"/>
          <w:szCs w:val="18"/>
          <w:lang w:eastAsia="en-GB"/>
        </w:rPr>
        <w:drawing>
          <wp:inline distT="0" distB="0" distL="0" distR="0" wp14:anchorId="5A346A11" wp14:editId="27D5F222">
            <wp:extent cx="1066803" cy="895353"/>
            <wp:effectExtent l="0" t="0" r="0" b="0"/>
            <wp:docPr id="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rcRect/>
                    <a:stretch>
                      <a:fillRect/>
                    </a:stretch>
                  </pic:blipFill>
                  <pic:spPr>
                    <a:xfrm>
                      <a:off x="0" y="0"/>
                      <a:ext cx="1066803" cy="895353"/>
                    </a:xfrm>
                    <a:prstGeom prst="rect">
                      <a:avLst/>
                    </a:prstGeom>
                    <a:noFill/>
                    <a:ln>
                      <a:noFill/>
                      <a:prstDash/>
                    </a:ln>
                  </pic:spPr>
                </pic:pic>
              </a:graphicData>
            </a:graphic>
          </wp:inline>
        </w:drawing>
      </w:r>
    </w:p>
    <w:p w14:paraId="67B62313" w14:textId="77777777" w:rsidR="006A699D" w:rsidRDefault="006A699D" w:rsidP="006A699D">
      <w:pPr>
        <w:jc w:val="center"/>
        <w:rPr>
          <w:rFonts w:ascii="Times New Roman" w:hAnsi="Times New Roman"/>
        </w:rPr>
      </w:pPr>
    </w:p>
    <w:p w14:paraId="516C76B4" w14:textId="77777777" w:rsidR="006A699D" w:rsidRDefault="006A699D" w:rsidP="006A699D">
      <w:pPr>
        <w:spacing w:line="360" w:lineRule="auto"/>
        <w:jc w:val="right"/>
      </w:pPr>
      <w:r>
        <w:rPr>
          <w:rFonts w:ascii="Berlin Sans FB" w:hAnsi="Berlin Sans FB"/>
          <w:i/>
          <w:sz w:val="36"/>
          <w:szCs w:val="36"/>
          <w:u w:val="single"/>
        </w:rPr>
        <w:t>Please check against delivery</w:t>
      </w:r>
    </w:p>
    <w:p w14:paraId="4912B952" w14:textId="77777777" w:rsidR="006A699D" w:rsidRDefault="006A699D" w:rsidP="006A699D">
      <w:pPr>
        <w:spacing w:line="276" w:lineRule="auto"/>
        <w:jc w:val="center"/>
        <w:rPr>
          <w:rFonts w:ascii="Berlin Sans FB" w:hAnsi="Berlin Sans FB"/>
          <w:b/>
          <w:sz w:val="36"/>
          <w:szCs w:val="36"/>
          <w:u w:val="single"/>
        </w:rPr>
      </w:pPr>
    </w:p>
    <w:p w14:paraId="6E5C6823" w14:textId="77777777" w:rsidR="006A699D" w:rsidRDefault="006A699D" w:rsidP="006A699D">
      <w:pPr>
        <w:spacing w:line="276" w:lineRule="auto"/>
        <w:jc w:val="center"/>
        <w:rPr>
          <w:rFonts w:ascii="Berlin Sans FB" w:hAnsi="Berlin Sans FB"/>
          <w:b/>
          <w:sz w:val="36"/>
          <w:szCs w:val="36"/>
          <w:u w:val="single"/>
        </w:rPr>
      </w:pPr>
      <w:r>
        <w:rPr>
          <w:rFonts w:ascii="Berlin Sans FB" w:hAnsi="Berlin Sans FB"/>
          <w:b/>
          <w:sz w:val="36"/>
          <w:szCs w:val="36"/>
          <w:u w:val="single"/>
        </w:rPr>
        <w:t>HUMAN RIGHTS COUNCIL</w:t>
      </w:r>
    </w:p>
    <w:p w14:paraId="6A13EF63" w14:textId="77777777" w:rsidR="006A699D" w:rsidRDefault="006A699D" w:rsidP="006A699D">
      <w:pPr>
        <w:spacing w:line="276" w:lineRule="auto"/>
        <w:jc w:val="center"/>
        <w:rPr>
          <w:rFonts w:ascii="Berlin Sans FB" w:hAnsi="Berlin Sans FB"/>
          <w:b/>
          <w:sz w:val="36"/>
          <w:szCs w:val="36"/>
          <w:u w:val="single"/>
        </w:rPr>
      </w:pPr>
      <w:r>
        <w:rPr>
          <w:rFonts w:ascii="Berlin Sans FB" w:hAnsi="Berlin Sans FB"/>
          <w:b/>
          <w:sz w:val="36"/>
          <w:szCs w:val="36"/>
          <w:u w:val="single"/>
        </w:rPr>
        <w:t>41</w:t>
      </w:r>
      <w:r w:rsidRPr="00754038">
        <w:rPr>
          <w:rFonts w:ascii="Berlin Sans FB" w:hAnsi="Berlin Sans FB"/>
          <w:b/>
          <w:sz w:val="36"/>
          <w:szCs w:val="36"/>
          <w:u w:val="single"/>
          <w:vertAlign w:val="superscript"/>
        </w:rPr>
        <w:t>ST</w:t>
      </w:r>
      <w:r>
        <w:rPr>
          <w:rFonts w:ascii="Berlin Sans FB" w:hAnsi="Berlin Sans FB"/>
          <w:b/>
          <w:sz w:val="36"/>
          <w:szCs w:val="36"/>
          <w:u w:val="single"/>
        </w:rPr>
        <w:t xml:space="preserve"> SESSION OF THE UPR WORKING GROUP</w:t>
      </w:r>
    </w:p>
    <w:p w14:paraId="19D39FBB" w14:textId="77777777" w:rsidR="006A699D" w:rsidRDefault="006A699D" w:rsidP="006A699D">
      <w:pPr>
        <w:spacing w:line="276" w:lineRule="auto"/>
        <w:jc w:val="center"/>
        <w:rPr>
          <w:rFonts w:ascii="Berlin Sans FB" w:hAnsi="Berlin Sans FB" w:cs="Tahoma"/>
          <w:b/>
          <w:sz w:val="36"/>
          <w:szCs w:val="36"/>
          <w:u w:val="single"/>
        </w:rPr>
      </w:pPr>
      <w:r>
        <w:rPr>
          <w:rFonts w:ascii="Berlin Sans FB" w:hAnsi="Berlin Sans FB" w:cs="Tahoma"/>
          <w:b/>
          <w:sz w:val="36"/>
          <w:szCs w:val="36"/>
          <w:u w:val="single"/>
        </w:rPr>
        <w:t>STATEMENT</w:t>
      </w:r>
    </w:p>
    <w:p w14:paraId="66A37896" w14:textId="77777777" w:rsidR="006A699D" w:rsidRDefault="006A699D" w:rsidP="006A699D">
      <w:pPr>
        <w:spacing w:line="276" w:lineRule="auto"/>
        <w:jc w:val="center"/>
        <w:rPr>
          <w:rFonts w:ascii="Berlin Sans FB" w:hAnsi="Berlin Sans FB"/>
          <w:b/>
          <w:sz w:val="36"/>
          <w:szCs w:val="36"/>
          <w:u w:val="single"/>
        </w:rPr>
      </w:pPr>
      <w:r>
        <w:rPr>
          <w:rFonts w:ascii="Berlin Sans FB" w:hAnsi="Berlin Sans FB"/>
          <w:b/>
          <w:sz w:val="36"/>
          <w:szCs w:val="36"/>
          <w:u w:val="single"/>
        </w:rPr>
        <w:t>BY THE</w:t>
      </w:r>
    </w:p>
    <w:p w14:paraId="2856006A" w14:textId="77777777" w:rsidR="006A699D" w:rsidRDefault="006A699D" w:rsidP="006A699D">
      <w:pPr>
        <w:spacing w:line="276" w:lineRule="auto"/>
        <w:jc w:val="center"/>
        <w:rPr>
          <w:rFonts w:ascii="Berlin Sans FB" w:hAnsi="Berlin Sans FB"/>
          <w:b/>
          <w:sz w:val="36"/>
          <w:szCs w:val="36"/>
          <w:u w:val="single"/>
        </w:rPr>
      </w:pPr>
      <w:r>
        <w:rPr>
          <w:rFonts w:ascii="Berlin Sans FB" w:hAnsi="Berlin Sans FB"/>
          <w:b/>
          <w:sz w:val="36"/>
          <w:szCs w:val="36"/>
          <w:u w:val="single"/>
        </w:rPr>
        <w:t>FEDERAL REPUBLIC OF NIGERIA</w:t>
      </w:r>
    </w:p>
    <w:p w14:paraId="065AA7E5" w14:textId="77777777" w:rsidR="006A699D" w:rsidRDefault="006A699D" w:rsidP="006A699D">
      <w:pPr>
        <w:spacing w:line="276" w:lineRule="auto"/>
        <w:jc w:val="center"/>
        <w:rPr>
          <w:rFonts w:ascii="Berlin Sans FB" w:hAnsi="Berlin Sans FB"/>
          <w:b/>
          <w:sz w:val="36"/>
          <w:szCs w:val="36"/>
          <w:u w:val="single"/>
        </w:rPr>
      </w:pPr>
      <w:r>
        <w:rPr>
          <w:rFonts w:ascii="Berlin Sans FB" w:hAnsi="Berlin Sans FB"/>
          <w:b/>
          <w:sz w:val="36"/>
          <w:szCs w:val="36"/>
          <w:u w:val="single"/>
        </w:rPr>
        <w:t>ON THE</w:t>
      </w:r>
    </w:p>
    <w:p w14:paraId="5EE7B74F" w14:textId="77777777" w:rsidR="006A699D" w:rsidRDefault="006A699D" w:rsidP="006A699D">
      <w:pPr>
        <w:spacing w:line="276" w:lineRule="auto"/>
        <w:jc w:val="center"/>
      </w:pPr>
      <w:r>
        <w:rPr>
          <w:rFonts w:ascii="Berlin Sans FB" w:hAnsi="Berlin Sans FB"/>
          <w:b/>
          <w:sz w:val="36"/>
          <w:szCs w:val="36"/>
          <w:u w:val="single"/>
        </w:rPr>
        <w:t>REVIEW OF THE KINGDOM OF THE NETHERLANDS</w:t>
      </w:r>
    </w:p>
    <w:p w14:paraId="7A703799" w14:textId="77777777" w:rsidR="006A699D" w:rsidRDefault="006A699D" w:rsidP="006A699D">
      <w:pPr>
        <w:spacing w:line="360" w:lineRule="auto"/>
        <w:rPr>
          <w:rFonts w:ascii="Berlin Sans FB" w:hAnsi="Berlin Sans FB"/>
          <w:b/>
          <w:sz w:val="36"/>
          <w:szCs w:val="36"/>
        </w:rPr>
      </w:pPr>
    </w:p>
    <w:p w14:paraId="3E11E9FC" w14:textId="77777777" w:rsidR="006A699D" w:rsidRDefault="006A699D" w:rsidP="006A699D">
      <w:pPr>
        <w:spacing w:line="360" w:lineRule="auto"/>
        <w:jc w:val="center"/>
        <w:rPr>
          <w:rFonts w:ascii="Berlin Sans FB" w:hAnsi="Berlin Sans FB"/>
          <w:b/>
          <w:sz w:val="36"/>
          <w:szCs w:val="36"/>
          <w:u w:val="single"/>
        </w:rPr>
      </w:pPr>
      <w:r>
        <w:rPr>
          <w:rFonts w:ascii="Berlin Sans FB" w:hAnsi="Berlin Sans FB"/>
          <w:b/>
          <w:sz w:val="36"/>
          <w:szCs w:val="36"/>
          <w:u w:val="single"/>
        </w:rPr>
        <w:t xml:space="preserve"> 15</w:t>
      </w:r>
      <w:r w:rsidRPr="00FF182F">
        <w:rPr>
          <w:rFonts w:ascii="Berlin Sans FB" w:hAnsi="Berlin Sans FB"/>
          <w:b/>
          <w:sz w:val="36"/>
          <w:szCs w:val="36"/>
          <w:u w:val="single"/>
          <w:vertAlign w:val="superscript"/>
        </w:rPr>
        <w:t>TH</w:t>
      </w:r>
      <w:r>
        <w:rPr>
          <w:rFonts w:ascii="Berlin Sans FB" w:hAnsi="Berlin Sans FB"/>
          <w:b/>
          <w:sz w:val="36"/>
          <w:szCs w:val="36"/>
          <w:u w:val="single"/>
        </w:rPr>
        <w:t xml:space="preserve"> NOVEMBER, 2022</w:t>
      </w:r>
    </w:p>
    <w:p w14:paraId="504A36B2" w14:textId="77777777" w:rsidR="006A699D" w:rsidRDefault="006A699D" w:rsidP="006A699D">
      <w:pPr>
        <w:spacing w:line="360" w:lineRule="auto"/>
        <w:jc w:val="center"/>
        <w:rPr>
          <w:rFonts w:ascii="Berlin Sans FB" w:hAnsi="Berlin Sans FB"/>
          <w:b/>
          <w:sz w:val="36"/>
          <w:szCs w:val="36"/>
          <w:u w:val="single"/>
        </w:rPr>
      </w:pPr>
    </w:p>
    <w:p w14:paraId="4A2135D0" w14:textId="77777777" w:rsidR="006A699D" w:rsidRDefault="006A699D" w:rsidP="006A699D">
      <w:pPr>
        <w:spacing w:line="360" w:lineRule="auto"/>
        <w:jc w:val="center"/>
        <w:rPr>
          <w:rFonts w:ascii="Berlin Sans FB" w:hAnsi="Berlin Sans FB"/>
          <w:b/>
          <w:sz w:val="36"/>
          <w:szCs w:val="36"/>
          <w:u w:val="single"/>
        </w:rPr>
      </w:pPr>
    </w:p>
    <w:p w14:paraId="771A3CA8" w14:textId="77777777" w:rsidR="006A699D" w:rsidRDefault="006A699D" w:rsidP="006A699D">
      <w:pPr>
        <w:spacing w:line="360" w:lineRule="auto"/>
        <w:jc w:val="both"/>
        <w:rPr>
          <w:rFonts w:ascii="Century Schoolbook" w:hAnsi="Century Schoolbook" w:cs="Times New Roman"/>
          <w:sz w:val="28"/>
          <w:szCs w:val="28"/>
        </w:rPr>
      </w:pPr>
    </w:p>
    <w:p w14:paraId="4495FFE7" w14:textId="77777777" w:rsidR="006A699D" w:rsidRDefault="006A699D" w:rsidP="006A699D">
      <w:pPr>
        <w:spacing w:line="360" w:lineRule="auto"/>
        <w:jc w:val="both"/>
        <w:rPr>
          <w:rFonts w:ascii="Century Schoolbook" w:hAnsi="Century Schoolbook" w:cs="Times New Roman"/>
          <w:sz w:val="28"/>
          <w:szCs w:val="28"/>
        </w:rPr>
      </w:pPr>
    </w:p>
    <w:p w14:paraId="498718F5" w14:textId="77777777" w:rsidR="006A699D" w:rsidRDefault="006A699D" w:rsidP="006A699D">
      <w:pPr>
        <w:spacing w:line="360" w:lineRule="auto"/>
        <w:jc w:val="both"/>
        <w:rPr>
          <w:rFonts w:ascii="Century Schoolbook" w:hAnsi="Century Schoolbook" w:cs="Times New Roman"/>
          <w:sz w:val="28"/>
          <w:szCs w:val="28"/>
        </w:rPr>
      </w:pPr>
      <w:r w:rsidRPr="00CF194E">
        <w:rPr>
          <w:rFonts w:ascii="Century Schoolbook" w:hAnsi="Century Schoolbook" w:cs="Times New Roman"/>
          <w:b/>
          <w:bCs/>
          <w:sz w:val="28"/>
          <w:szCs w:val="28"/>
        </w:rPr>
        <w:lastRenderedPageBreak/>
        <w:t>Mr. President</w:t>
      </w:r>
      <w:r>
        <w:rPr>
          <w:rFonts w:ascii="Century Schoolbook" w:hAnsi="Century Schoolbook" w:cs="Times New Roman"/>
          <w:sz w:val="28"/>
          <w:szCs w:val="28"/>
        </w:rPr>
        <w:t xml:space="preserve">, </w:t>
      </w:r>
    </w:p>
    <w:p w14:paraId="5ED55940" w14:textId="7F8A8FD9" w:rsidR="006A699D" w:rsidRDefault="006A699D" w:rsidP="006A699D">
      <w:pPr>
        <w:spacing w:line="360" w:lineRule="auto"/>
        <w:ind w:firstLine="720"/>
        <w:jc w:val="both"/>
        <w:rPr>
          <w:rFonts w:ascii="Century Schoolbook" w:hAnsi="Century Schoolbook" w:cs="Times New Roman"/>
          <w:sz w:val="28"/>
          <w:szCs w:val="28"/>
        </w:rPr>
      </w:pPr>
      <w:r w:rsidRPr="00404BC4">
        <w:rPr>
          <w:rFonts w:ascii="Century Schoolbook" w:hAnsi="Century Schoolbook" w:cs="Times New Roman"/>
          <w:sz w:val="28"/>
          <w:szCs w:val="28"/>
        </w:rPr>
        <w:t xml:space="preserve">Nigeria welcomes the delegation of </w:t>
      </w:r>
      <w:r>
        <w:rPr>
          <w:rFonts w:ascii="Century Schoolbook" w:hAnsi="Century Schoolbook" w:cs="Times New Roman"/>
          <w:sz w:val="28"/>
          <w:szCs w:val="28"/>
        </w:rPr>
        <w:t xml:space="preserve">the Kingdom of the Netherlands </w:t>
      </w:r>
      <w:r w:rsidRPr="00404BC4">
        <w:rPr>
          <w:rFonts w:ascii="Century Schoolbook" w:hAnsi="Century Schoolbook" w:cs="Times New Roman"/>
          <w:sz w:val="28"/>
          <w:szCs w:val="28"/>
        </w:rPr>
        <w:t xml:space="preserve">to the presentation of its National Report and commends the commitment of the Government </w:t>
      </w:r>
      <w:r>
        <w:rPr>
          <w:rFonts w:ascii="Century Schoolbook" w:hAnsi="Century Schoolbook" w:cs="Times New Roman"/>
          <w:sz w:val="28"/>
          <w:szCs w:val="28"/>
        </w:rPr>
        <w:t xml:space="preserve">to the </w:t>
      </w:r>
      <w:r w:rsidRPr="00404BC4">
        <w:rPr>
          <w:rFonts w:ascii="Century Schoolbook" w:hAnsi="Century Schoolbook" w:cs="Times New Roman"/>
          <w:sz w:val="28"/>
          <w:szCs w:val="28"/>
        </w:rPr>
        <w:t xml:space="preserve">implementation of previous recommendations.  </w:t>
      </w:r>
    </w:p>
    <w:p w14:paraId="2976CC86" w14:textId="5FE27CEA" w:rsidR="006A699D" w:rsidRPr="00404BC4" w:rsidRDefault="006A699D" w:rsidP="006A699D">
      <w:pPr>
        <w:spacing w:line="360" w:lineRule="auto"/>
        <w:jc w:val="both"/>
        <w:rPr>
          <w:rFonts w:ascii="Century Schoolbook" w:hAnsi="Century Schoolbook" w:cs="Times New Roman"/>
          <w:sz w:val="28"/>
          <w:szCs w:val="28"/>
        </w:rPr>
      </w:pPr>
      <w:r>
        <w:rPr>
          <w:rFonts w:ascii="Century Schoolbook" w:hAnsi="Century Schoolbook" w:cs="Times New Roman"/>
          <w:sz w:val="28"/>
          <w:szCs w:val="28"/>
        </w:rPr>
        <w:t>2</w:t>
      </w:r>
      <w:r>
        <w:rPr>
          <w:rFonts w:ascii="Century Schoolbook" w:hAnsi="Century Schoolbook" w:cs="Times New Roman"/>
          <w:sz w:val="28"/>
          <w:szCs w:val="28"/>
        </w:rPr>
        <w:t>.</w:t>
      </w:r>
      <w:r>
        <w:rPr>
          <w:rFonts w:ascii="Century Schoolbook" w:hAnsi="Century Schoolbook" w:cs="Times New Roman"/>
          <w:sz w:val="28"/>
          <w:szCs w:val="28"/>
        </w:rPr>
        <w:tab/>
        <w:t>I</w:t>
      </w:r>
      <w:r w:rsidRPr="00404BC4">
        <w:rPr>
          <w:rFonts w:ascii="Century Schoolbook" w:hAnsi="Century Schoolbook" w:cs="Times New Roman"/>
          <w:sz w:val="28"/>
          <w:szCs w:val="28"/>
        </w:rPr>
        <w:t xml:space="preserve">n the spirit of constructive dialogue, and to further ensure the protection of human rights for all, Nigeria wishes to make the following recommendations for the consideration of </w:t>
      </w:r>
      <w:r>
        <w:rPr>
          <w:rFonts w:ascii="Century Schoolbook" w:hAnsi="Century Schoolbook" w:cs="Times New Roman"/>
          <w:sz w:val="28"/>
          <w:szCs w:val="28"/>
        </w:rPr>
        <w:t>The Netherlands</w:t>
      </w:r>
      <w:r w:rsidRPr="00404BC4">
        <w:rPr>
          <w:rFonts w:ascii="Century Schoolbook" w:hAnsi="Century Schoolbook" w:cs="Times New Roman"/>
          <w:sz w:val="28"/>
          <w:szCs w:val="28"/>
        </w:rPr>
        <w:t>:</w:t>
      </w:r>
    </w:p>
    <w:p w14:paraId="1C09A4FD" w14:textId="77777777" w:rsidR="006A699D" w:rsidRDefault="006A699D" w:rsidP="006A699D">
      <w:pPr>
        <w:pStyle w:val="ListParagraph"/>
        <w:numPr>
          <w:ilvl w:val="0"/>
          <w:numId w:val="1"/>
        </w:numPr>
        <w:spacing w:line="360" w:lineRule="auto"/>
        <w:jc w:val="both"/>
        <w:rPr>
          <w:rFonts w:ascii="Century Schoolbook" w:hAnsi="Century Schoolbook" w:cs="Times New Roman"/>
          <w:sz w:val="28"/>
          <w:szCs w:val="28"/>
        </w:rPr>
      </w:pPr>
      <w:r w:rsidRPr="00404BC4">
        <w:rPr>
          <w:rFonts w:ascii="Century Schoolbook" w:hAnsi="Century Schoolbook" w:cs="Times New Roman"/>
          <w:sz w:val="28"/>
          <w:szCs w:val="28"/>
        </w:rPr>
        <w:t xml:space="preserve">To consider taking further necessary measures to ensure adequate protection of the rights of migrants, including through the ratification of the Convention on the Protection of the Rights of all Migrant Workers and Members of their Families; </w:t>
      </w:r>
    </w:p>
    <w:p w14:paraId="4D910439" w14:textId="35160E12" w:rsidR="006A699D" w:rsidRPr="006A699D" w:rsidRDefault="006A699D" w:rsidP="006A699D">
      <w:pPr>
        <w:pStyle w:val="ListParagraph"/>
        <w:numPr>
          <w:ilvl w:val="0"/>
          <w:numId w:val="1"/>
        </w:numPr>
        <w:spacing w:line="360" w:lineRule="auto"/>
        <w:jc w:val="both"/>
        <w:rPr>
          <w:rFonts w:ascii="Century Schoolbook" w:hAnsi="Century Schoolbook" w:cs="Times New Roman"/>
          <w:sz w:val="28"/>
          <w:szCs w:val="28"/>
        </w:rPr>
      </w:pPr>
      <w:r w:rsidRPr="006A699D">
        <w:rPr>
          <w:rFonts w:ascii="Century Schoolbook" w:hAnsi="Century Schoolbook" w:cs="Times New Roman"/>
          <w:sz w:val="28"/>
          <w:szCs w:val="28"/>
        </w:rPr>
        <w:t xml:space="preserve">To scale up efforts </w:t>
      </w:r>
      <w:r>
        <w:rPr>
          <w:rFonts w:ascii="Century Schoolbook" w:hAnsi="Century Schoolbook" w:cs="Times New Roman"/>
          <w:sz w:val="28"/>
          <w:szCs w:val="28"/>
        </w:rPr>
        <w:t xml:space="preserve">to combat </w:t>
      </w:r>
      <w:r w:rsidRPr="006A699D">
        <w:rPr>
          <w:rFonts w:ascii="Century Schoolbook" w:hAnsi="Century Schoolbook" w:cs="Times New Roman"/>
          <w:sz w:val="28"/>
          <w:szCs w:val="28"/>
        </w:rPr>
        <w:t>racism, racial discrimination and racial profiling; and</w:t>
      </w:r>
      <w:r w:rsidRPr="006A699D">
        <w:rPr>
          <w:rFonts w:ascii="Century Schoolbook" w:hAnsi="Century Schoolbook" w:cs="Times New Roman"/>
          <w:sz w:val="28"/>
          <w:szCs w:val="28"/>
        </w:rPr>
        <w:t xml:space="preserve">  </w:t>
      </w:r>
    </w:p>
    <w:p w14:paraId="4F5BECDA" w14:textId="77777777" w:rsidR="006A699D" w:rsidRDefault="006A699D" w:rsidP="006A699D">
      <w:pPr>
        <w:pStyle w:val="ListParagraph"/>
        <w:numPr>
          <w:ilvl w:val="0"/>
          <w:numId w:val="1"/>
        </w:numPr>
        <w:spacing w:line="360" w:lineRule="auto"/>
        <w:jc w:val="both"/>
        <w:rPr>
          <w:rFonts w:ascii="Century Schoolbook" w:hAnsi="Century Schoolbook" w:cs="Times New Roman"/>
          <w:sz w:val="28"/>
          <w:szCs w:val="28"/>
        </w:rPr>
      </w:pPr>
      <w:r w:rsidRPr="005A2CFC">
        <w:rPr>
          <w:rFonts w:ascii="Century Schoolbook" w:hAnsi="Century Schoolbook" w:cs="Times New Roman"/>
          <w:sz w:val="28"/>
          <w:szCs w:val="28"/>
        </w:rPr>
        <w:t>To respect the rights of parents to raise and educate their children, in accordance</w:t>
      </w:r>
      <w:r>
        <w:rPr>
          <w:rFonts w:ascii="Century Schoolbook" w:hAnsi="Century Schoolbook" w:cs="Times New Roman"/>
          <w:sz w:val="28"/>
          <w:szCs w:val="28"/>
        </w:rPr>
        <w:t xml:space="preserve"> with the Convention on the Rights of the Child.</w:t>
      </w:r>
      <w:r w:rsidRPr="005A2CFC">
        <w:rPr>
          <w:rFonts w:ascii="Century Schoolbook" w:hAnsi="Century Schoolbook" w:cs="Times New Roman"/>
          <w:sz w:val="28"/>
          <w:szCs w:val="28"/>
        </w:rPr>
        <w:t xml:space="preserve"> </w:t>
      </w:r>
    </w:p>
    <w:p w14:paraId="149A417D" w14:textId="3C5AD949" w:rsidR="006A699D" w:rsidRPr="005A2CFC" w:rsidRDefault="006A699D" w:rsidP="006A699D">
      <w:pPr>
        <w:spacing w:line="360" w:lineRule="auto"/>
        <w:jc w:val="both"/>
        <w:rPr>
          <w:rFonts w:ascii="Century Schoolbook" w:hAnsi="Century Schoolbook" w:cs="Times New Roman"/>
          <w:sz w:val="28"/>
          <w:szCs w:val="28"/>
        </w:rPr>
      </w:pPr>
      <w:r>
        <w:rPr>
          <w:rFonts w:ascii="Century Schoolbook" w:hAnsi="Century Schoolbook" w:cs="Times New Roman"/>
          <w:sz w:val="28"/>
          <w:szCs w:val="28"/>
        </w:rPr>
        <w:t>3</w:t>
      </w:r>
      <w:r w:rsidRPr="005A2CFC">
        <w:rPr>
          <w:rFonts w:ascii="Century Schoolbook" w:hAnsi="Century Schoolbook" w:cs="Times New Roman"/>
          <w:sz w:val="28"/>
          <w:szCs w:val="28"/>
        </w:rPr>
        <w:t>.</w:t>
      </w:r>
      <w:r w:rsidRPr="005A2CFC">
        <w:rPr>
          <w:rFonts w:ascii="Century Schoolbook" w:hAnsi="Century Schoolbook" w:cs="Times New Roman"/>
          <w:sz w:val="28"/>
          <w:szCs w:val="28"/>
        </w:rPr>
        <w:tab/>
        <w:t xml:space="preserve">Finally, Nigeria wishes </w:t>
      </w:r>
      <w:r>
        <w:rPr>
          <w:rFonts w:ascii="Century Schoolbook" w:hAnsi="Century Schoolbook" w:cs="Times New Roman"/>
          <w:sz w:val="28"/>
          <w:szCs w:val="28"/>
        </w:rPr>
        <w:t>The Netherlands</w:t>
      </w:r>
      <w:r w:rsidRPr="005A2CFC">
        <w:rPr>
          <w:rFonts w:ascii="Century Schoolbook" w:hAnsi="Century Schoolbook" w:cs="Times New Roman"/>
          <w:sz w:val="28"/>
          <w:szCs w:val="28"/>
        </w:rPr>
        <w:t xml:space="preserve"> a very successful review process.</w:t>
      </w:r>
    </w:p>
    <w:p w14:paraId="7CCF0729" w14:textId="77777777" w:rsidR="006A699D" w:rsidRPr="00404BC4" w:rsidRDefault="006A699D" w:rsidP="006A699D">
      <w:pPr>
        <w:spacing w:line="360" w:lineRule="auto"/>
        <w:ind w:firstLine="720"/>
        <w:jc w:val="both"/>
        <w:rPr>
          <w:rFonts w:ascii="Century Schoolbook" w:hAnsi="Century Schoolbook" w:cs="Times New Roman"/>
          <w:sz w:val="28"/>
          <w:szCs w:val="28"/>
        </w:rPr>
      </w:pPr>
      <w:r w:rsidRPr="00404BC4">
        <w:rPr>
          <w:rFonts w:ascii="Century Schoolbook" w:hAnsi="Century Schoolbook" w:cs="Times New Roman"/>
          <w:sz w:val="28"/>
          <w:szCs w:val="28"/>
        </w:rPr>
        <w:t>I thank you Mr President.</w:t>
      </w:r>
    </w:p>
    <w:p w14:paraId="2D52BD49" w14:textId="77777777" w:rsidR="006A699D" w:rsidRPr="000A4D12" w:rsidRDefault="006A699D" w:rsidP="006A699D">
      <w:pPr>
        <w:spacing w:line="360" w:lineRule="auto"/>
        <w:ind w:firstLine="720"/>
        <w:jc w:val="center"/>
        <w:rPr>
          <w:rFonts w:ascii="Times New Roman" w:hAnsi="Times New Roman" w:cs="Times New Roman"/>
          <w:sz w:val="28"/>
          <w:szCs w:val="28"/>
        </w:rPr>
      </w:pPr>
      <w:r w:rsidRPr="000A4D12">
        <w:rPr>
          <w:rFonts w:ascii="Times New Roman" w:hAnsi="Times New Roman" w:cs="Times New Roman"/>
          <w:sz w:val="28"/>
          <w:szCs w:val="28"/>
        </w:rPr>
        <w:t>******</w:t>
      </w:r>
    </w:p>
    <w:p w14:paraId="15683A96" w14:textId="77777777" w:rsidR="000C34E2" w:rsidRDefault="000C34E2"/>
    <w:sectPr w:rsidR="000C34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A00764"/>
    <w:multiLevelType w:val="hybridMultilevel"/>
    <w:tmpl w:val="1084D55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380152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99D"/>
    <w:rsid w:val="000C34E2"/>
    <w:rsid w:val="006A699D"/>
    <w:rsid w:val="00941DCB"/>
  </w:rsids>
  <m:mathPr>
    <m:mathFont m:val="Cambria Math"/>
    <m:brkBin m:val="before"/>
    <m:brkBinSub m:val="--"/>
    <m:smallFrac m:val="0"/>
    <m:dispDef/>
    <m:lMargin m:val="0"/>
    <m:rMargin m:val="0"/>
    <m:defJc m:val="centerGroup"/>
    <m:wrapIndent m:val="1440"/>
    <m:intLim m:val="subSup"/>
    <m:naryLim m:val="undOvr"/>
  </m:mathPr>
  <w:themeFontLang w:val="en-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1A3AE"/>
  <w15:chartTrackingRefBased/>
  <w15:docId w15:val="{CB0F344C-5961-4A42-A6B3-8D252F998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699D"/>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69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880093-00E5-46D3-8E8E-A70502577518}"/>
</file>

<file path=customXml/itemProps2.xml><?xml version="1.0" encoding="utf-8"?>
<ds:datastoreItem xmlns:ds="http://schemas.openxmlformats.org/officeDocument/2006/customXml" ds:itemID="{BAE6689D-AFE3-4C67-B5FD-BA97349A6806}"/>
</file>

<file path=customXml/itemProps3.xml><?xml version="1.0" encoding="utf-8"?>
<ds:datastoreItem xmlns:ds="http://schemas.openxmlformats.org/officeDocument/2006/customXml" ds:itemID="{C16CF6A6-298C-4E98-A6DA-F99CD0513049}"/>
</file>

<file path=docProps/app.xml><?xml version="1.0" encoding="utf-8"?>
<Properties xmlns="http://schemas.openxmlformats.org/officeDocument/2006/extended-properties" xmlns:vt="http://schemas.openxmlformats.org/officeDocument/2006/docPropsVTypes">
  <Template>Normal</Template>
  <TotalTime>0</TotalTime>
  <Pages>2</Pages>
  <Words>181</Words>
  <Characters>1033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Odunola</dc:creator>
  <cp:keywords/>
  <dc:description/>
  <cp:lastModifiedBy> </cp:lastModifiedBy>
  <cp:revision>1</cp:revision>
  <cp:lastPrinted>2022-11-15T14:37:00Z</cp:lastPrinted>
  <dcterms:created xsi:type="dcterms:W3CDTF">2022-11-15T14:30:00Z</dcterms:created>
  <dcterms:modified xsi:type="dcterms:W3CDTF">2022-11-15T14:46:00Z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