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1C67" w14:textId="05FC0C57" w:rsidR="001A2CAD" w:rsidRPr="00F827D3" w:rsidRDefault="0054267C" w:rsidP="00343B0C">
      <w:pPr>
        <w:spacing w:after="200" w:line="276" w:lineRule="auto"/>
        <w:jc w:val="center"/>
        <w:rPr>
          <w:rFonts w:eastAsiaTheme="minorHAnsi" w:cs="Arial"/>
          <w:b/>
          <w:bCs/>
          <w:sz w:val="28"/>
          <w:szCs w:val="28"/>
          <w:u w:val="single"/>
          <w:lang w:val="en-US" w:eastAsia="en-US"/>
        </w:rPr>
      </w:pPr>
      <w:r w:rsidRPr="00B30D85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Statement by the State of Palestine at the Universal Periodic Review of </w:t>
      </w:r>
      <w:r w:rsidR="00F827D3">
        <w:rPr>
          <w:rFonts w:eastAsiaTheme="minorHAnsi" w:cs="Arial"/>
          <w:b/>
          <w:bCs/>
          <w:sz w:val="28"/>
          <w:szCs w:val="28"/>
          <w:u w:val="single"/>
          <w:lang w:val="en-US" w:eastAsia="en-US"/>
        </w:rPr>
        <w:t>Tunisia</w:t>
      </w:r>
    </w:p>
    <w:p w14:paraId="764C64E5" w14:textId="7EEBC6CF" w:rsidR="0054267C" w:rsidRPr="00343B0C" w:rsidRDefault="00F827D3" w:rsidP="00343B0C">
      <w:pPr>
        <w:spacing w:after="200" w:line="276" w:lineRule="auto"/>
        <w:jc w:val="center"/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</w:pPr>
      <w:r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>8</w:t>
      </w:r>
      <w:r w:rsidR="001A2CAD" w:rsidRPr="001A2CAD">
        <w:rPr>
          <w:rFonts w:eastAsiaTheme="minorHAnsi" w:cstheme="minorHAnsi"/>
          <w:b/>
          <w:bCs/>
          <w:sz w:val="28"/>
          <w:szCs w:val="28"/>
          <w:u w:val="single"/>
          <w:vertAlign w:val="superscript"/>
          <w:lang w:val="en-US" w:eastAsia="en-US"/>
        </w:rPr>
        <w:t>th</w:t>
      </w:r>
      <w:r w:rsidR="001A2CAD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 </w:t>
      </w:r>
      <w:r w:rsidR="003278BF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 </w:t>
      </w:r>
      <w:r w:rsidR="0054267C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 </w:t>
      </w:r>
      <w:r w:rsidR="003278BF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>November</w:t>
      </w:r>
      <w:r w:rsidR="0054267C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 202</w:t>
      </w:r>
      <w:r w:rsidR="0054267C">
        <w:rPr>
          <w:rFonts w:eastAsiaTheme="minorHAnsi"/>
          <w:b/>
          <w:bCs/>
          <w:sz w:val="28"/>
          <w:szCs w:val="28"/>
          <w:u w:val="single"/>
          <w:lang w:val="en-US" w:eastAsia="en-US"/>
        </w:rPr>
        <w:t>2</w:t>
      </w:r>
    </w:p>
    <w:p w14:paraId="77FCC154" w14:textId="77777777" w:rsidR="0054267C" w:rsidRDefault="0054267C" w:rsidP="0054267C">
      <w:pPr>
        <w:spacing w:line="276" w:lineRule="auto"/>
        <w:jc w:val="both"/>
        <w:rPr>
          <w:rFonts w:asciiTheme="majorBidi" w:hAnsiTheme="majorBidi" w:cstheme="majorBidi"/>
          <w:lang w:val="es-ES"/>
        </w:rPr>
      </w:pPr>
    </w:p>
    <w:p w14:paraId="0D5AFA99" w14:textId="77777777" w:rsidR="0054267C" w:rsidRPr="00432A7D" w:rsidRDefault="0054267C" w:rsidP="00343B0C">
      <w:pPr>
        <w:bidi/>
        <w:spacing w:line="360" w:lineRule="auto"/>
        <w:jc w:val="both"/>
        <w:rPr>
          <w:rFonts w:asciiTheme="majorBidi" w:hAnsiTheme="majorBidi" w:cstheme="majorBidi"/>
          <w:rtl/>
          <w:lang w:val="es-ES"/>
        </w:rPr>
      </w:pPr>
    </w:p>
    <w:p w14:paraId="46B41D06" w14:textId="3691AB07" w:rsidR="00E60B05" w:rsidRPr="00CB54A3" w:rsidRDefault="00E60B05" w:rsidP="00CB54A3">
      <w:pPr>
        <w:bidi/>
        <w:spacing w:line="276" w:lineRule="auto"/>
        <w:jc w:val="both"/>
        <w:rPr>
          <w:rFonts w:asciiTheme="majorBidi" w:hAnsiTheme="majorBidi" w:cstheme="majorBidi"/>
          <w:rtl/>
        </w:rPr>
      </w:pPr>
      <w:r w:rsidRPr="00CB54A3">
        <w:rPr>
          <w:rFonts w:asciiTheme="majorBidi" w:hAnsiTheme="majorBidi" w:cstheme="majorBidi"/>
          <w:rtl/>
        </w:rPr>
        <w:t xml:space="preserve">شكرا السيد الرئيس </w:t>
      </w:r>
      <w:r w:rsidR="005479AE" w:rsidRPr="00CB54A3">
        <w:rPr>
          <w:rFonts w:asciiTheme="majorBidi" w:hAnsiTheme="majorBidi" w:cstheme="majorBidi"/>
          <w:rtl/>
        </w:rPr>
        <w:t>،</w:t>
      </w:r>
    </w:p>
    <w:p w14:paraId="2E5855D7" w14:textId="0DE1D580" w:rsidR="005479AE" w:rsidRPr="00CB54A3" w:rsidRDefault="005479AE" w:rsidP="00CB54A3">
      <w:pPr>
        <w:bidi/>
        <w:spacing w:line="276" w:lineRule="auto"/>
        <w:jc w:val="both"/>
        <w:rPr>
          <w:rFonts w:asciiTheme="majorBidi" w:hAnsiTheme="majorBidi" w:cstheme="majorBidi"/>
          <w:rtl/>
        </w:rPr>
      </w:pPr>
    </w:p>
    <w:p w14:paraId="2BC8526A" w14:textId="6F01451F" w:rsidR="005479AE" w:rsidRPr="00CB54A3" w:rsidRDefault="005479AE" w:rsidP="00CB54A3">
      <w:pPr>
        <w:bidi/>
        <w:spacing w:line="276" w:lineRule="auto"/>
        <w:jc w:val="both"/>
        <w:rPr>
          <w:rFonts w:asciiTheme="majorBidi" w:hAnsiTheme="majorBidi" w:cstheme="majorBidi"/>
          <w:rtl/>
        </w:rPr>
      </w:pPr>
      <w:r w:rsidRPr="00CB54A3">
        <w:rPr>
          <w:rFonts w:asciiTheme="majorBidi" w:hAnsiTheme="majorBidi" w:cstheme="majorBidi"/>
          <w:rtl/>
        </w:rPr>
        <w:t xml:space="preserve">يرحب وفد فلسطين بوفد </w:t>
      </w:r>
      <w:r w:rsidR="00CA6419" w:rsidRPr="00CB54A3">
        <w:rPr>
          <w:rFonts w:asciiTheme="majorBidi" w:hAnsiTheme="majorBidi" w:cstheme="majorBidi"/>
          <w:rtl/>
        </w:rPr>
        <w:t>تونس</w:t>
      </w:r>
      <w:r w:rsidRPr="00CB54A3">
        <w:rPr>
          <w:rFonts w:asciiTheme="majorBidi" w:hAnsiTheme="majorBidi" w:cstheme="majorBidi"/>
          <w:rtl/>
        </w:rPr>
        <w:t xml:space="preserve"> في الدورة الرابعة للاستعراض الدوري الشامل ونشكره على العرض </w:t>
      </w:r>
      <w:r w:rsidR="00CB541C" w:rsidRPr="00CB54A3">
        <w:rPr>
          <w:rFonts w:asciiTheme="majorBidi" w:hAnsiTheme="majorBidi" w:cstheme="majorBidi"/>
          <w:rtl/>
        </w:rPr>
        <w:t xml:space="preserve"> المقدم امامننا.</w:t>
      </w:r>
    </w:p>
    <w:p w14:paraId="1B1BC739" w14:textId="13B68D62" w:rsidR="00D55770" w:rsidRPr="00CB54A3" w:rsidRDefault="00D55770" w:rsidP="00CB54A3">
      <w:pPr>
        <w:bidi/>
        <w:spacing w:line="276" w:lineRule="auto"/>
        <w:jc w:val="both"/>
        <w:rPr>
          <w:rFonts w:asciiTheme="majorBidi" w:hAnsiTheme="majorBidi" w:cstheme="majorBidi"/>
          <w:rtl/>
        </w:rPr>
      </w:pPr>
    </w:p>
    <w:p w14:paraId="5D5A9A81" w14:textId="22551F9A" w:rsidR="00D55770" w:rsidRPr="00CB54A3" w:rsidRDefault="00D55770" w:rsidP="00CB54A3">
      <w:pPr>
        <w:bidi/>
        <w:spacing w:line="276" w:lineRule="auto"/>
        <w:jc w:val="both"/>
        <w:rPr>
          <w:rFonts w:asciiTheme="majorBidi" w:hAnsiTheme="majorBidi" w:cstheme="majorBidi"/>
          <w:rtl/>
        </w:rPr>
      </w:pPr>
      <w:r w:rsidRPr="00CB54A3">
        <w:rPr>
          <w:rFonts w:asciiTheme="majorBidi" w:hAnsiTheme="majorBidi" w:cstheme="majorBidi"/>
          <w:rtl/>
        </w:rPr>
        <w:t xml:space="preserve">لقد اطلع وفد بلادي على التقارير المقدمة ولاحظنا الجهود </w:t>
      </w:r>
      <w:r w:rsidR="00BD6748" w:rsidRPr="00CB54A3">
        <w:rPr>
          <w:rFonts w:asciiTheme="majorBidi" w:hAnsiTheme="majorBidi" w:cstheme="majorBidi"/>
          <w:rtl/>
        </w:rPr>
        <w:t>المبذولة لحماية وتعزيز حقوق الانسان</w:t>
      </w:r>
      <w:r w:rsidR="00841167" w:rsidRPr="00CB54A3">
        <w:rPr>
          <w:rFonts w:asciiTheme="majorBidi" w:hAnsiTheme="majorBidi" w:cstheme="majorBidi"/>
          <w:rtl/>
        </w:rPr>
        <w:t xml:space="preserve"> بما في ذلك </w:t>
      </w:r>
      <w:r w:rsidR="00C73500" w:rsidRPr="00CB54A3">
        <w:rPr>
          <w:rFonts w:asciiTheme="majorBidi" w:hAnsiTheme="majorBidi" w:cstheme="majorBidi"/>
          <w:rtl/>
        </w:rPr>
        <w:t>الجهود الرامية</w:t>
      </w:r>
      <w:r w:rsidR="00743AF7" w:rsidRPr="00CB54A3">
        <w:rPr>
          <w:rFonts w:asciiTheme="majorBidi" w:hAnsiTheme="majorBidi" w:cstheme="majorBidi"/>
          <w:rtl/>
        </w:rPr>
        <w:t xml:space="preserve"> لضمان الحقوق والحريات</w:t>
      </w:r>
      <w:r w:rsidR="00A748A2" w:rsidRPr="00CB54A3">
        <w:rPr>
          <w:rFonts w:asciiTheme="majorBidi" w:hAnsiTheme="majorBidi" w:cstheme="majorBidi"/>
          <w:rtl/>
        </w:rPr>
        <w:t xml:space="preserve"> الفردية والم</w:t>
      </w:r>
      <w:r w:rsidR="00A762BB" w:rsidRPr="00CB54A3">
        <w:rPr>
          <w:rFonts w:asciiTheme="majorBidi" w:hAnsiTheme="majorBidi" w:cstheme="majorBidi"/>
          <w:rtl/>
        </w:rPr>
        <w:t>ساوة بين جميع المواطني</w:t>
      </w:r>
      <w:r w:rsidR="00314486">
        <w:rPr>
          <w:rFonts w:asciiTheme="majorBidi" w:hAnsiTheme="majorBidi" w:cstheme="majorBidi" w:hint="cs"/>
          <w:rtl/>
        </w:rPr>
        <w:t xml:space="preserve">ن. </w:t>
      </w:r>
    </w:p>
    <w:p w14:paraId="60683AA6" w14:textId="199EEB9E" w:rsidR="00DA1F49" w:rsidRPr="00CB54A3" w:rsidRDefault="00DA1F49" w:rsidP="00CB54A3">
      <w:pPr>
        <w:bidi/>
        <w:spacing w:line="276" w:lineRule="auto"/>
        <w:jc w:val="both"/>
        <w:rPr>
          <w:rFonts w:asciiTheme="majorBidi" w:hAnsiTheme="majorBidi" w:cstheme="majorBidi"/>
          <w:rtl/>
        </w:rPr>
      </w:pPr>
    </w:p>
    <w:p w14:paraId="00C1C2CD" w14:textId="1A448C74" w:rsidR="00DA1F49" w:rsidRPr="00CB54A3" w:rsidRDefault="00DA1F49" w:rsidP="00CB54A3">
      <w:pPr>
        <w:bidi/>
        <w:spacing w:line="276" w:lineRule="auto"/>
        <w:jc w:val="both"/>
        <w:rPr>
          <w:rFonts w:asciiTheme="majorBidi" w:hAnsiTheme="majorBidi" w:cstheme="majorBidi"/>
          <w:rtl/>
        </w:rPr>
      </w:pPr>
      <w:r w:rsidRPr="00CB54A3">
        <w:rPr>
          <w:rFonts w:asciiTheme="majorBidi" w:hAnsiTheme="majorBidi" w:cstheme="majorBidi"/>
          <w:rtl/>
        </w:rPr>
        <w:t>وهنا نود التقدم بالتوصيات التالية</w:t>
      </w:r>
      <w:r w:rsidR="00787A4D" w:rsidRPr="00CB54A3">
        <w:rPr>
          <w:rFonts w:asciiTheme="majorBidi" w:hAnsiTheme="majorBidi" w:cstheme="majorBidi"/>
          <w:rtl/>
        </w:rPr>
        <w:t>:</w:t>
      </w:r>
    </w:p>
    <w:p w14:paraId="52CCF789" w14:textId="1C4121DB" w:rsidR="00787A4D" w:rsidRPr="00CB54A3" w:rsidRDefault="00787A4D" w:rsidP="00CB54A3">
      <w:pPr>
        <w:bidi/>
        <w:spacing w:line="276" w:lineRule="auto"/>
        <w:jc w:val="both"/>
        <w:rPr>
          <w:rFonts w:asciiTheme="majorBidi" w:hAnsiTheme="majorBidi" w:cstheme="majorBidi"/>
          <w:rtl/>
        </w:rPr>
      </w:pPr>
    </w:p>
    <w:p w14:paraId="6FD86250" w14:textId="1F077CCF" w:rsidR="00180272" w:rsidRPr="00CB54A3" w:rsidRDefault="009A2F07" w:rsidP="00CB54A3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Style w:val="s23"/>
          <w:rFonts w:asciiTheme="majorBidi" w:eastAsia="Times New Roman" w:hAnsiTheme="majorBidi" w:cstheme="majorBidi"/>
          <w:color w:val="000000"/>
          <w:rtl/>
        </w:rPr>
      </w:pPr>
      <w:r w:rsidRPr="00CB54A3">
        <w:rPr>
          <w:rStyle w:val="s23"/>
          <w:rFonts w:asciiTheme="majorBidi" w:eastAsia="Times New Roman" w:hAnsiTheme="majorBidi" w:cstheme="majorBidi"/>
          <w:color w:val="000000"/>
          <w:rtl/>
        </w:rPr>
        <w:t>مواصلة العمل على مواءمة</w:t>
      </w:r>
      <w:r w:rsidRPr="00CB54A3">
        <w:rPr>
          <w:rStyle w:val="apple-converted-space"/>
          <w:rFonts w:asciiTheme="majorBidi" w:eastAsia="Times New Roman" w:hAnsiTheme="majorBidi" w:cstheme="majorBidi"/>
          <w:color w:val="000000"/>
          <w:rtl/>
        </w:rPr>
        <w:t> </w:t>
      </w:r>
      <w:r w:rsidRPr="00CB54A3">
        <w:rPr>
          <w:rStyle w:val="s23"/>
          <w:rFonts w:asciiTheme="majorBidi" w:eastAsia="Times New Roman" w:hAnsiTheme="majorBidi" w:cstheme="majorBidi"/>
          <w:color w:val="000000"/>
          <w:rtl/>
        </w:rPr>
        <w:t>الإطار</w:t>
      </w:r>
      <w:r w:rsidRPr="00CB54A3">
        <w:rPr>
          <w:rStyle w:val="apple-converted-space"/>
          <w:rFonts w:asciiTheme="majorBidi" w:eastAsia="Times New Roman" w:hAnsiTheme="majorBidi" w:cstheme="majorBidi"/>
          <w:color w:val="000000"/>
          <w:rtl/>
        </w:rPr>
        <w:t> </w:t>
      </w:r>
      <w:r w:rsidRPr="00CB54A3">
        <w:rPr>
          <w:rStyle w:val="s23"/>
          <w:rFonts w:asciiTheme="majorBidi" w:eastAsia="Times New Roman" w:hAnsiTheme="majorBidi" w:cstheme="majorBidi"/>
          <w:color w:val="000000"/>
          <w:rtl/>
        </w:rPr>
        <w:t>التشريعي والقوانين مع مقتضيات الاتفاقيات الدولية المصادق عليها في مجال حقوق الانسان.</w:t>
      </w:r>
    </w:p>
    <w:p w14:paraId="57E0DE7C" w14:textId="71BD0997" w:rsidR="00180272" w:rsidRPr="00CB54A3" w:rsidRDefault="00180272" w:rsidP="00CB54A3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Style w:val="s23"/>
          <w:rFonts w:asciiTheme="majorBidi" w:eastAsia="Times New Roman" w:hAnsiTheme="majorBidi" w:cstheme="majorBidi"/>
          <w:color w:val="000000"/>
          <w:rtl/>
        </w:rPr>
      </w:pPr>
      <w:r w:rsidRPr="00CB54A3">
        <w:rPr>
          <w:rStyle w:val="s23"/>
          <w:rFonts w:asciiTheme="majorBidi" w:eastAsia="Times New Roman" w:hAnsiTheme="majorBidi" w:cstheme="majorBidi"/>
          <w:color w:val="000000"/>
          <w:rtl/>
        </w:rPr>
        <w:t>مضاعفة الجهود الرامية لمحاربة الفقر</w:t>
      </w:r>
      <w:r w:rsidRPr="00CB54A3">
        <w:rPr>
          <w:rStyle w:val="apple-converted-space"/>
          <w:rFonts w:asciiTheme="majorBidi" w:eastAsia="Times New Roman" w:hAnsiTheme="majorBidi" w:cstheme="majorBidi"/>
          <w:color w:val="000000"/>
          <w:rtl/>
        </w:rPr>
        <w:t> </w:t>
      </w:r>
      <w:r w:rsidRPr="00CB54A3">
        <w:rPr>
          <w:rStyle w:val="s23"/>
          <w:rFonts w:asciiTheme="majorBidi" w:eastAsia="Times New Roman" w:hAnsiTheme="majorBidi" w:cstheme="majorBidi"/>
          <w:color w:val="000000"/>
          <w:rtl/>
        </w:rPr>
        <w:t>من خلال تنفيذ الاستراتيجية الوطنية لمقاومة الفقر</w:t>
      </w:r>
      <w:r w:rsidRPr="00CB54A3">
        <w:rPr>
          <w:rStyle w:val="apple-converted-space"/>
          <w:rFonts w:asciiTheme="majorBidi" w:eastAsia="Times New Roman" w:hAnsiTheme="majorBidi" w:cstheme="majorBidi"/>
          <w:color w:val="000000"/>
          <w:rtl/>
        </w:rPr>
        <w:t> </w:t>
      </w:r>
      <w:r w:rsidRPr="00CB54A3">
        <w:rPr>
          <w:rStyle w:val="s23"/>
          <w:rFonts w:asciiTheme="majorBidi" w:eastAsia="Times New Roman" w:hAnsiTheme="majorBidi" w:cstheme="majorBidi"/>
          <w:color w:val="000000"/>
          <w:rtl/>
        </w:rPr>
        <w:t>متعدد الأبعاد</w:t>
      </w:r>
    </w:p>
    <w:p w14:paraId="6E0E1718" w14:textId="094F589C" w:rsidR="00973EDA" w:rsidRPr="00CB54A3" w:rsidRDefault="00AA5BB2" w:rsidP="00CB54A3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Style w:val="s23"/>
          <w:rFonts w:asciiTheme="majorBidi" w:eastAsia="Times New Roman" w:hAnsiTheme="majorBidi" w:cstheme="majorBidi"/>
          <w:color w:val="000000"/>
          <w:rtl/>
        </w:rPr>
      </w:pPr>
      <w:r w:rsidRPr="00CB54A3">
        <w:rPr>
          <w:rStyle w:val="s23"/>
          <w:rFonts w:asciiTheme="majorBidi" w:eastAsia="Times New Roman" w:hAnsiTheme="majorBidi" w:cstheme="majorBidi"/>
          <w:color w:val="000000"/>
          <w:rtl/>
        </w:rPr>
        <w:t>مواصلة الجهود الرامية للتصدي للانقطاع عن الدراسة، لاسيما بالمناطق الريفية</w:t>
      </w:r>
    </w:p>
    <w:p w14:paraId="5D045E22" w14:textId="5B98A9E2" w:rsidR="0054267C" w:rsidRPr="00CB54A3" w:rsidRDefault="0054267C" w:rsidP="00CB54A3">
      <w:pPr>
        <w:bidi/>
        <w:spacing w:line="276" w:lineRule="auto"/>
        <w:jc w:val="both"/>
        <w:rPr>
          <w:rFonts w:asciiTheme="majorBidi" w:hAnsiTheme="majorBidi" w:cstheme="majorBidi"/>
          <w:lang w:val="en-US"/>
        </w:rPr>
      </w:pPr>
      <w:r w:rsidRPr="00CB54A3">
        <w:rPr>
          <w:rFonts w:asciiTheme="majorBidi" w:hAnsiTheme="majorBidi" w:cstheme="majorBidi"/>
          <w:rtl/>
          <w:lang w:val="en-US"/>
        </w:rPr>
        <w:t>وفي الختام نتمنى كل التوفيق ل</w:t>
      </w:r>
      <w:r w:rsidR="00AA5BB2" w:rsidRPr="00CB54A3">
        <w:rPr>
          <w:rFonts w:asciiTheme="majorBidi" w:hAnsiTheme="majorBidi" w:cstheme="majorBidi"/>
          <w:rtl/>
          <w:lang w:val="en-US"/>
        </w:rPr>
        <w:t>تونس</w:t>
      </w:r>
    </w:p>
    <w:p w14:paraId="0B9C2EAC" w14:textId="77777777" w:rsidR="0054267C" w:rsidRPr="00CB54A3" w:rsidRDefault="0054267C" w:rsidP="00CB54A3">
      <w:pPr>
        <w:bidi/>
        <w:spacing w:line="276" w:lineRule="auto"/>
        <w:jc w:val="both"/>
        <w:rPr>
          <w:rFonts w:asciiTheme="majorBidi" w:hAnsiTheme="majorBidi" w:cstheme="majorBidi"/>
          <w:rtl/>
          <w:lang w:val="en-US"/>
        </w:rPr>
      </w:pPr>
    </w:p>
    <w:p w14:paraId="01B73AAE" w14:textId="77777777" w:rsidR="0054267C" w:rsidRPr="00CB54A3" w:rsidRDefault="0054267C" w:rsidP="00CB54A3">
      <w:pPr>
        <w:bidi/>
        <w:spacing w:line="276" w:lineRule="auto"/>
        <w:jc w:val="both"/>
        <w:rPr>
          <w:rFonts w:asciiTheme="majorBidi" w:hAnsiTheme="majorBidi" w:cstheme="majorBidi"/>
          <w:rtl/>
          <w:lang w:val="en-US"/>
        </w:rPr>
      </w:pPr>
      <w:r w:rsidRPr="00CB54A3">
        <w:rPr>
          <w:rFonts w:asciiTheme="majorBidi" w:hAnsiTheme="majorBidi" w:cstheme="majorBidi"/>
          <w:rtl/>
          <w:lang w:val="en-US"/>
        </w:rPr>
        <w:t xml:space="preserve">وشكرا </w:t>
      </w:r>
    </w:p>
    <w:p w14:paraId="592E33BC" w14:textId="5C838FFB" w:rsidR="00136154" w:rsidRPr="00432A7D" w:rsidRDefault="00136154" w:rsidP="00343B0C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3E378479" w14:textId="77777777" w:rsidR="00136154" w:rsidRPr="00432A7D" w:rsidRDefault="00136154" w:rsidP="00343B0C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sectPr w:rsidR="00136154" w:rsidRPr="00432A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F70D" w14:textId="77777777" w:rsidR="006A19FD" w:rsidRDefault="006A19FD" w:rsidP="0054267C">
      <w:r>
        <w:separator/>
      </w:r>
    </w:p>
  </w:endnote>
  <w:endnote w:type="continuationSeparator" w:id="0">
    <w:p w14:paraId="5B2DB781" w14:textId="77777777" w:rsidR="006A19FD" w:rsidRDefault="006A19FD" w:rsidP="0054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Monotype Corsiva">
    <w:altName w:val="Calibr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2CCD" w14:textId="77777777" w:rsidR="006A19FD" w:rsidRDefault="006A19FD" w:rsidP="0054267C">
      <w:r>
        <w:separator/>
      </w:r>
    </w:p>
  </w:footnote>
  <w:footnote w:type="continuationSeparator" w:id="0">
    <w:p w14:paraId="47642DD8" w14:textId="77777777" w:rsidR="006A19FD" w:rsidRDefault="006A19FD" w:rsidP="0054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54267C" w:rsidRPr="00C0762E" w14:paraId="53FC2855" w14:textId="77777777" w:rsidTr="00A90378">
      <w:trPr>
        <w:trHeight w:val="714"/>
        <w:jc w:val="center"/>
      </w:trPr>
      <w:tc>
        <w:tcPr>
          <w:tcW w:w="3841" w:type="dxa"/>
        </w:tcPr>
        <w:p w14:paraId="41825ADF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rPr>
              <w:rFonts w:eastAsiaTheme="minorHAnsi" w:cs="Times New Roman"/>
              <w:b/>
              <w:bCs/>
              <w:sz w:val="16"/>
              <w:szCs w:val="16"/>
              <w:rtl/>
              <w:lang w:val="en-US" w:eastAsia="en-US" w:bidi="ar-AE"/>
            </w:rPr>
          </w:pPr>
        </w:p>
        <w:p w14:paraId="40E4EFF5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rtl/>
              <w:lang w:val="en-US" w:eastAsia="en-US" w:bidi="ar-AE"/>
            </w:rPr>
          </w:pPr>
        </w:p>
        <w:p w14:paraId="29D666C4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i/>
              <w:iCs/>
              <w:sz w:val="40"/>
              <w:szCs w:val="40"/>
              <w:rtl/>
              <w:lang w:val="en-US" w:eastAsia="en-US" w:bidi="ar-AE"/>
            </w:rPr>
          </w:pPr>
          <w:r w:rsidRPr="00C0762E">
            <w:rPr>
              <w:rFonts w:ascii="Edwardian Script ITC" w:eastAsiaTheme="minorHAnsi" w:hAnsi="Edwardian Script ITC" w:cs="Al-Kharashi Diwani 1" w:hint="cs"/>
              <w:i/>
              <w:iCs/>
              <w:sz w:val="52"/>
              <w:szCs w:val="52"/>
              <w:rtl/>
              <w:lang w:val="en-US" w:eastAsia="en-US" w:bidi="ar-AE"/>
            </w:rPr>
            <w:t>دولة فلسطين</w:t>
          </w:r>
        </w:p>
        <w:p w14:paraId="21314219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sz w:val="16"/>
              <w:szCs w:val="16"/>
              <w:rtl/>
              <w:lang w:val="en-US" w:eastAsia="en-US" w:bidi="ar-AE"/>
            </w:rPr>
          </w:pPr>
        </w:p>
        <w:p w14:paraId="79C18B33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 w:cs="Al-Kharashi Diwani 1"/>
              <w:sz w:val="32"/>
              <w:szCs w:val="32"/>
              <w:rtl/>
              <w:lang w:val="en-US" w:eastAsia="en-US" w:bidi="ar-AE"/>
            </w:rPr>
          </w:pPr>
          <w:r w:rsidRPr="00C0762E">
            <w:rPr>
              <w:rFonts w:ascii="Edwardian Script ITC" w:eastAsiaTheme="minorHAnsi" w:hAnsi="Edwardian Script ITC" w:cs="Al-Kharashi Diwani 1"/>
              <w:sz w:val="32"/>
              <w:szCs w:val="32"/>
              <w:rtl/>
              <w:lang w:val="en-US" w:eastAsia="en-US" w:bidi="ar-AE"/>
            </w:rPr>
            <w:t xml:space="preserve">البعثة المراقبة </w:t>
          </w:r>
          <w:r w:rsidRPr="00C0762E">
            <w:rPr>
              <w:rFonts w:ascii="Edwardian Script ITC" w:eastAsiaTheme="minorHAnsi" w:hAnsi="Edwardian Script ITC" w:cs="Al-Kharashi Diwani 1" w:hint="cs"/>
              <w:sz w:val="32"/>
              <w:szCs w:val="32"/>
              <w:rtl/>
              <w:lang w:val="en-US" w:eastAsia="en-US" w:bidi="ar-AE"/>
            </w:rPr>
            <w:t>الدائمة لدى</w:t>
          </w:r>
          <w:r w:rsidRPr="00C0762E">
            <w:rPr>
              <w:rFonts w:eastAsiaTheme="minorHAnsi" w:cs="Al-Kharashi Diwani 1" w:hint="cs"/>
              <w:sz w:val="32"/>
              <w:szCs w:val="32"/>
              <w:rtl/>
              <w:lang w:val="en-US" w:eastAsia="en-US" w:bidi="ar-AE"/>
            </w:rPr>
            <w:t xml:space="preserve"> الأمم المتحدة </w:t>
          </w:r>
        </w:p>
        <w:p w14:paraId="110626BB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0762E">
            <w:rPr>
              <w:rFonts w:eastAsiaTheme="minorHAnsi" w:cs="Al-Kharashi Diwani 1" w:hint="cs"/>
              <w:sz w:val="32"/>
              <w:szCs w:val="32"/>
              <w:rtl/>
              <w:lang w:val="en-US" w:eastAsia="en-US"/>
            </w:rPr>
            <w:t>جنيف</w:t>
          </w:r>
          <w:r w:rsidRPr="00C0762E">
            <w:rPr>
              <w:rFonts w:eastAsiaTheme="minorHAnsi" w:cs="Times New Roman" w:hint="cs"/>
              <w:sz w:val="32"/>
              <w:szCs w:val="32"/>
              <w:rtl/>
              <w:lang w:val="en-US" w:eastAsia="en-US"/>
            </w:rPr>
            <w:t xml:space="preserve"> </w:t>
          </w:r>
        </w:p>
      </w:tc>
      <w:tc>
        <w:tcPr>
          <w:tcW w:w="1843" w:type="dxa"/>
        </w:tcPr>
        <w:p w14:paraId="34088982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  <w:p w14:paraId="46901532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0762E">
            <w:rPr>
              <w:rFonts w:eastAsiaTheme="minorHAnsi"/>
              <w:noProof/>
              <w:lang w:val="en-US" w:eastAsia="en-US"/>
            </w:rPr>
            <w:drawing>
              <wp:inline distT="0" distB="0" distL="0" distR="0" wp14:anchorId="31D0EF4D" wp14:editId="37793564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89F842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</w:tc>
      <w:tc>
        <w:tcPr>
          <w:tcW w:w="4605" w:type="dxa"/>
        </w:tcPr>
        <w:p w14:paraId="6805AE54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spacing w:line="276" w:lineRule="auto"/>
            <w:jc w:val="center"/>
            <w:rPr>
              <w:rFonts w:ascii="Arial" w:eastAsiaTheme="minorHAnsi" w:hAnsi="Arial"/>
              <w:b/>
              <w:bCs/>
              <w:sz w:val="26"/>
              <w:szCs w:val="26"/>
              <w:lang w:val="en-US" w:eastAsia="en-US"/>
            </w:rPr>
          </w:pPr>
        </w:p>
        <w:p w14:paraId="3CFDA8C1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16"/>
              <w:szCs w:val="16"/>
              <w:lang w:val="en-US" w:eastAsia="en-US" w:bidi="ar-AE"/>
            </w:rPr>
          </w:pPr>
        </w:p>
        <w:p w14:paraId="6A3FBE97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  <w:t xml:space="preserve">State of Palestine </w:t>
          </w:r>
        </w:p>
        <w:p w14:paraId="2A7F95D3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8"/>
              <w:szCs w:val="8"/>
              <w:rtl/>
              <w:lang w:val="en-US" w:eastAsia="en-US" w:bidi="ar-AE"/>
            </w:rPr>
          </w:pPr>
        </w:p>
        <w:p w14:paraId="7BA399DD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lang w:val="en-US" w:eastAsia="en-US"/>
            </w:rPr>
            <w:t>Permanent Observer Mission to the United Nations</w:t>
          </w:r>
        </w:p>
        <w:p w14:paraId="4E52A7CC" w14:textId="77777777" w:rsidR="0054267C" w:rsidRPr="00C0762E" w:rsidRDefault="0054267C" w:rsidP="00A90378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eastAsiaTheme="minorHAnsi" w:cs="Times New Roman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lang w:val="en-US" w:eastAsia="en-US"/>
            </w:rPr>
            <w:t>Geneva</w:t>
          </w:r>
        </w:p>
      </w:tc>
    </w:tr>
  </w:tbl>
  <w:p w14:paraId="0BA41BF3" w14:textId="77777777" w:rsidR="0054267C" w:rsidRPr="00C0762E" w:rsidRDefault="0054267C" w:rsidP="00A90378">
    <w:pPr>
      <w:pStyle w:val="Header"/>
      <w:rPr>
        <w:lang w:val="en-US"/>
      </w:rPr>
    </w:pPr>
  </w:p>
  <w:p w14:paraId="7B464612" w14:textId="77777777" w:rsidR="0054267C" w:rsidRDefault="00542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35CCF"/>
    <w:multiLevelType w:val="hybridMultilevel"/>
    <w:tmpl w:val="C89A7006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85DC5"/>
    <w:multiLevelType w:val="hybridMultilevel"/>
    <w:tmpl w:val="EFA2A43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8895">
    <w:abstractNumId w:val="1"/>
  </w:num>
  <w:num w:numId="2" w16cid:durableId="1052654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05"/>
    <w:rsid w:val="000703CD"/>
    <w:rsid w:val="000F0079"/>
    <w:rsid w:val="00122120"/>
    <w:rsid w:val="00136154"/>
    <w:rsid w:val="00180272"/>
    <w:rsid w:val="001A2CAD"/>
    <w:rsid w:val="00294946"/>
    <w:rsid w:val="00314486"/>
    <w:rsid w:val="003278BF"/>
    <w:rsid w:val="00343B0C"/>
    <w:rsid w:val="00432A7D"/>
    <w:rsid w:val="00495766"/>
    <w:rsid w:val="004F3D59"/>
    <w:rsid w:val="004F612E"/>
    <w:rsid w:val="0054267C"/>
    <w:rsid w:val="005479AE"/>
    <w:rsid w:val="006A19FD"/>
    <w:rsid w:val="00714091"/>
    <w:rsid w:val="00743AF7"/>
    <w:rsid w:val="00787A4D"/>
    <w:rsid w:val="007930A3"/>
    <w:rsid w:val="00841167"/>
    <w:rsid w:val="009501B9"/>
    <w:rsid w:val="00973EDA"/>
    <w:rsid w:val="009A2F07"/>
    <w:rsid w:val="00A14E6D"/>
    <w:rsid w:val="00A748A2"/>
    <w:rsid w:val="00A762BB"/>
    <w:rsid w:val="00AA5BB2"/>
    <w:rsid w:val="00AC7A7C"/>
    <w:rsid w:val="00B45EDC"/>
    <w:rsid w:val="00BD6748"/>
    <w:rsid w:val="00C16A2D"/>
    <w:rsid w:val="00C73500"/>
    <w:rsid w:val="00CA6419"/>
    <w:rsid w:val="00CB541C"/>
    <w:rsid w:val="00CB54A3"/>
    <w:rsid w:val="00CB6BF2"/>
    <w:rsid w:val="00CC1381"/>
    <w:rsid w:val="00CC377E"/>
    <w:rsid w:val="00D55770"/>
    <w:rsid w:val="00DA1F49"/>
    <w:rsid w:val="00E10778"/>
    <w:rsid w:val="00E60B05"/>
    <w:rsid w:val="00F15E64"/>
    <w:rsid w:val="00F8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B1998"/>
  <w15:chartTrackingRefBased/>
  <w15:docId w15:val="{0650D755-62BA-B646-B84E-153E3EA5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7C"/>
  </w:style>
  <w:style w:type="paragraph" w:styleId="Footer">
    <w:name w:val="footer"/>
    <w:basedOn w:val="Normal"/>
    <w:link w:val="FooterChar"/>
    <w:uiPriority w:val="99"/>
    <w:unhideWhenUsed/>
    <w:rsid w:val="0054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7C"/>
  </w:style>
  <w:style w:type="character" w:customStyle="1" w:styleId="s23">
    <w:name w:val="s23"/>
    <w:basedOn w:val="DefaultParagraphFont"/>
    <w:rsid w:val="009A2F07"/>
  </w:style>
  <w:style w:type="character" w:customStyle="1" w:styleId="apple-converted-space">
    <w:name w:val="apple-converted-space"/>
    <w:basedOn w:val="DefaultParagraphFont"/>
    <w:rsid w:val="009A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24085-F3B6-4676-B4FA-0EB657A5D812}"/>
</file>

<file path=customXml/itemProps2.xml><?xml version="1.0" encoding="utf-8"?>
<ds:datastoreItem xmlns:ds="http://schemas.openxmlformats.org/officeDocument/2006/customXml" ds:itemID="{F1341DF0-994D-4C98-AB5A-FF0C221D02A8}"/>
</file>

<file path=customXml/itemProps3.xml><?xml version="1.0" encoding="utf-8"?>
<ds:datastoreItem xmlns:ds="http://schemas.openxmlformats.org/officeDocument/2006/customXml" ds:itemID="{3FFBAC56-2196-4AFC-88E4-6A0308DFC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2</cp:revision>
  <dcterms:created xsi:type="dcterms:W3CDTF">2022-11-07T09:32:00Z</dcterms:created>
  <dcterms:modified xsi:type="dcterms:W3CDTF">2022-11-07T09:32:00Z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