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Statement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by Kazakhstan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41 Session of UPR Working Group 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Review of </w:t>
      </w:r>
      <w:r w:rsidR="00E5452D">
        <w:rPr>
          <w:rFonts w:ascii="Times New Roman" w:eastAsia="Calibri" w:hAnsi="Times New Roman" w:cs="Times New Roman"/>
          <w:b/>
          <w:sz w:val="28"/>
          <w:szCs w:val="28"/>
        </w:rPr>
        <w:t>Netherlands</w:t>
      </w:r>
      <w:r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17E1" w:rsidRPr="003B17E1" w:rsidRDefault="00E5452D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/11/2022,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>300 p</w:t>
      </w:r>
      <w:r w:rsidR="003B17E1" w:rsidRPr="003B17E1">
        <w:rPr>
          <w:rFonts w:ascii="Times New Roman" w:eastAsia="Calibri" w:hAnsi="Times New Roman" w:cs="Times New Roman"/>
          <w:b/>
          <w:sz w:val="28"/>
          <w:szCs w:val="28"/>
        </w:rPr>
        <w:t>m</w:t>
      </w: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Kazakhstan welcomes the delegation of </w:t>
      </w:r>
      <w:r w:rsidR="00004C76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E5452D">
        <w:rPr>
          <w:rFonts w:ascii="Times New Roman" w:eastAsia="Calibri" w:hAnsi="Times New Roman" w:cs="Times New Roman"/>
          <w:sz w:val="28"/>
          <w:szCs w:val="28"/>
        </w:rPr>
        <w:t>Netherlands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to the 41</w:t>
      </w:r>
      <w:r w:rsidRPr="003B17E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UPR Working Group session and thanks it for its presentation. </w:t>
      </w: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commend </w:t>
      </w:r>
      <w:r w:rsidR="00004C76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E5452D">
        <w:rPr>
          <w:rFonts w:ascii="Times New Roman" w:eastAsia="Calibri" w:hAnsi="Times New Roman" w:cs="Times New Roman"/>
          <w:sz w:val="28"/>
          <w:szCs w:val="28"/>
        </w:rPr>
        <w:t>Netherlands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for the concrete legislative and policy measures it has taken to implement recommendations received at its last UPR in 2017. Particularly, </w:t>
      </w:r>
      <w:r w:rsidR="00004C76">
        <w:rPr>
          <w:rFonts w:ascii="Times New Roman" w:eastAsia="Calibri" w:hAnsi="Times New Roman" w:cs="Times New Roman"/>
          <w:sz w:val="28"/>
          <w:szCs w:val="28"/>
        </w:rPr>
        <w:t>w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="00004C76">
        <w:rPr>
          <w:rFonts w:ascii="Times New Roman" w:eastAsia="Calibri" w:hAnsi="Times New Roman" w:cs="Times New Roman"/>
          <w:sz w:val="28"/>
          <w:szCs w:val="28"/>
        </w:rPr>
        <w:t>appreciate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 xml:space="preserve"> the measures taken to combat</w:t>
      </w:r>
      <w:r w:rsidR="00D74001">
        <w:rPr>
          <w:rFonts w:ascii="Times New Roman" w:eastAsia="Calibri" w:hAnsi="Times New Roman" w:cs="Times New Roman"/>
          <w:sz w:val="28"/>
          <w:szCs w:val="28"/>
        </w:rPr>
        <w:t xml:space="preserve"> human trafficking</w:t>
      </w:r>
      <w:r w:rsidR="00022A71">
        <w:rPr>
          <w:rFonts w:ascii="Times New Roman" w:eastAsia="Calibri" w:hAnsi="Times New Roman" w:cs="Times New Roman"/>
          <w:sz w:val="28"/>
          <w:szCs w:val="28"/>
        </w:rPr>
        <w:t>,</w:t>
      </w:r>
      <w:r w:rsidR="00D7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>domestic violence</w:t>
      </w:r>
      <w:r w:rsidR="00D74001">
        <w:rPr>
          <w:rFonts w:ascii="Times New Roman" w:eastAsia="Calibri" w:hAnsi="Times New Roman" w:cs="Times New Roman"/>
          <w:sz w:val="28"/>
          <w:szCs w:val="28"/>
        </w:rPr>
        <w:t xml:space="preserve"> and sexual offences</w:t>
      </w:r>
      <w:r w:rsidR="00004C76" w:rsidRPr="00004C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001" w:rsidRDefault="00D74001" w:rsidP="00D74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01">
        <w:rPr>
          <w:rFonts w:ascii="Times New Roman" w:eastAsia="Calibri" w:hAnsi="Times New Roman" w:cs="Times New Roman"/>
          <w:sz w:val="28"/>
          <w:szCs w:val="28"/>
        </w:rPr>
        <w:t>My delegation would like to make the following recommendations to the country:</w:t>
      </w:r>
    </w:p>
    <w:p w:rsidR="004F5DD3" w:rsidRPr="00D74001" w:rsidRDefault="004F5DD3" w:rsidP="004F5D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4001">
        <w:rPr>
          <w:rFonts w:ascii="Times New Roman" w:eastAsia="Calibri" w:hAnsi="Times New Roman" w:cs="Times New Roman"/>
          <w:sz w:val="28"/>
          <w:szCs w:val="28"/>
        </w:rPr>
        <w:t>Continue its good efforts to address violence against women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children; </w:t>
      </w:r>
    </w:p>
    <w:p w:rsidR="004F5DD3" w:rsidRDefault="004F5DD3" w:rsidP="00022A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5DD3">
        <w:rPr>
          <w:rFonts w:ascii="Times New Roman" w:eastAsia="Calibri" w:hAnsi="Times New Roman" w:cs="Times New Roman"/>
          <w:sz w:val="28"/>
          <w:szCs w:val="28"/>
        </w:rPr>
        <w:t>Enhance its efforts in guaranteeing the right to adequate housing and</w:t>
      </w:r>
      <w:r w:rsidR="00022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DD3">
        <w:rPr>
          <w:rFonts w:ascii="Times New Roman" w:eastAsia="Calibri" w:hAnsi="Times New Roman" w:cs="Times New Roman"/>
          <w:sz w:val="28"/>
          <w:szCs w:val="28"/>
        </w:rPr>
        <w:t>prioritising housing for persons in a disadvantaged position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bookmarkStart w:id="0" w:name="_GoBack"/>
      <w:bookmarkEnd w:id="0"/>
    </w:p>
    <w:p w:rsidR="004F5DD3" w:rsidRPr="004F5DD3" w:rsidRDefault="004F5DD3" w:rsidP="004F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5DD3">
        <w:rPr>
          <w:rFonts w:ascii="Times New Roman" w:eastAsia="Calibri" w:hAnsi="Times New Roman" w:cs="Times New Roman"/>
          <w:sz w:val="28"/>
          <w:szCs w:val="28"/>
        </w:rPr>
        <w:t>Continue to improve policies to combat hate crimes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hate speech.</w:t>
      </w:r>
    </w:p>
    <w:p w:rsidR="003B17E1" w:rsidRPr="003B17E1" w:rsidRDefault="003B17E1" w:rsidP="003B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the </w:t>
      </w:r>
      <w:r w:rsidR="004F5DD3">
        <w:rPr>
          <w:rFonts w:ascii="Times New Roman" w:eastAsia="Calibri" w:hAnsi="Times New Roman" w:cs="Times New Roman"/>
          <w:sz w:val="28"/>
          <w:szCs w:val="28"/>
        </w:rPr>
        <w:t>Netherlands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3B17E1" w:rsidRPr="003B17E1" w:rsidRDefault="003B17E1" w:rsidP="003B17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7E1" w:rsidRPr="003B17E1" w:rsidRDefault="003B17E1" w:rsidP="003B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989" w:rsidRDefault="00E82989"/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E29A4"/>
    <w:multiLevelType w:val="hybridMultilevel"/>
    <w:tmpl w:val="D33C365C"/>
    <w:lvl w:ilvl="0" w:tplc="C2828026">
      <w:start w:val="4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E5652"/>
    <w:multiLevelType w:val="hybridMultilevel"/>
    <w:tmpl w:val="3530FFDC"/>
    <w:lvl w:ilvl="0" w:tplc="26D050F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1326"/>
    <w:multiLevelType w:val="hybridMultilevel"/>
    <w:tmpl w:val="CE7ABAB2"/>
    <w:lvl w:ilvl="0" w:tplc="44B66DE2">
      <w:start w:val="4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9A594F"/>
    <w:multiLevelType w:val="hybridMultilevel"/>
    <w:tmpl w:val="B7E20512"/>
    <w:lvl w:ilvl="0" w:tplc="01986596">
      <w:start w:val="4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16FA2"/>
    <w:multiLevelType w:val="hybridMultilevel"/>
    <w:tmpl w:val="0D105F0C"/>
    <w:lvl w:ilvl="0" w:tplc="3126D940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4ADD"/>
    <w:multiLevelType w:val="hybridMultilevel"/>
    <w:tmpl w:val="845890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1"/>
    <w:rsid w:val="00004C76"/>
    <w:rsid w:val="00022A71"/>
    <w:rsid w:val="00383765"/>
    <w:rsid w:val="003B17E1"/>
    <w:rsid w:val="004F5DD3"/>
    <w:rsid w:val="00D74001"/>
    <w:rsid w:val="00E5452D"/>
    <w:rsid w:val="00E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5B60"/>
  <w15:chartTrackingRefBased/>
  <w15:docId w15:val="{20E57B79-34F2-4E1F-AC20-331FDFA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4BD16-3227-4A41-AA62-7DB6AF05A8CD}"/>
</file>

<file path=customXml/itemProps2.xml><?xml version="1.0" encoding="utf-8"?>
<ds:datastoreItem xmlns:ds="http://schemas.openxmlformats.org/officeDocument/2006/customXml" ds:itemID="{1DCA1E2A-95ED-4972-961F-B06A0B9DFD63}"/>
</file>

<file path=customXml/itemProps3.xml><?xml version="1.0" encoding="utf-8"?>
<ds:datastoreItem xmlns:ds="http://schemas.openxmlformats.org/officeDocument/2006/customXml" ds:itemID="{CD75B926-0102-48B4-B911-020B50C9C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2</cp:revision>
  <dcterms:created xsi:type="dcterms:W3CDTF">2022-11-14T17:01:00Z</dcterms:created>
  <dcterms:modified xsi:type="dcterms:W3CDTF">2022-11-14T17:01:00Z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