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4FCA" w14:textId="77777777" w:rsidR="00C662C6" w:rsidRPr="000962EE" w:rsidRDefault="00C662C6" w:rsidP="00C662C6">
      <w:pPr>
        <w:spacing w:before="120" w:after="0" w:line="240" w:lineRule="auto"/>
        <w:ind w:left="6372"/>
        <w:jc w:val="center"/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</w:pP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Check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against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delivery</w:t>
      </w:r>
    </w:p>
    <w:p w14:paraId="560DECF8" w14:textId="77777777" w:rsidR="00C662C6" w:rsidRPr="000962EE" w:rsidRDefault="00C662C6" w:rsidP="00C662C6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</w:p>
    <w:p w14:paraId="6F48D835" w14:textId="77777777" w:rsidR="00C662C6" w:rsidRPr="000962EE" w:rsidRDefault="00C662C6" w:rsidP="00C662C6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</w:rPr>
        <w:t>41</w:t>
      </w:r>
      <w:proofErr w:type="spellStart"/>
      <w:r w:rsidRPr="000962EE">
        <w:rPr>
          <w:rFonts w:ascii="Osnova MFA Cyrillic" w:hAnsi="Osnova MFA Cyrillic" w:cs="Calibri"/>
          <w:b/>
          <w:sz w:val="24"/>
          <w:szCs w:val="24"/>
          <w:vertAlign w:val="superscript"/>
          <w:lang w:val="en-US"/>
        </w:rPr>
        <w:t>st</w:t>
      </w:r>
      <w:proofErr w:type="spellEnd"/>
      <w:r w:rsidRPr="000962EE">
        <w:rPr>
          <w:rFonts w:ascii="Osnova MFA Cyrillic" w:hAnsi="Osnova MFA Cyrillic" w:cs="Calibri"/>
          <w:b/>
          <w:sz w:val="24"/>
          <w:szCs w:val="24"/>
          <w:lang w:val="en-US"/>
        </w:rPr>
        <w:t xml:space="preserve"> </w:t>
      </w: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>session of Working Group on Universal Periodic Review</w:t>
      </w:r>
    </w:p>
    <w:p w14:paraId="589B5B98" w14:textId="225F64CB" w:rsidR="00C662C6" w:rsidRPr="00C662C6" w:rsidRDefault="00C662C6" w:rsidP="00C662C6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 xml:space="preserve">Review of </w:t>
      </w:r>
      <w:r>
        <w:rPr>
          <w:rFonts w:ascii="Osnova MFA Cyrillic" w:hAnsi="Osnova MFA Cyrillic" w:cs="Calibri"/>
          <w:b/>
          <w:sz w:val="24"/>
          <w:szCs w:val="24"/>
          <w:lang w:val="en-GB"/>
        </w:rPr>
        <w:t>Indonesia</w:t>
      </w:r>
    </w:p>
    <w:p w14:paraId="5B15B740" w14:textId="41B820CF" w:rsidR="00C662C6" w:rsidRPr="000962EE" w:rsidRDefault="00C662C6" w:rsidP="00C662C6">
      <w:pPr>
        <w:spacing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(</w:t>
      </w:r>
      <w:r>
        <w:rPr>
          <w:rFonts w:ascii="Osnova MFA Cyrillic" w:hAnsi="Osnova MFA Cyrillic" w:cs="Calibri"/>
          <w:i/>
          <w:sz w:val="24"/>
          <w:szCs w:val="24"/>
        </w:rPr>
        <w:t>9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 xml:space="preserve"> November 202</w:t>
      </w:r>
      <w:r>
        <w:rPr>
          <w:rFonts w:ascii="Osnova MFA Cyrillic" w:hAnsi="Osnova MFA Cyrillic" w:cs="Calibri"/>
          <w:i/>
          <w:sz w:val="24"/>
          <w:szCs w:val="24"/>
          <w:lang w:val="en-GB"/>
        </w:rPr>
        <w:t>2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)</w:t>
      </w:r>
    </w:p>
    <w:p w14:paraId="6B23F4B4" w14:textId="77777777" w:rsidR="00C662C6" w:rsidRPr="000962EE" w:rsidRDefault="00C662C6" w:rsidP="00C662C6">
      <w:pPr>
        <w:spacing w:before="120" w:after="0" w:line="240" w:lineRule="auto"/>
        <w:jc w:val="center"/>
        <w:rPr>
          <w:rFonts w:ascii="Osnova MFA Cyrillic" w:hAnsi="Osnova MFA Cyrillic" w:cs="Calibri"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>Intervention by Ukraine</w:t>
      </w:r>
    </w:p>
    <w:p w14:paraId="3837C385" w14:textId="4B5BBB23" w:rsidR="00EE6B24" w:rsidRDefault="00EE6B24">
      <w:pPr>
        <w:rPr>
          <w:lang w:val="en-GB"/>
        </w:rPr>
      </w:pPr>
    </w:p>
    <w:p w14:paraId="192711BF" w14:textId="0AE092AC" w:rsidR="004A6768" w:rsidRDefault="004A6768">
      <w:pPr>
        <w:rPr>
          <w:lang w:val="en-GB"/>
        </w:rPr>
      </w:pPr>
    </w:p>
    <w:p w14:paraId="500D1934" w14:textId="6058ADB4" w:rsidR="004A6768" w:rsidRPr="00970DE4" w:rsidRDefault="004A6768" w:rsidP="004A6768">
      <w:pPr>
        <w:spacing w:before="120" w:after="0" w:line="240" w:lineRule="auto"/>
        <w:ind w:firstLine="708"/>
        <w:jc w:val="both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970DE4">
        <w:rPr>
          <w:rFonts w:ascii="Osnova MFA Cyrillic" w:hAnsi="Osnova MFA Cyrillic" w:cs="Calibri"/>
          <w:b/>
          <w:sz w:val="24"/>
          <w:szCs w:val="24"/>
          <w:lang w:val="en-GB"/>
        </w:rPr>
        <w:t xml:space="preserve">Mr </w:t>
      </w:r>
      <w:r w:rsidR="005A521C">
        <w:rPr>
          <w:rFonts w:ascii="Osnova MFA Cyrillic" w:hAnsi="Osnova MFA Cyrillic" w:cs="Calibri"/>
          <w:b/>
          <w:sz w:val="24"/>
          <w:szCs w:val="24"/>
          <w:lang w:val="en-GB"/>
        </w:rPr>
        <w:t>Vice</w:t>
      </w:r>
      <w:r w:rsidR="0097447A">
        <w:rPr>
          <w:rFonts w:ascii="Osnova MFA Cyrillic" w:hAnsi="Osnova MFA Cyrillic" w:cs="Calibri"/>
          <w:b/>
          <w:sz w:val="24"/>
          <w:szCs w:val="24"/>
          <w:lang w:val="en-GB"/>
        </w:rPr>
        <w:t xml:space="preserve"> </w:t>
      </w:r>
      <w:r w:rsidRPr="00970DE4">
        <w:rPr>
          <w:rFonts w:ascii="Osnova MFA Cyrillic" w:hAnsi="Osnova MFA Cyrillic" w:cs="Calibri"/>
          <w:b/>
          <w:sz w:val="24"/>
          <w:szCs w:val="24"/>
          <w:lang w:val="en-GB"/>
        </w:rPr>
        <w:t>President,</w:t>
      </w:r>
    </w:p>
    <w:p w14:paraId="218CB071" w14:textId="4E35893B" w:rsidR="004A6768" w:rsidRPr="00655BEC" w:rsidRDefault="004A6768" w:rsidP="00655BEC">
      <w:pPr>
        <w:spacing w:before="120" w:after="0" w:line="276" w:lineRule="auto"/>
        <w:ind w:firstLine="708"/>
        <w:jc w:val="both"/>
        <w:rPr>
          <w:rFonts w:ascii="Osnova MFA Cyrillic" w:hAnsi="Osnova MFA Cyrillic" w:cs="Calibri"/>
          <w:bCs/>
          <w:sz w:val="24"/>
          <w:szCs w:val="24"/>
          <w:lang w:val="en-GB"/>
        </w:rPr>
      </w:pPr>
      <w:r w:rsidRPr="00655BEC">
        <w:rPr>
          <w:rFonts w:ascii="Osnova MFA Cyrillic" w:hAnsi="Osnova MFA Cyrillic" w:cs="Calibri"/>
          <w:bCs/>
          <w:sz w:val="24"/>
          <w:szCs w:val="24"/>
          <w:lang w:val="en-GB"/>
        </w:rPr>
        <w:t xml:space="preserve">Ukraine thanks Indonesia for the presentation of its national report and positively notes its efforts to </w:t>
      </w:r>
      <w:r w:rsidR="0058549F" w:rsidRPr="0058549F">
        <w:rPr>
          <w:rFonts w:ascii="Osnova MFA Cyrillic" w:hAnsi="Osnova MFA Cyrillic" w:cs="Calibri"/>
          <w:bCs/>
          <w:sz w:val="24"/>
          <w:szCs w:val="24"/>
          <w:lang w:val="en-GB"/>
        </w:rPr>
        <w:t>follow</w:t>
      </w:r>
      <w:r w:rsidRPr="00655BEC">
        <w:rPr>
          <w:rFonts w:ascii="Osnova MFA Cyrillic" w:hAnsi="Osnova MFA Cyrillic" w:cs="Calibri"/>
          <w:bCs/>
          <w:sz w:val="24"/>
          <w:szCs w:val="24"/>
          <w:lang w:val="en-GB"/>
        </w:rPr>
        <w:t xml:space="preserve"> </w:t>
      </w:r>
      <w:r w:rsidR="0058549F">
        <w:rPr>
          <w:rFonts w:ascii="Osnova MFA Cyrillic" w:hAnsi="Osnova MFA Cyrillic" w:cs="Calibri"/>
          <w:bCs/>
          <w:sz w:val="24"/>
          <w:szCs w:val="24"/>
          <w:lang w:val="en-GB"/>
        </w:rPr>
        <w:t xml:space="preserve">the </w:t>
      </w:r>
      <w:r w:rsidRPr="00655BEC">
        <w:rPr>
          <w:rFonts w:ascii="Osnova MFA Cyrillic" w:hAnsi="Osnova MFA Cyrillic" w:cs="Calibri"/>
          <w:bCs/>
          <w:sz w:val="24"/>
          <w:szCs w:val="24"/>
          <w:lang w:val="en-GB"/>
        </w:rPr>
        <w:t xml:space="preserve">recommendations received during the previous UPR cycle. </w:t>
      </w:r>
    </w:p>
    <w:p w14:paraId="6467927F" w14:textId="604A8649" w:rsidR="004A6768" w:rsidRDefault="009E62AF" w:rsidP="00655BEC">
      <w:pPr>
        <w:spacing w:before="120" w:after="0" w:line="276" w:lineRule="auto"/>
        <w:ind w:firstLine="708"/>
        <w:jc w:val="both"/>
        <w:rPr>
          <w:rFonts w:ascii="Osnova MFA Cyrillic" w:hAnsi="Osnova MFA Cyrillic" w:cs="Calibri"/>
          <w:bCs/>
          <w:sz w:val="24"/>
          <w:szCs w:val="24"/>
          <w:lang w:val="en-GB"/>
        </w:rPr>
      </w:pPr>
      <w:r w:rsidRPr="00655BEC">
        <w:rPr>
          <w:rFonts w:ascii="Osnova MFA Cyrillic" w:hAnsi="Osnova MFA Cyrillic" w:cs="Calibri"/>
          <w:bCs/>
          <w:sz w:val="24"/>
          <w:szCs w:val="24"/>
          <w:lang w:val="en-GB"/>
        </w:rPr>
        <w:t xml:space="preserve">We welcome the implementation of </w:t>
      </w:r>
      <w:r w:rsidR="00655BEC" w:rsidRPr="00655BEC">
        <w:rPr>
          <w:rFonts w:ascii="Osnova MFA Cyrillic" w:hAnsi="Osnova MFA Cyrillic" w:cs="Calibri"/>
          <w:bCs/>
          <w:sz w:val="24"/>
          <w:szCs w:val="24"/>
          <w:lang w:val="en-GB"/>
        </w:rPr>
        <w:t xml:space="preserve">national development policies and programs </w:t>
      </w:r>
      <w:r w:rsidR="0097447A">
        <w:rPr>
          <w:rFonts w:ascii="Osnova MFA Cyrillic" w:hAnsi="Osnova MFA Cyrillic" w:cs="Calibri"/>
          <w:bCs/>
          <w:sz w:val="24"/>
          <w:szCs w:val="24"/>
          <w:lang w:val="en-GB"/>
        </w:rPr>
        <w:t xml:space="preserve">on women’s empowerment and child protection </w:t>
      </w:r>
      <w:r w:rsidR="00655BEC" w:rsidRPr="00655BEC">
        <w:rPr>
          <w:rFonts w:ascii="Osnova MFA Cyrillic" w:hAnsi="Osnova MFA Cyrillic" w:cs="Calibri"/>
          <w:bCs/>
          <w:sz w:val="24"/>
          <w:szCs w:val="24"/>
          <w:lang w:val="en-GB"/>
        </w:rPr>
        <w:t xml:space="preserve">as </w:t>
      </w:r>
      <w:r w:rsidR="004A344A" w:rsidRPr="004A344A">
        <w:rPr>
          <w:rFonts w:ascii="Osnova MFA Cyrillic" w:hAnsi="Osnova MFA Cyrillic" w:cs="Calibri"/>
          <w:bCs/>
          <w:sz w:val="24"/>
          <w:szCs w:val="24"/>
          <w:lang w:val="en-GB"/>
        </w:rPr>
        <w:t xml:space="preserve">well as </w:t>
      </w:r>
      <w:r w:rsidR="00655BEC" w:rsidRPr="00655BEC">
        <w:rPr>
          <w:rFonts w:ascii="Osnova MFA Cyrillic" w:hAnsi="Osnova MFA Cyrillic" w:cs="Calibri"/>
          <w:bCs/>
          <w:sz w:val="24"/>
          <w:szCs w:val="24"/>
          <w:lang w:val="en-GB"/>
        </w:rPr>
        <w:t xml:space="preserve">regulations to </w:t>
      </w:r>
      <w:proofErr w:type="spellStart"/>
      <w:r w:rsidR="00655BEC" w:rsidRPr="00655BEC">
        <w:rPr>
          <w:rFonts w:ascii="Osnova MFA Cyrillic" w:hAnsi="Osnova MFA Cyrillic" w:cs="Calibri"/>
          <w:bCs/>
          <w:sz w:val="24"/>
          <w:szCs w:val="24"/>
          <w:lang w:val="en-GB"/>
        </w:rPr>
        <w:t>fulfill</w:t>
      </w:r>
      <w:proofErr w:type="spellEnd"/>
      <w:r w:rsidR="00655BEC" w:rsidRPr="00655BEC">
        <w:rPr>
          <w:rFonts w:ascii="Osnova MFA Cyrillic" w:hAnsi="Osnova MFA Cyrillic" w:cs="Calibri"/>
          <w:bCs/>
          <w:sz w:val="24"/>
          <w:szCs w:val="24"/>
          <w:lang w:val="en-GB"/>
        </w:rPr>
        <w:t xml:space="preserve"> the rights of persons with disabilities</w:t>
      </w:r>
      <w:r w:rsidR="0097447A">
        <w:rPr>
          <w:rFonts w:ascii="Osnova MFA Cyrillic" w:hAnsi="Osnova MFA Cyrillic" w:cs="Calibri"/>
          <w:bCs/>
          <w:sz w:val="24"/>
          <w:szCs w:val="24"/>
          <w:lang w:val="en-GB"/>
        </w:rPr>
        <w:t xml:space="preserve"> and older persons</w:t>
      </w:r>
      <w:r w:rsidR="00655BEC" w:rsidRPr="00655BEC">
        <w:rPr>
          <w:rFonts w:ascii="Osnova MFA Cyrillic" w:hAnsi="Osnova MFA Cyrillic" w:cs="Calibri"/>
          <w:bCs/>
          <w:sz w:val="24"/>
          <w:szCs w:val="24"/>
          <w:lang w:val="en-GB"/>
        </w:rPr>
        <w:t>.</w:t>
      </w:r>
    </w:p>
    <w:p w14:paraId="087F9708" w14:textId="0CEAA42A" w:rsidR="00655BEC" w:rsidRPr="00655BEC" w:rsidRDefault="00655BEC" w:rsidP="00655BEC">
      <w:pPr>
        <w:spacing w:before="120" w:after="0" w:line="240" w:lineRule="auto"/>
        <w:ind w:firstLine="708"/>
        <w:jc w:val="both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655BEC">
        <w:rPr>
          <w:rFonts w:ascii="Osnova MFA Cyrillic" w:hAnsi="Osnova MFA Cyrillic" w:cs="Calibri"/>
          <w:bCs/>
          <w:sz w:val="24"/>
          <w:szCs w:val="24"/>
          <w:lang w:val="en-GB"/>
        </w:rPr>
        <w:t xml:space="preserve">We encourage Indonesia to continue with further progress and would like to </w:t>
      </w:r>
      <w:r w:rsidRPr="00655BEC">
        <w:rPr>
          <w:rFonts w:ascii="Osnova MFA Cyrillic" w:hAnsi="Osnova MFA Cyrillic" w:cs="Calibri"/>
          <w:b/>
          <w:sz w:val="24"/>
          <w:szCs w:val="24"/>
          <w:lang w:val="en-GB"/>
        </w:rPr>
        <w:t>recommend:</w:t>
      </w:r>
    </w:p>
    <w:p w14:paraId="6E4F4A5D" w14:textId="76F99B2E" w:rsidR="0058549F" w:rsidRPr="0058549F" w:rsidRDefault="0058549F" w:rsidP="0058549F">
      <w:pPr>
        <w:pStyle w:val="ListParagraph"/>
        <w:numPr>
          <w:ilvl w:val="0"/>
          <w:numId w:val="1"/>
        </w:numPr>
        <w:jc w:val="both"/>
        <w:rPr>
          <w:rFonts w:ascii="Osnova MFA Cyrillic" w:hAnsi="Osnova MFA Cyrillic" w:cs="Calibri"/>
          <w:bCs/>
          <w:sz w:val="24"/>
          <w:szCs w:val="24"/>
          <w:lang w:val="en-GB"/>
        </w:rPr>
      </w:pPr>
      <w:r w:rsidRPr="0058549F">
        <w:rPr>
          <w:rFonts w:ascii="Osnova MFA Cyrillic" w:hAnsi="Osnova MFA Cyrillic" w:cs="Calibri"/>
          <w:bCs/>
          <w:sz w:val="24"/>
          <w:szCs w:val="24"/>
          <w:lang w:val="en-GB"/>
        </w:rPr>
        <w:t xml:space="preserve">to accede to the remaining core human rights treaties, including </w:t>
      </w:r>
      <w:r w:rsidR="004A6768" w:rsidRPr="0058549F">
        <w:rPr>
          <w:rFonts w:ascii="Osnova MFA Cyrillic" w:hAnsi="Osnova MFA Cyrillic" w:cs="Calibri"/>
          <w:bCs/>
          <w:sz w:val="24"/>
          <w:szCs w:val="24"/>
          <w:lang w:val="en-GB"/>
        </w:rPr>
        <w:t>the Optional Protocol to the Convention against Torture and Other Cruel, Inhuman or Degrading Treatment or Punishment</w:t>
      </w:r>
      <w:r w:rsidRPr="0058549F">
        <w:rPr>
          <w:rFonts w:ascii="Osnova MFA Cyrillic" w:hAnsi="Osnova MFA Cyrillic" w:cs="Calibri"/>
          <w:bCs/>
          <w:sz w:val="24"/>
          <w:szCs w:val="24"/>
          <w:lang w:val="en-GB"/>
        </w:rPr>
        <w:t>;</w:t>
      </w:r>
    </w:p>
    <w:p w14:paraId="4DCA366E" w14:textId="60C337BC" w:rsidR="009E62AF" w:rsidRDefault="0058549F" w:rsidP="0058549F">
      <w:pPr>
        <w:pStyle w:val="ListParagraph"/>
        <w:numPr>
          <w:ilvl w:val="0"/>
          <w:numId w:val="1"/>
        </w:numPr>
        <w:jc w:val="both"/>
        <w:rPr>
          <w:rFonts w:ascii="Osnova MFA Cyrillic" w:hAnsi="Osnova MFA Cyrillic" w:cs="Calibri"/>
          <w:bCs/>
          <w:sz w:val="24"/>
          <w:szCs w:val="24"/>
          <w:lang w:val="en-GB"/>
        </w:rPr>
      </w:pPr>
      <w:r w:rsidRPr="0058549F">
        <w:rPr>
          <w:rFonts w:ascii="Osnova MFA Cyrillic" w:hAnsi="Osnova MFA Cyrillic" w:cs="Calibri"/>
          <w:bCs/>
          <w:sz w:val="24"/>
          <w:szCs w:val="24"/>
          <w:lang w:val="en-GB"/>
        </w:rPr>
        <w:t>to redouble the efforts to ratify</w:t>
      </w:r>
      <w:r w:rsidR="009E62AF" w:rsidRPr="0058549F">
        <w:rPr>
          <w:rFonts w:ascii="Osnova MFA Cyrillic" w:hAnsi="Osnova MFA Cyrillic" w:cs="Calibri"/>
          <w:bCs/>
          <w:sz w:val="24"/>
          <w:szCs w:val="24"/>
          <w:lang w:val="en-GB"/>
        </w:rPr>
        <w:t xml:space="preserve"> the International Convention for the Protection of All Persons from Enforced Disappearance</w:t>
      </w:r>
      <w:r w:rsidRPr="0058549F">
        <w:rPr>
          <w:rFonts w:ascii="Osnova MFA Cyrillic" w:hAnsi="Osnova MFA Cyrillic" w:cs="Calibri"/>
          <w:bCs/>
          <w:sz w:val="24"/>
          <w:szCs w:val="24"/>
          <w:lang w:val="en-GB"/>
        </w:rPr>
        <w:t>;</w:t>
      </w:r>
    </w:p>
    <w:p w14:paraId="0AF67C11" w14:textId="592A6414" w:rsidR="004A344A" w:rsidRPr="004A344A" w:rsidRDefault="004A344A" w:rsidP="004A344A">
      <w:pPr>
        <w:pStyle w:val="ListParagraph"/>
        <w:numPr>
          <w:ilvl w:val="0"/>
          <w:numId w:val="1"/>
        </w:numPr>
        <w:jc w:val="both"/>
        <w:rPr>
          <w:rFonts w:ascii="Osnova MFA Cyrillic" w:hAnsi="Osnova MFA Cyrillic" w:cs="Calibri"/>
          <w:bCs/>
          <w:sz w:val="24"/>
          <w:szCs w:val="24"/>
          <w:lang w:val="en-GB"/>
        </w:rPr>
      </w:pPr>
      <w:r w:rsidRPr="004A344A">
        <w:rPr>
          <w:rFonts w:ascii="Osnova MFA Cyrillic" w:hAnsi="Osnova MFA Cyrillic" w:cs="Calibri"/>
          <w:bCs/>
          <w:sz w:val="24"/>
          <w:szCs w:val="24"/>
          <w:lang w:val="en-GB"/>
        </w:rPr>
        <w:t>to take concrete measures to prohibit all corporal punishment of children;</w:t>
      </w:r>
    </w:p>
    <w:p w14:paraId="0AA37B5F" w14:textId="7ED6AE2F" w:rsidR="004A344A" w:rsidRPr="004A344A" w:rsidRDefault="004A344A" w:rsidP="004A344A">
      <w:pPr>
        <w:pStyle w:val="ListParagraph"/>
        <w:numPr>
          <w:ilvl w:val="0"/>
          <w:numId w:val="1"/>
        </w:numPr>
        <w:jc w:val="both"/>
        <w:rPr>
          <w:rFonts w:ascii="Osnova MFA Cyrillic" w:hAnsi="Osnova MFA Cyrillic" w:cs="Calibri"/>
          <w:bCs/>
          <w:sz w:val="24"/>
          <w:szCs w:val="24"/>
          <w:lang w:val="en-GB"/>
        </w:rPr>
      </w:pPr>
      <w:r w:rsidRPr="004A344A">
        <w:rPr>
          <w:rFonts w:ascii="Osnova MFA Cyrillic" w:hAnsi="Osnova MFA Cyrillic" w:cs="Calibri"/>
          <w:bCs/>
          <w:sz w:val="24"/>
          <w:szCs w:val="24"/>
          <w:lang w:val="en-GB"/>
        </w:rPr>
        <w:t>to strengthen educational policies</w:t>
      </w:r>
      <w:r w:rsidR="002E3369">
        <w:rPr>
          <w:rFonts w:ascii="Osnova MFA Cyrillic" w:hAnsi="Osnova MFA Cyrillic" w:cs="Calibri"/>
          <w:bCs/>
          <w:sz w:val="24"/>
          <w:szCs w:val="24"/>
          <w:lang w:val="en-GB"/>
        </w:rPr>
        <w:t xml:space="preserve"> i</w:t>
      </w:r>
      <w:r w:rsidRPr="004A344A">
        <w:rPr>
          <w:rFonts w:ascii="Osnova MFA Cyrillic" w:hAnsi="Osnova MFA Cyrillic" w:cs="Calibri"/>
          <w:bCs/>
          <w:sz w:val="24"/>
          <w:szCs w:val="24"/>
          <w:lang w:val="en-GB"/>
        </w:rPr>
        <w:t>n the framework of local and national contexts</w:t>
      </w:r>
      <w:r>
        <w:rPr>
          <w:rFonts w:ascii="Osnova MFA Cyrillic" w:hAnsi="Osnova MFA Cyrillic" w:cs="Calibri"/>
          <w:bCs/>
          <w:sz w:val="24"/>
          <w:szCs w:val="24"/>
          <w:lang w:val="en-GB"/>
        </w:rPr>
        <w:t>.</w:t>
      </w:r>
    </w:p>
    <w:p w14:paraId="68C04F78" w14:textId="783B3099" w:rsidR="004A344A" w:rsidRDefault="004A344A" w:rsidP="004A344A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Osnova MFA Cyrillic" w:hAnsi="Osnova MFA Cyrillic"/>
          <w:color w:val="0E101A"/>
        </w:rPr>
      </w:pPr>
      <w:r w:rsidRPr="007627B0">
        <w:rPr>
          <w:rFonts w:ascii="Osnova MFA Cyrillic" w:hAnsi="Osnova MFA Cyrillic"/>
          <w:color w:val="0E101A"/>
        </w:rPr>
        <w:t xml:space="preserve">We wish </w:t>
      </w:r>
      <w:r>
        <w:rPr>
          <w:rFonts w:ascii="Osnova MFA Cyrillic" w:hAnsi="Osnova MFA Cyrillic"/>
          <w:color w:val="0E101A"/>
        </w:rPr>
        <w:t>Indonesia</w:t>
      </w:r>
      <w:r w:rsidRPr="007627B0">
        <w:rPr>
          <w:rFonts w:ascii="Osnova MFA Cyrillic" w:hAnsi="Osnova MFA Cyrillic"/>
          <w:color w:val="0E101A"/>
        </w:rPr>
        <w:t xml:space="preserve"> a successful review.</w:t>
      </w:r>
    </w:p>
    <w:p w14:paraId="11C464DE" w14:textId="77777777" w:rsidR="004A344A" w:rsidRPr="007627B0" w:rsidRDefault="004A344A" w:rsidP="004A344A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Osnova MFA Cyrillic" w:hAnsi="Osnova MFA Cyrillic"/>
          <w:color w:val="0E101A"/>
        </w:rPr>
      </w:pPr>
    </w:p>
    <w:p w14:paraId="36115B89" w14:textId="77777777" w:rsidR="004A344A" w:rsidRPr="004A344A" w:rsidRDefault="004A344A" w:rsidP="004A344A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Osnova MFA Cyrillic" w:hAnsi="Osnova MFA Cyrillic"/>
          <w:color w:val="0E101A"/>
        </w:rPr>
      </w:pPr>
      <w:r w:rsidRPr="004A344A">
        <w:rPr>
          <w:rStyle w:val="Strong"/>
          <w:rFonts w:ascii="Osnova MFA Cyrillic" w:hAnsi="Osnova MFA Cyrillic"/>
          <w:color w:val="0E101A"/>
        </w:rPr>
        <w:t>I thank you.</w:t>
      </w:r>
    </w:p>
    <w:p w14:paraId="3C3E033C" w14:textId="77777777" w:rsidR="0058549F" w:rsidRPr="004A344A" w:rsidRDefault="0058549F" w:rsidP="004A344A">
      <w:pPr>
        <w:ind w:left="708"/>
        <w:jc w:val="both"/>
        <w:rPr>
          <w:rFonts w:ascii="Osnova MFA Cyrillic" w:hAnsi="Osnova MFA Cyrillic" w:cs="Calibri"/>
          <w:bCs/>
          <w:sz w:val="24"/>
          <w:szCs w:val="24"/>
          <w:lang w:val="en-GB"/>
        </w:rPr>
      </w:pPr>
    </w:p>
    <w:p w14:paraId="394EB6DD" w14:textId="00182143" w:rsidR="009E62AF" w:rsidRPr="009E62AF" w:rsidRDefault="009E62AF">
      <w:pPr>
        <w:rPr>
          <w:lang w:val="en-US"/>
        </w:rPr>
      </w:pPr>
    </w:p>
    <w:sectPr w:rsidR="009E62AF" w:rsidRPr="009E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snova MFA Cyrillic">
    <w:altName w:val="Calibri"/>
    <w:panose1 w:val="020B0604020202020204"/>
    <w:charset w:val="CC"/>
    <w:family w:val="auto"/>
    <w:pitch w:val="variable"/>
    <w:sig w:usb0="80000203" w:usb1="0000000A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214E8"/>
    <w:multiLevelType w:val="hybridMultilevel"/>
    <w:tmpl w:val="E9A2A53E"/>
    <w:lvl w:ilvl="0" w:tplc="5816D5B4">
      <w:start w:val="1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271442"/>
    <w:multiLevelType w:val="hybridMultilevel"/>
    <w:tmpl w:val="27C656C8"/>
    <w:lvl w:ilvl="0" w:tplc="1D22E88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F467D22"/>
    <w:multiLevelType w:val="hybridMultilevel"/>
    <w:tmpl w:val="57D6443A"/>
    <w:lvl w:ilvl="0" w:tplc="B1D0076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04662948">
    <w:abstractNumId w:val="0"/>
  </w:num>
  <w:num w:numId="2" w16cid:durableId="34044117">
    <w:abstractNumId w:val="2"/>
  </w:num>
  <w:num w:numId="3" w16cid:durableId="70097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3C"/>
    <w:rsid w:val="002E3369"/>
    <w:rsid w:val="004A344A"/>
    <w:rsid w:val="004A6768"/>
    <w:rsid w:val="00531C3C"/>
    <w:rsid w:val="0058549F"/>
    <w:rsid w:val="005A521C"/>
    <w:rsid w:val="00655BEC"/>
    <w:rsid w:val="00970DE4"/>
    <w:rsid w:val="0097447A"/>
    <w:rsid w:val="009E62AF"/>
    <w:rsid w:val="00C662C6"/>
    <w:rsid w:val="00D707A9"/>
    <w:rsid w:val="00E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B65074"/>
  <w15:chartTrackingRefBased/>
  <w15:docId w15:val="{56412F71-96E4-4B02-8F05-50333A4E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C6"/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4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3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A3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297E6-474A-4856-8672-1B99462458E1}"/>
</file>

<file path=customXml/itemProps2.xml><?xml version="1.0" encoding="utf-8"?>
<ds:datastoreItem xmlns:ds="http://schemas.openxmlformats.org/officeDocument/2006/customXml" ds:itemID="{D22CA456-CB75-4D4F-9A1A-F0CABDC2EC5B}"/>
</file>

<file path=customXml/itemProps3.xml><?xml version="1.0" encoding="utf-8"?>
<ds:datastoreItem xmlns:ds="http://schemas.openxmlformats.org/officeDocument/2006/customXml" ds:itemID="{B0F71F11-1957-4E50-8BAB-D7A1ABC7B4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Hlukhova Anna</dc:creator>
  <cp:keywords/>
  <dc:description/>
  <cp:lastModifiedBy>Microsoft Office User</cp:lastModifiedBy>
  <cp:revision>6</cp:revision>
  <cp:lastPrinted>2022-11-08T16:31:00Z</cp:lastPrinted>
  <dcterms:created xsi:type="dcterms:W3CDTF">2022-11-01T16:20:00Z</dcterms:created>
  <dcterms:modified xsi:type="dcterms:W3CDTF">2022-11-09T09:21:00Z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