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48DC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23C2EDC6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08289435" w14:textId="77777777" w:rsidR="00641E3D" w:rsidRDefault="00191B8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191B8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617EC6">
        <w:rPr>
          <w:b/>
          <w:sz w:val="28"/>
          <w:szCs w:val="28"/>
        </w:rPr>
        <w:t>Ecuador</w:t>
      </w:r>
    </w:p>
    <w:p w14:paraId="17CA6F7A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4C2353F7" w14:textId="77777777" w:rsidR="007D7A6B" w:rsidRPr="009A4441" w:rsidRDefault="003266B1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7</w:t>
      </w:r>
      <w:r w:rsidRPr="003266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F0DB5">
        <w:rPr>
          <w:b/>
          <w:sz w:val="28"/>
          <w:szCs w:val="28"/>
        </w:rPr>
        <w:t>November</w:t>
      </w:r>
      <w:r w:rsidR="00F97234"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2022</w:t>
      </w:r>
    </w:p>
    <w:p w14:paraId="025910DD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2DE89181" w14:textId="77777777" w:rsidR="00D065DF" w:rsidRPr="00D065DF" w:rsidRDefault="00D065DF" w:rsidP="003266B1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F33F80">
        <w:rPr>
          <w:sz w:val="24"/>
          <w:szCs w:val="24"/>
        </w:rPr>
        <w:t xml:space="preserve"> Mr </w:t>
      </w:r>
      <w:r w:rsidRPr="00D065DF">
        <w:rPr>
          <w:sz w:val="24"/>
          <w:szCs w:val="24"/>
        </w:rPr>
        <w:t>President,</w:t>
      </w:r>
    </w:p>
    <w:p w14:paraId="4E22C394" w14:textId="77777777" w:rsidR="00395BDD" w:rsidRDefault="00395BDD" w:rsidP="003266B1">
      <w:pPr>
        <w:jc w:val="both"/>
        <w:rPr>
          <w:sz w:val="24"/>
          <w:szCs w:val="24"/>
        </w:rPr>
      </w:pPr>
    </w:p>
    <w:p w14:paraId="26B5DAB6" w14:textId="77777777" w:rsidR="00425B59" w:rsidRDefault="000826DC" w:rsidP="003266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United Kingdom </w:t>
      </w:r>
      <w:r w:rsidR="001724B0">
        <w:rPr>
          <w:rFonts w:cs="Arial"/>
          <w:sz w:val="24"/>
          <w:szCs w:val="24"/>
        </w:rPr>
        <w:t xml:space="preserve">acknowledges the Government of Ecuador’s commitment to protecting and promoting human rights. </w:t>
      </w:r>
    </w:p>
    <w:p w14:paraId="299438B5" w14:textId="77777777" w:rsidR="001724B0" w:rsidRDefault="001724B0" w:rsidP="003266B1">
      <w:pPr>
        <w:jc w:val="both"/>
        <w:rPr>
          <w:rFonts w:cs="Arial"/>
          <w:sz w:val="24"/>
          <w:szCs w:val="24"/>
        </w:rPr>
      </w:pPr>
    </w:p>
    <w:p w14:paraId="36504142" w14:textId="77777777" w:rsidR="001724B0" w:rsidRDefault="004707E3" w:rsidP="003266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welcome </w:t>
      </w:r>
      <w:r w:rsidR="001724B0">
        <w:rPr>
          <w:rFonts w:cs="Arial"/>
          <w:sz w:val="24"/>
          <w:szCs w:val="24"/>
        </w:rPr>
        <w:t xml:space="preserve">Ecuador’s willingness to enshrine human rights protections in legislation </w:t>
      </w:r>
      <w:r w:rsidR="00D62947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urge</w:t>
      </w:r>
      <w:r w:rsidR="001724B0">
        <w:rPr>
          <w:rFonts w:cs="Arial"/>
          <w:sz w:val="24"/>
          <w:szCs w:val="24"/>
        </w:rPr>
        <w:t xml:space="preserve"> the Government of Ecuador to ensure that the implementation and enforcement of human rights </w:t>
      </w:r>
      <w:r w:rsidR="00392B32">
        <w:rPr>
          <w:rFonts w:cs="Arial"/>
          <w:sz w:val="24"/>
          <w:szCs w:val="24"/>
        </w:rPr>
        <w:t xml:space="preserve">protections </w:t>
      </w:r>
      <w:r w:rsidR="001724B0">
        <w:rPr>
          <w:rFonts w:cs="Arial"/>
          <w:sz w:val="24"/>
          <w:szCs w:val="24"/>
        </w:rPr>
        <w:t>keep up with legislation.</w:t>
      </w:r>
    </w:p>
    <w:p w14:paraId="3FE46215" w14:textId="77777777" w:rsidR="00425B59" w:rsidRDefault="00425B59" w:rsidP="003266B1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3793A90E" w14:textId="77777777" w:rsidR="00425B59" w:rsidRDefault="00E26862" w:rsidP="003266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="00565205">
        <w:rPr>
          <w:rFonts w:cs="Arial"/>
          <w:sz w:val="24"/>
          <w:szCs w:val="24"/>
        </w:rPr>
        <w:t xml:space="preserve">recommend </w:t>
      </w:r>
      <w:r w:rsidR="00C8425F">
        <w:rPr>
          <w:rFonts w:cs="Arial"/>
          <w:sz w:val="24"/>
          <w:szCs w:val="24"/>
        </w:rPr>
        <w:t xml:space="preserve">that </w:t>
      </w:r>
      <w:r w:rsidR="00565205">
        <w:rPr>
          <w:rFonts w:cs="Arial"/>
          <w:sz w:val="24"/>
          <w:szCs w:val="24"/>
        </w:rPr>
        <w:t>Ecuador</w:t>
      </w:r>
      <w:r>
        <w:rPr>
          <w:rFonts w:cs="Arial"/>
          <w:sz w:val="24"/>
          <w:szCs w:val="24"/>
        </w:rPr>
        <w:t>:</w:t>
      </w:r>
    </w:p>
    <w:p w14:paraId="36C9475E" w14:textId="77777777" w:rsidR="00E26862" w:rsidRDefault="00E26862" w:rsidP="003266B1">
      <w:pPr>
        <w:jc w:val="both"/>
        <w:rPr>
          <w:rFonts w:cs="Arial"/>
          <w:sz w:val="24"/>
          <w:szCs w:val="24"/>
        </w:rPr>
      </w:pPr>
    </w:p>
    <w:p w14:paraId="62C3AD59" w14:textId="77777777" w:rsidR="002A3CB8" w:rsidRPr="00954606" w:rsidRDefault="00907B8E" w:rsidP="003266B1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Take</w:t>
      </w:r>
      <w:r w:rsidR="00FD7634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concrete steps to </w:t>
      </w:r>
      <w:r w:rsidR="00954606">
        <w:rPr>
          <w:rFonts w:cs="Arial"/>
          <w:sz w:val="24"/>
          <w:szCs w:val="24"/>
        </w:rPr>
        <w:t>bring to justice per</w:t>
      </w:r>
      <w:r>
        <w:rPr>
          <w:rFonts w:cs="Arial"/>
          <w:sz w:val="24"/>
          <w:szCs w:val="24"/>
        </w:rPr>
        <w:t>pretators of violence against women and girls</w:t>
      </w:r>
      <w:r w:rsidR="00756105">
        <w:rPr>
          <w:rFonts w:cs="Arial"/>
          <w:sz w:val="24"/>
          <w:szCs w:val="24"/>
        </w:rPr>
        <w:t xml:space="preserve">, particularly femicides, </w:t>
      </w:r>
      <w:r w:rsidR="00954606">
        <w:rPr>
          <w:rFonts w:cs="Arial"/>
          <w:sz w:val="24"/>
          <w:szCs w:val="24"/>
        </w:rPr>
        <w:t>including making available the necessary resources for investigation and prosecution</w:t>
      </w:r>
      <w:r>
        <w:rPr>
          <w:rFonts w:cs="Arial"/>
          <w:sz w:val="24"/>
          <w:szCs w:val="24"/>
        </w:rPr>
        <w:t xml:space="preserve">. </w:t>
      </w:r>
      <w:r w:rsidR="002A3CB8" w:rsidRPr="00954606">
        <w:rPr>
          <w:rFonts w:cs="Arial"/>
          <w:sz w:val="24"/>
          <w:szCs w:val="24"/>
        </w:rPr>
        <w:br/>
      </w:r>
    </w:p>
    <w:p w14:paraId="07DE2520" w14:textId="77777777" w:rsidR="00954606" w:rsidRDefault="00756105" w:rsidP="003266B1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Strengthen protection given to children against the threat of online sexual abuse and exploitation</w:t>
      </w:r>
      <w:r w:rsidR="00F00D7D">
        <w:rPr>
          <w:rFonts w:cs="Arial"/>
          <w:sz w:val="24"/>
          <w:szCs w:val="24"/>
        </w:rPr>
        <w:t xml:space="preserve">, including </w:t>
      </w:r>
      <w:r>
        <w:rPr>
          <w:rFonts w:cs="Arial"/>
          <w:sz w:val="24"/>
          <w:szCs w:val="24"/>
        </w:rPr>
        <w:t xml:space="preserve"> through </w:t>
      </w:r>
      <w:r w:rsidR="00F00D7D">
        <w:rPr>
          <w:rFonts w:cs="Arial"/>
          <w:sz w:val="24"/>
          <w:szCs w:val="24"/>
        </w:rPr>
        <w:t xml:space="preserve">joining </w:t>
      </w:r>
      <w:r w:rsidR="00282A6D">
        <w:rPr>
          <w:rFonts w:cs="Arial"/>
          <w:sz w:val="24"/>
          <w:szCs w:val="24"/>
        </w:rPr>
        <w:t xml:space="preserve">the WeProtect Global Alliance and the </w:t>
      </w:r>
      <w:r w:rsidR="00F00D7D">
        <w:rPr>
          <w:rFonts w:cs="Arial"/>
          <w:sz w:val="24"/>
          <w:szCs w:val="24"/>
        </w:rPr>
        <w:t xml:space="preserve">establishing and </w:t>
      </w:r>
      <w:r w:rsidR="00282A6D">
        <w:rPr>
          <w:rFonts w:cs="Arial"/>
          <w:sz w:val="24"/>
          <w:szCs w:val="24"/>
        </w:rPr>
        <w:t>implementat</w:t>
      </w:r>
      <w:r w:rsidR="00F00D7D">
        <w:rPr>
          <w:rFonts w:cs="Arial"/>
          <w:sz w:val="24"/>
          <w:szCs w:val="24"/>
        </w:rPr>
        <w:t>ing</w:t>
      </w:r>
      <w:r w:rsidR="00282A6D">
        <w:rPr>
          <w:rFonts w:cs="Arial"/>
          <w:sz w:val="24"/>
          <w:szCs w:val="24"/>
        </w:rPr>
        <w:t xml:space="preserve"> of a National Action Plan.</w:t>
      </w:r>
      <w:r w:rsidR="00954606">
        <w:rPr>
          <w:rFonts w:cs="Arial"/>
          <w:sz w:val="24"/>
          <w:szCs w:val="24"/>
        </w:rPr>
        <w:br/>
      </w:r>
    </w:p>
    <w:p w14:paraId="7042DE6A" w14:textId="77777777" w:rsidR="00425B59" w:rsidRPr="00954606" w:rsidRDefault="00FD7634" w:rsidP="003266B1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Work</w:t>
      </w:r>
      <w:r w:rsidR="00954606">
        <w:rPr>
          <w:rFonts w:cs="Arial"/>
          <w:sz w:val="24"/>
          <w:szCs w:val="24"/>
        </w:rPr>
        <w:t xml:space="preserve"> with the media sector to provide greater</w:t>
      </w:r>
      <w:r w:rsidR="003D3BB6">
        <w:rPr>
          <w:rFonts w:cs="Arial"/>
          <w:sz w:val="24"/>
          <w:szCs w:val="24"/>
        </w:rPr>
        <w:t xml:space="preserve"> legal and practical</w:t>
      </w:r>
      <w:r w:rsidR="00954606">
        <w:rPr>
          <w:rFonts w:cs="Arial"/>
          <w:sz w:val="24"/>
          <w:szCs w:val="24"/>
        </w:rPr>
        <w:t xml:space="preserve"> protection to journalists to enable them to fulfil their role</w:t>
      </w:r>
      <w:r w:rsidR="00C8425F">
        <w:rPr>
          <w:rFonts w:cs="Arial"/>
          <w:sz w:val="24"/>
          <w:szCs w:val="24"/>
        </w:rPr>
        <w:t>s,</w:t>
      </w:r>
      <w:r w:rsidR="00954606">
        <w:rPr>
          <w:rFonts w:cs="Arial"/>
          <w:sz w:val="24"/>
          <w:szCs w:val="24"/>
        </w:rPr>
        <w:t xml:space="preserve"> free from the risk </w:t>
      </w:r>
      <w:r w:rsidR="0071673C">
        <w:rPr>
          <w:rFonts w:cs="Arial"/>
          <w:sz w:val="24"/>
          <w:szCs w:val="24"/>
        </w:rPr>
        <w:t>of harassment and attacks, including online.</w:t>
      </w:r>
    </w:p>
    <w:p w14:paraId="505B85A3" w14:textId="77777777" w:rsidR="00425B59" w:rsidRPr="00D065DF" w:rsidRDefault="00425B59" w:rsidP="003266B1">
      <w:pPr>
        <w:jc w:val="both"/>
        <w:rPr>
          <w:rFonts w:cs="Arial"/>
          <w:sz w:val="24"/>
          <w:szCs w:val="24"/>
        </w:rPr>
      </w:pPr>
    </w:p>
    <w:p w14:paraId="6222A53D" w14:textId="77777777" w:rsidR="001E4121" w:rsidRPr="007D7A6B" w:rsidRDefault="00D065DF" w:rsidP="003266B1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94941" w14:textId="77777777" w:rsidR="008C68AA" w:rsidRDefault="008C68AA" w:rsidP="004854D5">
      <w:pPr>
        <w:spacing w:line="240" w:lineRule="auto"/>
      </w:pPr>
      <w:r>
        <w:separator/>
      </w:r>
    </w:p>
  </w:endnote>
  <w:endnote w:type="continuationSeparator" w:id="0">
    <w:p w14:paraId="60EE0075" w14:textId="77777777" w:rsidR="008C68AA" w:rsidRDefault="008C68AA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EE4E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1AF0" w14:textId="77777777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317186">
      <w:rPr>
        <w:noProof/>
        <w:sz w:val="16"/>
        <w:szCs w:val="16"/>
      </w:rPr>
      <w:t>1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149E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DB05" w14:textId="77777777" w:rsidR="008C68AA" w:rsidRDefault="008C68AA" w:rsidP="004854D5">
      <w:pPr>
        <w:spacing w:line="240" w:lineRule="auto"/>
      </w:pPr>
      <w:r>
        <w:separator/>
      </w:r>
    </w:p>
  </w:footnote>
  <w:footnote w:type="continuationSeparator" w:id="0">
    <w:p w14:paraId="7B817741" w14:textId="77777777" w:rsidR="008C68AA" w:rsidRDefault="008C68AA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D8DA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02DDD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5566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98EE9EE" wp14:editId="4AB10110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6DC"/>
    <w:rsid w:val="000828D6"/>
    <w:rsid w:val="00087449"/>
    <w:rsid w:val="00094559"/>
    <w:rsid w:val="000A278D"/>
    <w:rsid w:val="000D1DE3"/>
    <w:rsid w:val="000D2DFE"/>
    <w:rsid w:val="000E373A"/>
    <w:rsid w:val="00111EA1"/>
    <w:rsid w:val="00120D10"/>
    <w:rsid w:val="0013180D"/>
    <w:rsid w:val="00150D0E"/>
    <w:rsid w:val="001604E9"/>
    <w:rsid w:val="00171A97"/>
    <w:rsid w:val="001724B0"/>
    <w:rsid w:val="001739C9"/>
    <w:rsid w:val="001739E5"/>
    <w:rsid w:val="00191B8D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09A9"/>
    <w:rsid w:val="002812FB"/>
    <w:rsid w:val="00282A6D"/>
    <w:rsid w:val="00292138"/>
    <w:rsid w:val="00296259"/>
    <w:rsid w:val="002A024B"/>
    <w:rsid w:val="002A3CB8"/>
    <w:rsid w:val="002B0F56"/>
    <w:rsid w:val="002B66EC"/>
    <w:rsid w:val="002C2217"/>
    <w:rsid w:val="002D7BAF"/>
    <w:rsid w:val="002E72D3"/>
    <w:rsid w:val="002F0546"/>
    <w:rsid w:val="00317186"/>
    <w:rsid w:val="003266B1"/>
    <w:rsid w:val="0034336A"/>
    <w:rsid w:val="00365C46"/>
    <w:rsid w:val="0037263E"/>
    <w:rsid w:val="00380002"/>
    <w:rsid w:val="00381002"/>
    <w:rsid w:val="0038316D"/>
    <w:rsid w:val="00386CAF"/>
    <w:rsid w:val="00392B32"/>
    <w:rsid w:val="00395BDD"/>
    <w:rsid w:val="003A1A1C"/>
    <w:rsid w:val="003B6F9E"/>
    <w:rsid w:val="003D0799"/>
    <w:rsid w:val="003D3BB6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4E07"/>
    <w:rsid w:val="00436458"/>
    <w:rsid w:val="0044478E"/>
    <w:rsid w:val="004707E3"/>
    <w:rsid w:val="00483EC1"/>
    <w:rsid w:val="004854D5"/>
    <w:rsid w:val="00485B7D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65205"/>
    <w:rsid w:val="00582AC0"/>
    <w:rsid w:val="005873E8"/>
    <w:rsid w:val="005D3F30"/>
    <w:rsid w:val="005E1945"/>
    <w:rsid w:val="005F09E8"/>
    <w:rsid w:val="005F4ED3"/>
    <w:rsid w:val="00605FB2"/>
    <w:rsid w:val="006157B7"/>
    <w:rsid w:val="00616B01"/>
    <w:rsid w:val="00617EC6"/>
    <w:rsid w:val="00620560"/>
    <w:rsid w:val="00620F2B"/>
    <w:rsid w:val="006414CF"/>
    <w:rsid w:val="00641E3D"/>
    <w:rsid w:val="00657541"/>
    <w:rsid w:val="00672FC2"/>
    <w:rsid w:val="00673F0F"/>
    <w:rsid w:val="00683DC9"/>
    <w:rsid w:val="0069308B"/>
    <w:rsid w:val="006B176D"/>
    <w:rsid w:val="006B17E4"/>
    <w:rsid w:val="006F2C52"/>
    <w:rsid w:val="006F688E"/>
    <w:rsid w:val="00705237"/>
    <w:rsid w:val="0071617A"/>
    <w:rsid w:val="0071673C"/>
    <w:rsid w:val="00722A99"/>
    <w:rsid w:val="00734DA4"/>
    <w:rsid w:val="00747D4E"/>
    <w:rsid w:val="00751AA3"/>
    <w:rsid w:val="00756105"/>
    <w:rsid w:val="00766CC9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1EC"/>
    <w:rsid w:val="00874CDB"/>
    <w:rsid w:val="00886653"/>
    <w:rsid w:val="00890BC4"/>
    <w:rsid w:val="00893467"/>
    <w:rsid w:val="008C68AA"/>
    <w:rsid w:val="008E0703"/>
    <w:rsid w:val="008E7867"/>
    <w:rsid w:val="008F182A"/>
    <w:rsid w:val="00907B8E"/>
    <w:rsid w:val="00910976"/>
    <w:rsid w:val="009118DB"/>
    <w:rsid w:val="009301AB"/>
    <w:rsid w:val="00954606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DB5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425F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62947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7E01"/>
    <w:rsid w:val="00E5115C"/>
    <w:rsid w:val="00E538EA"/>
    <w:rsid w:val="00E63118"/>
    <w:rsid w:val="00E65301"/>
    <w:rsid w:val="00E71F02"/>
    <w:rsid w:val="00E8572C"/>
    <w:rsid w:val="00EA631C"/>
    <w:rsid w:val="00EB006D"/>
    <w:rsid w:val="00EC0B52"/>
    <w:rsid w:val="00EC1BBA"/>
    <w:rsid w:val="00EC4B18"/>
    <w:rsid w:val="00EE390F"/>
    <w:rsid w:val="00EF4E12"/>
    <w:rsid w:val="00EF5585"/>
    <w:rsid w:val="00F00D7D"/>
    <w:rsid w:val="00F02D0A"/>
    <w:rsid w:val="00F24665"/>
    <w:rsid w:val="00F33F80"/>
    <w:rsid w:val="00F54B84"/>
    <w:rsid w:val="00F62542"/>
    <w:rsid w:val="00F64126"/>
    <w:rsid w:val="00F75D29"/>
    <w:rsid w:val="00F84D39"/>
    <w:rsid w:val="00F97234"/>
    <w:rsid w:val="00FB0950"/>
    <w:rsid w:val="00FD11A6"/>
    <w:rsid w:val="00FD7634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2E4D92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FE76B-EFD0-48CB-9CCB-F6A494951DB4}"/>
</file>

<file path=customXml/itemProps2.xml><?xml version="1.0" encoding="utf-8"?>
<ds:datastoreItem xmlns:ds="http://schemas.openxmlformats.org/officeDocument/2006/customXml" ds:itemID="{71616A91-716A-4673-822E-9D8E783D6F56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72ECB7CD-036E-43EB-A0ED-F1B462735DB6}"/>
</file>

<file path=customXml/itemProps5.xml><?xml version="1.0" encoding="utf-8"?>
<ds:datastoreItem xmlns:ds="http://schemas.openxmlformats.org/officeDocument/2006/customXml" ds:itemID="{ABA5D091-E4CB-417D-8F35-35DD8F0E3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2022-11-08T19:49:00Z</dcterms:created>
  <dcterms:modified xsi:type="dcterms:W3CDTF">2022-11-08T19:49:00Z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