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4" w:rsidRPr="002358A2" w:rsidRDefault="00B920D4" w:rsidP="00B920D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:rsidR="00B920D4" w:rsidRPr="002358A2" w:rsidRDefault="00B920D4" w:rsidP="00B920D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</w:rPr>
        <w:t>الفلبين</w:t>
      </w:r>
    </w:p>
    <w:p w:rsidR="00B920D4" w:rsidRPr="00B920D4" w:rsidRDefault="00B920D4" w:rsidP="00B920D4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السيد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/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الرئيس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</w:p>
    <w:p w:rsidR="00B920D4" w:rsidRDefault="00B920D4" w:rsidP="002E0AEF">
      <w:pPr>
        <w:bidi/>
        <w:jc w:val="both"/>
        <w:rPr>
          <w:rFonts w:cs="AL-Mohanad"/>
          <w:sz w:val="40"/>
          <w:szCs w:val="40"/>
          <w:rtl/>
        </w:rPr>
      </w:pPr>
      <w:r w:rsidRPr="00B920D4">
        <w:rPr>
          <w:rFonts w:cs="AL-Mohanad" w:hint="cs"/>
          <w:sz w:val="40"/>
          <w:szCs w:val="40"/>
          <w:rtl/>
          <w:lang w:bidi="ar-YE"/>
        </w:rPr>
        <w:t xml:space="preserve">     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نرحب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بوفد</w:t>
      </w:r>
      <w:r w:rsidRPr="00B920D4">
        <w:rPr>
          <w:rFonts w:cs="AL-Mohanad" w:hint="cs"/>
          <w:sz w:val="40"/>
          <w:szCs w:val="40"/>
          <w:rtl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</w:rPr>
        <w:t>جمهورية</w:t>
      </w:r>
      <w:r w:rsidRPr="00B920D4">
        <w:rPr>
          <w:rFonts w:cs="AL-Mohanad" w:hint="cs"/>
          <w:sz w:val="40"/>
          <w:szCs w:val="40"/>
          <w:rtl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</w:rPr>
        <w:t>ا</w:t>
      </w:r>
      <w:r>
        <w:rPr>
          <w:rFonts w:ascii="Arial" w:hAnsi="Arial" w:cs="AL-Mohanad" w:hint="cs"/>
          <w:sz w:val="40"/>
          <w:szCs w:val="40"/>
          <w:rtl/>
        </w:rPr>
        <w:t>لفلبين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الصديق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و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نعبر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عن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التقدير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للعرض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المفصل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و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القيم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الذي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قدمه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و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استعرض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فيه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الانجازات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التي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حققتها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حكومة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</w:rPr>
        <w:t>ا</w:t>
      </w:r>
      <w:r>
        <w:rPr>
          <w:rFonts w:ascii="Arial" w:hAnsi="Arial" w:cs="AL-Mohanad" w:hint="cs"/>
          <w:sz w:val="40"/>
          <w:szCs w:val="40"/>
          <w:rtl/>
        </w:rPr>
        <w:t>لفلبين</w:t>
      </w:r>
      <w:r w:rsidRPr="00B920D4">
        <w:rPr>
          <w:rFonts w:cs="AL-Mohanad" w:hint="cs"/>
          <w:sz w:val="40"/>
          <w:szCs w:val="40"/>
          <w:rtl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في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مجال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حقوق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الإنسان</w:t>
      </w:r>
      <w:r w:rsidRPr="00B920D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920D4">
        <w:rPr>
          <w:rFonts w:ascii="Arial" w:hAnsi="Arial" w:cs="AL-Mohanad" w:hint="cs"/>
          <w:sz w:val="40"/>
          <w:szCs w:val="40"/>
          <w:rtl/>
          <w:lang w:bidi="ar-YE"/>
        </w:rPr>
        <w:t>،</w:t>
      </w:r>
      <w:r>
        <w:rPr>
          <w:rFonts w:cs="AL-Mohanad" w:hint="cs"/>
          <w:sz w:val="40"/>
          <w:szCs w:val="40"/>
          <w:rtl/>
          <w:lang w:bidi="ar-YE"/>
        </w:rPr>
        <w:t>حيث عملت الحكومة على تنفيذ ال</w:t>
      </w:r>
      <w:r w:rsidRPr="00B920D4">
        <w:rPr>
          <w:rFonts w:cs="AL-Mohanad" w:hint="cs"/>
          <w:sz w:val="40"/>
          <w:szCs w:val="40"/>
          <w:rtl/>
        </w:rPr>
        <w:t>خطة</w:t>
      </w:r>
      <w:r w:rsidRPr="00B920D4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الثالثة ل</w:t>
      </w:r>
      <w:r w:rsidRPr="00B920D4">
        <w:rPr>
          <w:rFonts w:cs="AL-Mohanad" w:hint="cs"/>
          <w:sz w:val="40"/>
          <w:szCs w:val="40"/>
          <w:rtl/>
        </w:rPr>
        <w:t>حقوق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الإنسان</w:t>
      </w:r>
      <w:r w:rsidRPr="00B920D4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و </w:t>
      </w:r>
      <w:r w:rsidRPr="00B920D4">
        <w:rPr>
          <w:rFonts w:cs="AL-Mohanad" w:hint="cs"/>
          <w:sz w:val="40"/>
          <w:szCs w:val="40"/>
          <w:rtl/>
        </w:rPr>
        <w:t>تواصل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متابعة</w:t>
      </w:r>
      <w:r w:rsidRPr="00B920D4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تنفيذ </w:t>
      </w:r>
      <w:r w:rsidRPr="00B920D4">
        <w:rPr>
          <w:rFonts w:cs="AL-Mohanad" w:hint="cs"/>
          <w:sz w:val="40"/>
          <w:szCs w:val="40"/>
          <w:rtl/>
        </w:rPr>
        <w:t>خطة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التنمية</w:t>
      </w:r>
      <w:r w:rsidRPr="00B920D4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للاعوام2017-</w:t>
      </w:r>
      <w:r w:rsidRPr="00B920D4">
        <w:rPr>
          <w:rFonts w:cs="AL-Mohanad"/>
          <w:sz w:val="40"/>
          <w:szCs w:val="40"/>
        </w:rPr>
        <w:t>2022</w:t>
      </w:r>
      <w:r w:rsidRPr="00B920D4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لتحقيق</w:t>
      </w:r>
      <w:r w:rsidR="008218D6">
        <w:rPr>
          <w:rFonts w:cs="AL-Mohanad" w:hint="cs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التنمية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الشاملة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وتعزيز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حماية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حقوق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الإنسان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،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cs="AL-Mohanad" w:hint="cs"/>
          <w:sz w:val="40"/>
          <w:szCs w:val="40"/>
          <w:rtl/>
        </w:rPr>
        <w:t xml:space="preserve">كما </w:t>
      </w:r>
      <w:r w:rsidRPr="008218D6">
        <w:rPr>
          <w:rFonts w:ascii="Arial" w:hAnsi="Arial" w:cs="AL-Mohanad" w:hint="cs"/>
          <w:sz w:val="40"/>
          <w:szCs w:val="40"/>
          <w:rtl/>
        </w:rPr>
        <w:t>سنت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قوانين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ذات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صلة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بالنهوض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بالتنمية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بين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الناس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والمجتمعات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المحلية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مثل </w:t>
      </w:r>
      <w:r w:rsidRPr="00B920D4">
        <w:rPr>
          <w:rFonts w:cs="AL-Mohanad" w:hint="cs"/>
          <w:sz w:val="40"/>
          <w:szCs w:val="40"/>
          <w:rtl/>
        </w:rPr>
        <w:t>قانون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الضمان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الاجتماعي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لعام</w:t>
      </w:r>
      <w:r w:rsidRPr="00B920D4">
        <w:rPr>
          <w:rFonts w:cs="AL-Mohanad"/>
          <w:sz w:val="40"/>
          <w:szCs w:val="40"/>
          <w:rtl/>
        </w:rPr>
        <w:t xml:space="preserve"> 2018</w:t>
      </w:r>
      <w:r>
        <w:rPr>
          <w:rFonts w:cs="AL-Mohanad" w:hint="cs"/>
          <w:sz w:val="40"/>
          <w:szCs w:val="40"/>
          <w:rtl/>
        </w:rPr>
        <w:t xml:space="preserve"> و </w:t>
      </w:r>
      <w:r w:rsidRPr="00B920D4">
        <w:rPr>
          <w:rFonts w:ascii="Arial" w:hAnsi="Arial" w:cs="Arial" w:hint="cs"/>
          <w:sz w:val="40"/>
          <w:szCs w:val="40"/>
          <w:rtl/>
        </w:rPr>
        <w:t>قانون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الخدمة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العامة</w:t>
      </w:r>
      <w:r w:rsidRPr="00B920D4">
        <w:rPr>
          <w:rFonts w:cs="AL-Mohanad"/>
          <w:sz w:val="40"/>
          <w:szCs w:val="40"/>
          <w:rtl/>
        </w:rPr>
        <w:t xml:space="preserve"> </w:t>
      </w:r>
      <w:r w:rsidRPr="00B920D4">
        <w:rPr>
          <w:rFonts w:cs="AL-Mohanad" w:hint="cs"/>
          <w:sz w:val="40"/>
          <w:szCs w:val="40"/>
          <w:rtl/>
        </w:rPr>
        <w:t>لعام</w:t>
      </w:r>
      <w:r w:rsidRPr="00B920D4">
        <w:rPr>
          <w:rFonts w:cs="AL-Mohanad"/>
          <w:sz w:val="40"/>
          <w:szCs w:val="40"/>
          <w:rtl/>
        </w:rPr>
        <w:t xml:space="preserve"> 2022</w:t>
      </w:r>
      <w:bookmarkStart w:id="0" w:name="_GoBack"/>
      <w:bookmarkEnd w:id="0"/>
      <w:r w:rsidRPr="008218D6">
        <w:rPr>
          <w:rFonts w:cs="AL-Mohanad" w:hint="cs"/>
          <w:sz w:val="40"/>
          <w:szCs w:val="40"/>
          <w:rtl/>
        </w:rPr>
        <w:t>.</w:t>
      </w:r>
    </w:p>
    <w:p w:rsidR="008218D6" w:rsidRPr="008218D6" w:rsidRDefault="008218D6" w:rsidP="008218D6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>
        <w:rPr>
          <w:rFonts w:ascii="Arial" w:hAnsi="Arial" w:cs="AL-Mohanad" w:hint="cs"/>
          <w:sz w:val="40"/>
          <w:szCs w:val="40"/>
          <w:rtl/>
        </w:rPr>
        <w:t xml:space="preserve">    </w:t>
      </w:r>
      <w:r w:rsidRPr="008218D6">
        <w:rPr>
          <w:rFonts w:ascii="Arial" w:hAnsi="Arial" w:cs="AL-Mohanad" w:hint="cs"/>
          <w:sz w:val="40"/>
          <w:szCs w:val="40"/>
          <w:rtl/>
        </w:rPr>
        <w:t>نحن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نشيد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بجهود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حكومة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ا</w:t>
      </w:r>
      <w:r>
        <w:rPr>
          <w:rFonts w:ascii="Arial" w:hAnsi="Arial" w:cs="AL-Mohanad" w:hint="cs"/>
          <w:sz w:val="40"/>
          <w:szCs w:val="40"/>
          <w:rtl/>
        </w:rPr>
        <w:t>لفلبين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الصديقة</w:t>
      </w:r>
      <w:r w:rsidRPr="008218D6">
        <w:rPr>
          <w:rFonts w:cs="AL-Mohanad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في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مجال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حقوق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الإنسان،</w:t>
      </w:r>
    </w:p>
    <w:p w:rsidR="00B920D4" w:rsidRDefault="008218D6" w:rsidP="008218D6">
      <w:pPr>
        <w:bidi/>
        <w:jc w:val="both"/>
        <w:rPr>
          <w:rFonts w:cs="AL-Mohanad"/>
          <w:sz w:val="40"/>
          <w:szCs w:val="40"/>
          <w:rtl/>
        </w:rPr>
      </w:pP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و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يوصي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وفد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بلادي</w:t>
      </w:r>
      <w:r>
        <w:rPr>
          <w:rFonts w:cs="AL-Mohanad" w:hint="cs"/>
          <w:rtl/>
        </w:rPr>
        <w:t xml:space="preserve"> ب</w:t>
      </w:r>
      <w:r>
        <w:rPr>
          <w:rFonts w:cs="AL-Mohanad" w:hint="cs"/>
          <w:sz w:val="40"/>
          <w:szCs w:val="40"/>
          <w:rtl/>
        </w:rPr>
        <w:t>مواصلة جهود الحكومة</w:t>
      </w:r>
      <w:r w:rsidR="00B920D4">
        <w:rPr>
          <w:rFonts w:cs="AL-Mohanad" w:hint="cs"/>
          <w:sz w:val="40"/>
          <w:szCs w:val="40"/>
          <w:rtl/>
        </w:rPr>
        <w:t xml:space="preserve"> لتحقيق اهداف التنمية الاقتصادية و الاجتماعية و تحسين أوضاع حقوق الإنسان و الحريات العامة </w:t>
      </w:r>
      <w:r>
        <w:rPr>
          <w:rFonts w:cs="AL-Mohanad" w:hint="cs"/>
          <w:sz w:val="40"/>
          <w:szCs w:val="40"/>
          <w:rtl/>
        </w:rPr>
        <w:t xml:space="preserve">في الفلبين </w:t>
      </w:r>
      <w:r w:rsidR="00B920D4">
        <w:rPr>
          <w:rFonts w:cs="AL-Mohanad" w:hint="cs"/>
          <w:sz w:val="40"/>
          <w:szCs w:val="40"/>
          <w:rtl/>
        </w:rPr>
        <w:t>.</w:t>
      </w:r>
    </w:p>
    <w:p w:rsidR="008218D6" w:rsidRPr="008218D6" w:rsidRDefault="008218D6" w:rsidP="008218D6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و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يتمنى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للفلبين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</w:rPr>
        <w:t>الصديقة</w:t>
      </w:r>
      <w:r w:rsidRPr="008218D6">
        <w:rPr>
          <w:rFonts w:cs="AL-Mohanad" w:hint="cs"/>
          <w:sz w:val="40"/>
          <w:szCs w:val="40"/>
          <w:rtl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مراجعة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218D6">
        <w:rPr>
          <w:rFonts w:ascii="Arial" w:hAnsi="Arial" w:cs="AL-Mohanad" w:hint="cs"/>
          <w:sz w:val="40"/>
          <w:szCs w:val="40"/>
          <w:rtl/>
          <w:lang w:bidi="ar-YE"/>
        </w:rPr>
        <w:t>ناجحة</w:t>
      </w:r>
      <w:r w:rsidRPr="008218D6">
        <w:rPr>
          <w:rFonts w:cs="AL-Mohanad" w:hint="cs"/>
          <w:sz w:val="40"/>
          <w:szCs w:val="40"/>
          <w:rtl/>
          <w:lang w:bidi="ar-YE"/>
        </w:rPr>
        <w:t xml:space="preserve"> .</w:t>
      </w:r>
    </w:p>
    <w:p w:rsidR="008218D6" w:rsidRPr="008218D6" w:rsidRDefault="008218D6" w:rsidP="008218D6">
      <w:pPr>
        <w:bidi/>
        <w:rPr>
          <w:rFonts w:cs="AL-Mohanad"/>
        </w:rPr>
      </w:pPr>
    </w:p>
    <w:sectPr w:rsidR="008218D6" w:rsidRPr="0082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4"/>
    <w:rsid w:val="002E0AEF"/>
    <w:rsid w:val="006E5C80"/>
    <w:rsid w:val="008218D6"/>
    <w:rsid w:val="00B920D4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3477-C0B1-4567-A5C8-A474558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095DC-37D9-410C-A68F-3BCBAE65F1AB}"/>
</file>

<file path=customXml/itemProps2.xml><?xml version="1.0" encoding="utf-8"?>
<ds:datastoreItem xmlns:ds="http://schemas.openxmlformats.org/officeDocument/2006/customXml" ds:itemID="{EF7AE0B6-467F-4583-96EE-B8A6A1760C71}"/>
</file>

<file path=customXml/itemProps3.xml><?xml version="1.0" encoding="utf-8"?>
<ds:datastoreItem xmlns:ds="http://schemas.openxmlformats.org/officeDocument/2006/customXml" ds:itemID="{B74B23DC-E270-49EE-938B-3B19E5776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3</cp:revision>
  <dcterms:created xsi:type="dcterms:W3CDTF">2022-11-02T09:21:00Z</dcterms:created>
  <dcterms:modified xsi:type="dcterms:W3CDTF">2022-11-11T09:18:00Z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