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2A96" w14:textId="64473371" w:rsidR="003A1067" w:rsidRPr="000864C1" w:rsidRDefault="003A1067" w:rsidP="002A7D39">
      <w:pPr>
        <w:pStyle w:val="Header"/>
        <w:rPr>
          <w:rFonts w:asciiTheme="majorBidi" w:hAnsiTheme="majorBidi" w:cstheme="majorBidi"/>
          <w:b/>
          <w:bCs/>
          <w:color w:val="006600"/>
          <w:sz w:val="2"/>
          <w:szCs w:val="2"/>
        </w:rPr>
      </w:pPr>
    </w:p>
    <w:p w14:paraId="1ED95A3D" w14:textId="7F00AA40" w:rsidR="00763A06" w:rsidRPr="00675B4A" w:rsidRDefault="00763A06" w:rsidP="002A7D3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</w:pPr>
      <w:r w:rsidRPr="00675B4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National Statement, delivered by </w:t>
      </w:r>
      <w:r w:rsidR="00CF575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Deputy </w:t>
      </w:r>
      <w:r w:rsidRPr="00675B4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Permanent Representative, Ambassador </w:t>
      </w:r>
      <w:r w:rsidR="00CF575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Zaman Mehdi</w:t>
      </w:r>
      <w:r w:rsidRPr="00675B4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, during the 4</w:t>
      </w:r>
      <w:r w:rsidRPr="00675B4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th</w:t>
      </w:r>
      <w:r w:rsidRPr="00675B4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UPR Review of Tunisia</w:t>
      </w:r>
    </w:p>
    <w:p w14:paraId="1367AAE8" w14:textId="77777777" w:rsidR="00763A06" w:rsidRPr="00675B4A" w:rsidRDefault="00763A06" w:rsidP="002A7D3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675B4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(41</w:t>
      </w:r>
      <w:r w:rsidRPr="00675B4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st</w:t>
      </w:r>
      <w:r w:rsidRPr="00675B4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Session of UPR)</w:t>
      </w:r>
    </w:p>
    <w:p w14:paraId="0B144A78" w14:textId="71C71059" w:rsidR="00763A06" w:rsidRPr="00675B4A" w:rsidRDefault="00763A06" w:rsidP="002A7D3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675B4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8 November 2022</w:t>
      </w:r>
    </w:p>
    <w:p w14:paraId="24799C50" w14:textId="77777777" w:rsidR="00763A06" w:rsidRPr="000864C1" w:rsidRDefault="00763A06" w:rsidP="002A7D39">
      <w:pPr>
        <w:spacing w:after="0" w:line="240" w:lineRule="auto"/>
        <w:jc w:val="both"/>
        <w:rPr>
          <w:rFonts w:asciiTheme="majorBidi" w:hAnsiTheme="majorBidi" w:cstheme="majorBidi"/>
          <w:sz w:val="12"/>
          <w:szCs w:val="12"/>
        </w:rPr>
      </w:pPr>
    </w:p>
    <w:p w14:paraId="686E5DCF" w14:textId="77777777" w:rsidR="00763A06" w:rsidRPr="00675B4A" w:rsidRDefault="00763A06" w:rsidP="002A7D3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75B4A">
        <w:rPr>
          <w:rFonts w:asciiTheme="majorBidi" w:hAnsiTheme="majorBidi" w:cstheme="majorBidi"/>
          <w:sz w:val="28"/>
          <w:szCs w:val="28"/>
        </w:rPr>
        <w:t>Mr. President,</w:t>
      </w:r>
    </w:p>
    <w:p w14:paraId="6D11C99B" w14:textId="77777777" w:rsidR="00763A06" w:rsidRPr="00675B4A" w:rsidRDefault="00763A06" w:rsidP="002A7D3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E701F5D" w14:textId="42C26E01" w:rsidR="00763A06" w:rsidRPr="00675B4A" w:rsidRDefault="00763A06" w:rsidP="002A7D3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675B4A">
        <w:rPr>
          <w:rFonts w:asciiTheme="majorBidi" w:hAnsiTheme="majorBidi" w:cstheme="majorBidi"/>
          <w:sz w:val="28"/>
          <w:szCs w:val="28"/>
        </w:rPr>
        <w:t xml:space="preserve">We welcome and thank the </w:t>
      </w:r>
      <w:r w:rsidR="002B5FEB">
        <w:rPr>
          <w:rFonts w:asciiTheme="majorBidi" w:hAnsiTheme="majorBidi" w:cstheme="majorBidi"/>
          <w:sz w:val="28"/>
          <w:szCs w:val="28"/>
        </w:rPr>
        <w:t xml:space="preserve">high-level </w:t>
      </w:r>
      <w:r w:rsidRPr="00675B4A">
        <w:rPr>
          <w:rFonts w:asciiTheme="majorBidi" w:hAnsiTheme="majorBidi" w:cstheme="majorBidi"/>
          <w:sz w:val="28"/>
          <w:szCs w:val="28"/>
        </w:rPr>
        <w:t xml:space="preserve">delegation of </w:t>
      </w:r>
      <w:r w:rsidR="00620233" w:rsidRPr="00675B4A">
        <w:rPr>
          <w:rFonts w:asciiTheme="majorBidi" w:hAnsiTheme="majorBidi" w:cstheme="majorBidi"/>
          <w:sz w:val="28"/>
          <w:szCs w:val="28"/>
        </w:rPr>
        <w:t>Tunisia</w:t>
      </w:r>
      <w:r w:rsidRPr="00675B4A">
        <w:rPr>
          <w:rFonts w:asciiTheme="majorBidi" w:hAnsiTheme="majorBidi" w:cstheme="majorBidi"/>
          <w:sz w:val="28"/>
          <w:szCs w:val="28"/>
        </w:rPr>
        <w:t xml:space="preserve"> for presentation of its 4</w:t>
      </w:r>
      <w:r w:rsidRPr="00675B4A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675B4A">
        <w:rPr>
          <w:rFonts w:asciiTheme="majorBidi" w:hAnsiTheme="majorBidi" w:cstheme="majorBidi"/>
          <w:sz w:val="28"/>
          <w:szCs w:val="28"/>
        </w:rPr>
        <w:t xml:space="preserve"> UPR report.</w:t>
      </w:r>
    </w:p>
    <w:p w14:paraId="59908F3D" w14:textId="19D40276" w:rsidR="00E672A0" w:rsidRPr="00675B4A" w:rsidRDefault="00E672A0" w:rsidP="002A7D3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221B50E" w14:textId="3C663B12" w:rsidR="00075A16" w:rsidRDefault="00E672A0" w:rsidP="002A7D3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675B4A">
        <w:rPr>
          <w:rFonts w:asciiTheme="majorBidi" w:hAnsiTheme="majorBidi" w:cstheme="majorBidi"/>
          <w:sz w:val="28"/>
          <w:szCs w:val="28"/>
        </w:rPr>
        <w:t xml:space="preserve">We </w:t>
      </w:r>
      <w:r w:rsidR="001D776A">
        <w:rPr>
          <w:rFonts w:asciiTheme="majorBidi" w:hAnsiTheme="majorBidi" w:cstheme="majorBidi"/>
          <w:sz w:val="28"/>
          <w:szCs w:val="28"/>
        </w:rPr>
        <w:t>recognize</w:t>
      </w:r>
      <w:r w:rsidRPr="00675B4A">
        <w:rPr>
          <w:rFonts w:asciiTheme="majorBidi" w:hAnsiTheme="majorBidi" w:cstheme="majorBidi"/>
          <w:sz w:val="28"/>
          <w:szCs w:val="28"/>
        </w:rPr>
        <w:t xml:space="preserve"> Tunisia’s cooperation with the UN human rights mechanisms</w:t>
      </w:r>
      <w:r w:rsidR="000A210C">
        <w:rPr>
          <w:rFonts w:asciiTheme="majorBidi" w:hAnsiTheme="majorBidi" w:cstheme="majorBidi"/>
          <w:sz w:val="28"/>
          <w:szCs w:val="28"/>
        </w:rPr>
        <w:t xml:space="preserve">. We also appreciate </w:t>
      </w:r>
      <w:r w:rsidR="0026159E">
        <w:rPr>
          <w:rFonts w:asciiTheme="majorBidi" w:hAnsiTheme="majorBidi" w:cstheme="majorBidi"/>
          <w:sz w:val="28"/>
          <w:szCs w:val="28"/>
        </w:rPr>
        <w:t>i</w:t>
      </w:r>
      <w:r w:rsidR="00A749D0">
        <w:rPr>
          <w:rFonts w:asciiTheme="majorBidi" w:hAnsiTheme="majorBidi" w:cstheme="majorBidi"/>
          <w:sz w:val="28"/>
          <w:szCs w:val="28"/>
        </w:rPr>
        <w:t>ts</w:t>
      </w:r>
      <w:r w:rsidR="003C13F2" w:rsidRPr="00675B4A">
        <w:rPr>
          <w:rFonts w:asciiTheme="majorBidi" w:hAnsiTheme="majorBidi" w:cstheme="majorBidi"/>
          <w:sz w:val="28"/>
          <w:szCs w:val="28"/>
        </w:rPr>
        <w:t xml:space="preserve"> ratification of </w:t>
      </w:r>
      <w:r w:rsidRPr="00675B4A">
        <w:rPr>
          <w:rFonts w:asciiTheme="majorBidi" w:hAnsiTheme="majorBidi" w:cstheme="majorBidi"/>
          <w:sz w:val="28"/>
          <w:szCs w:val="28"/>
        </w:rPr>
        <w:t>Optional Protocol to the Convention on the Rights of the Child</w:t>
      </w:r>
      <w:r w:rsidR="003C13F2" w:rsidRPr="00675B4A">
        <w:rPr>
          <w:rFonts w:asciiTheme="majorBidi" w:hAnsiTheme="majorBidi" w:cstheme="majorBidi"/>
          <w:sz w:val="28"/>
          <w:szCs w:val="28"/>
        </w:rPr>
        <w:t xml:space="preserve">, </w:t>
      </w:r>
      <w:r w:rsidRPr="00675B4A">
        <w:rPr>
          <w:rFonts w:asciiTheme="majorBidi" w:hAnsiTheme="majorBidi" w:cstheme="majorBidi"/>
          <w:sz w:val="28"/>
          <w:szCs w:val="28"/>
        </w:rPr>
        <w:t>Protocol to the African Charter on Human and Peoples’ Rights on the Rights of</w:t>
      </w:r>
      <w:r w:rsidR="003C13F2" w:rsidRPr="00675B4A">
        <w:rPr>
          <w:rFonts w:asciiTheme="majorBidi" w:hAnsiTheme="majorBidi" w:cstheme="majorBidi"/>
          <w:sz w:val="28"/>
          <w:szCs w:val="28"/>
        </w:rPr>
        <w:t xml:space="preserve"> </w:t>
      </w:r>
      <w:r w:rsidRPr="00675B4A">
        <w:rPr>
          <w:rFonts w:asciiTheme="majorBidi" w:hAnsiTheme="majorBidi" w:cstheme="majorBidi"/>
          <w:sz w:val="28"/>
          <w:szCs w:val="28"/>
        </w:rPr>
        <w:t>Women in Africa</w:t>
      </w:r>
      <w:r w:rsidR="000E0332">
        <w:rPr>
          <w:rFonts w:asciiTheme="majorBidi" w:hAnsiTheme="majorBidi" w:cstheme="majorBidi"/>
          <w:sz w:val="28"/>
          <w:szCs w:val="28"/>
        </w:rPr>
        <w:t>,</w:t>
      </w:r>
      <w:r w:rsidR="00161EFC" w:rsidRPr="00675B4A">
        <w:rPr>
          <w:rFonts w:asciiTheme="majorBidi" w:hAnsiTheme="majorBidi" w:cstheme="majorBidi"/>
          <w:sz w:val="28"/>
          <w:szCs w:val="28"/>
        </w:rPr>
        <w:t xml:space="preserve"> </w:t>
      </w:r>
      <w:r w:rsidRPr="00675B4A">
        <w:rPr>
          <w:rFonts w:asciiTheme="majorBidi" w:hAnsiTheme="majorBidi" w:cstheme="majorBidi"/>
          <w:sz w:val="28"/>
          <w:szCs w:val="28"/>
        </w:rPr>
        <w:t>Council of Europe Convention on the Protection of Children against Sexual</w:t>
      </w:r>
      <w:r w:rsidR="00161EFC" w:rsidRPr="00675B4A">
        <w:rPr>
          <w:rFonts w:asciiTheme="majorBidi" w:hAnsiTheme="majorBidi" w:cstheme="majorBidi"/>
          <w:sz w:val="28"/>
          <w:szCs w:val="28"/>
        </w:rPr>
        <w:t xml:space="preserve"> </w:t>
      </w:r>
      <w:r w:rsidRPr="00675B4A">
        <w:rPr>
          <w:rFonts w:asciiTheme="majorBidi" w:hAnsiTheme="majorBidi" w:cstheme="majorBidi"/>
          <w:sz w:val="28"/>
          <w:szCs w:val="28"/>
        </w:rPr>
        <w:t>Exploitation and Sexual Abuse</w:t>
      </w:r>
      <w:r w:rsidR="000A210C">
        <w:rPr>
          <w:rFonts w:asciiTheme="majorBidi" w:hAnsiTheme="majorBidi" w:cstheme="majorBidi"/>
          <w:sz w:val="28"/>
          <w:szCs w:val="28"/>
        </w:rPr>
        <w:t>, among others</w:t>
      </w:r>
      <w:r w:rsidR="00161EFC" w:rsidRPr="00675B4A">
        <w:rPr>
          <w:rFonts w:asciiTheme="majorBidi" w:hAnsiTheme="majorBidi" w:cstheme="majorBidi"/>
          <w:sz w:val="28"/>
          <w:szCs w:val="28"/>
        </w:rPr>
        <w:t xml:space="preserve">. </w:t>
      </w:r>
    </w:p>
    <w:p w14:paraId="447A02F1" w14:textId="77777777" w:rsidR="007D62D5" w:rsidRDefault="007D62D5" w:rsidP="002A7D3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14:paraId="5F994C29" w14:textId="061A1296" w:rsidR="005F57A1" w:rsidRDefault="00B12AB4" w:rsidP="002A7D39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A53EF7">
        <w:rPr>
          <w:rFonts w:asciiTheme="majorBidi" w:hAnsiTheme="majorBidi" w:cstheme="majorBidi"/>
          <w:sz w:val="28"/>
          <w:szCs w:val="28"/>
        </w:rPr>
        <w:t xml:space="preserve">We recommend </w:t>
      </w:r>
      <w:r>
        <w:rPr>
          <w:rFonts w:asciiTheme="majorBidi" w:hAnsiTheme="majorBidi" w:cstheme="majorBidi"/>
          <w:sz w:val="28"/>
          <w:szCs w:val="28"/>
        </w:rPr>
        <w:t>Tunisia</w:t>
      </w:r>
      <w:r w:rsidRPr="00A53EF7">
        <w:rPr>
          <w:rFonts w:asciiTheme="majorBidi" w:hAnsiTheme="majorBidi" w:cstheme="majorBidi"/>
          <w:sz w:val="28"/>
          <w:szCs w:val="28"/>
        </w:rPr>
        <w:t xml:space="preserve"> the following:</w:t>
      </w:r>
    </w:p>
    <w:p w14:paraId="3147BD70" w14:textId="77777777" w:rsidR="007D62D5" w:rsidRPr="007D62D5" w:rsidRDefault="007D62D5" w:rsidP="002A7D39">
      <w:pPr>
        <w:spacing w:after="0" w:line="240" w:lineRule="auto"/>
        <w:ind w:firstLine="360"/>
        <w:jc w:val="both"/>
        <w:rPr>
          <w:rFonts w:asciiTheme="majorBidi" w:hAnsiTheme="majorBidi" w:cstheme="majorBidi"/>
          <w:sz w:val="20"/>
          <w:szCs w:val="20"/>
        </w:rPr>
      </w:pPr>
    </w:p>
    <w:p w14:paraId="205C2996" w14:textId="5445A3E7" w:rsidR="00B12AB4" w:rsidRDefault="00855955" w:rsidP="002A7D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Continue</w:t>
      </w:r>
      <w:r w:rsidR="00E92843">
        <w:rPr>
          <w:rFonts w:asciiTheme="majorBidi" w:hAnsiTheme="majorBidi" w:cstheme="majorBidi"/>
          <w:sz w:val="28"/>
          <w:szCs w:val="28"/>
        </w:rPr>
        <w:t xml:space="preserve">d </w:t>
      </w:r>
      <w:r w:rsidR="00821142">
        <w:rPr>
          <w:rFonts w:asciiTheme="majorBidi" w:hAnsiTheme="majorBidi" w:cstheme="majorBidi"/>
          <w:sz w:val="28"/>
          <w:szCs w:val="28"/>
        </w:rPr>
        <w:t xml:space="preserve">efforts </w:t>
      </w:r>
      <w:r w:rsidR="00821142" w:rsidRPr="00821142">
        <w:rPr>
          <w:rFonts w:asciiTheme="majorBidi" w:hAnsiTheme="majorBidi" w:cstheme="majorBidi"/>
          <w:sz w:val="28"/>
          <w:szCs w:val="28"/>
        </w:rPr>
        <w:t>to combat terrorism and extremism</w:t>
      </w:r>
      <w:r w:rsidR="00821142">
        <w:rPr>
          <w:rFonts w:asciiTheme="majorBidi" w:hAnsiTheme="majorBidi" w:cstheme="majorBidi"/>
          <w:sz w:val="28"/>
          <w:szCs w:val="28"/>
        </w:rPr>
        <w:t xml:space="preserve"> </w:t>
      </w:r>
      <w:r w:rsidR="004966A4">
        <w:rPr>
          <w:rFonts w:asciiTheme="majorBidi" w:hAnsiTheme="majorBidi" w:cstheme="majorBidi"/>
          <w:sz w:val="28"/>
          <w:szCs w:val="28"/>
        </w:rPr>
        <w:t xml:space="preserve">while safeguarding human rights </w:t>
      </w:r>
      <w:r w:rsidR="00400A62">
        <w:rPr>
          <w:rFonts w:asciiTheme="majorBidi" w:hAnsiTheme="majorBidi" w:cstheme="majorBidi"/>
          <w:sz w:val="28"/>
          <w:szCs w:val="28"/>
        </w:rPr>
        <w:t>requirements</w:t>
      </w:r>
    </w:p>
    <w:p w14:paraId="64AEB287" w14:textId="77777777" w:rsidR="00400A62" w:rsidRDefault="00400A62" w:rsidP="002A7D39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50A4BAD4" w14:textId="7AA91FAF" w:rsidR="004966A4" w:rsidRDefault="00B66FEA" w:rsidP="002A7D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Strengthen steps to formulate the community</w:t>
      </w:r>
      <w:r w:rsidRPr="00B66FEA">
        <w:rPr>
          <w:rFonts w:asciiTheme="majorBidi" w:hAnsiTheme="majorBidi" w:cstheme="majorBidi"/>
          <w:sz w:val="28"/>
          <w:szCs w:val="28"/>
        </w:rPr>
        <w:t xml:space="preserve"> police programme</w:t>
      </w:r>
      <w:r>
        <w:rPr>
          <w:rFonts w:asciiTheme="majorBidi" w:hAnsiTheme="majorBidi" w:cstheme="majorBidi"/>
          <w:sz w:val="28"/>
          <w:szCs w:val="28"/>
        </w:rPr>
        <w:t xml:space="preserve"> and widen its scope</w:t>
      </w:r>
    </w:p>
    <w:p w14:paraId="1E96AB43" w14:textId="77777777" w:rsidR="00B66FEA" w:rsidRPr="00B66FEA" w:rsidRDefault="00B66FEA" w:rsidP="002A7D39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067F2FF0" w14:textId="4596AA76" w:rsidR="005C77C2" w:rsidRDefault="00B66FEA" w:rsidP="002A7D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Expand </w:t>
      </w:r>
      <w:r w:rsidR="00693063">
        <w:rPr>
          <w:rFonts w:asciiTheme="majorBidi" w:hAnsiTheme="majorBidi" w:cstheme="majorBidi"/>
          <w:sz w:val="28"/>
          <w:szCs w:val="28"/>
        </w:rPr>
        <w:t xml:space="preserve">projects aimed at </w:t>
      </w:r>
      <w:r w:rsidR="00693063" w:rsidRPr="00693063">
        <w:rPr>
          <w:rFonts w:asciiTheme="majorBidi" w:hAnsiTheme="majorBidi" w:cstheme="majorBidi"/>
          <w:sz w:val="28"/>
          <w:szCs w:val="28"/>
        </w:rPr>
        <w:t>develop</w:t>
      </w:r>
      <w:r w:rsidR="00693063">
        <w:rPr>
          <w:rFonts w:asciiTheme="majorBidi" w:hAnsiTheme="majorBidi" w:cstheme="majorBidi"/>
          <w:sz w:val="28"/>
          <w:szCs w:val="28"/>
        </w:rPr>
        <w:t>ing</w:t>
      </w:r>
      <w:r w:rsidR="00693063" w:rsidRPr="00693063">
        <w:rPr>
          <w:rFonts w:asciiTheme="majorBidi" w:hAnsiTheme="majorBidi" w:cstheme="majorBidi"/>
          <w:sz w:val="28"/>
          <w:szCs w:val="28"/>
        </w:rPr>
        <w:t xml:space="preserve"> infrastructure to build and expand </w:t>
      </w:r>
      <w:r w:rsidR="00693063">
        <w:rPr>
          <w:rFonts w:asciiTheme="majorBidi" w:hAnsiTheme="majorBidi" w:cstheme="majorBidi"/>
          <w:sz w:val="28"/>
          <w:szCs w:val="28"/>
        </w:rPr>
        <w:t xml:space="preserve">prisons </w:t>
      </w:r>
      <w:r w:rsidR="00F653CF">
        <w:rPr>
          <w:rFonts w:asciiTheme="majorBidi" w:hAnsiTheme="majorBidi" w:cstheme="majorBidi"/>
          <w:sz w:val="28"/>
          <w:szCs w:val="28"/>
        </w:rPr>
        <w:t xml:space="preserve">and </w:t>
      </w:r>
      <w:r w:rsidR="007C4FE6">
        <w:rPr>
          <w:rFonts w:asciiTheme="majorBidi" w:hAnsiTheme="majorBidi" w:cstheme="majorBidi"/>
          <w:sz w:val="28"/>
          <w:szCs w:val="28"/>
        </w:rPr>
        <w:t>reduce prison overcrowding</w:t>
      </w:r>
    </w:p>
    <w:p w14:paraId="395FBFB9" w14:textId="77777777" w:rsidR="007C4FE6" w:rsidRPr="007C4FE6" w:rsidRDefault="007C4FE6" w:rsidP="002A7D39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483BCE22" w14:textId="17CFC027" w:rsidR="007C4FE6" w:rsidRDefault="007D571C" w:rsidP="002A7D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Further </w:t>
      </w:r>
      <w:r w:rsidR="003A19DB">
        <w:rPr>
          <w:rFonts w:asciiTheme="majorBidi" w:hAnsiTheme="majorBidi" w:cstheme="majorBidi"/>
          <w:sz w:val="28"/>
          <w:szCs w:val="28"/>
        </w:rPr>
        <w:t>reinforce</w:t>
      </w:r>
      <w:r w:rsidR="00072A13">
        <w:rPr>
          <w:rFonts w:asciiTheme="majorBidi" w:hAnsiTheme="majorBidi" w:cstheme="majorBidi"/>
          <w:sz w:val="28"/>
          <w:szCs w:val="28"/>
        </w:rPr>
        <w:t xml:space="preserve"> the </w:t>
      </w:r>
      <w:r w:rsidR="003A19DB">
        <w:rPr>
          <w:rFonts w:asciiTheme="majorBidi" w:hAnsiTheme="majorBidi" w:cstheme="majorBidi"/>
          <w:sz w:val="28"/>
          <w:szCs w:val="28"/>
        </w:rPr>
        <w:t xml:space="preserve">framework to combat human trafficking </w:t>
      </w:r>
    </w:p>
    <w:p w14:paraId="07A924DB" w14:textId="283B4D54" w:rsidR="007D62D5" w:rsidRDefault="007D62D5" w:rsidP="002A7D39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0612489D" w14:textId="36DFCDE9" w:rsidR="007D62D5" w:rsidRPr="007D62D5" w:rsidRDefault="007D62D5" w:rsidP="002A7D39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thank you!</w:t>
      </w:r>
    </w:p>
    <w:p w14:paraId="0E732EE2" w14:textId="77777777" w:rsidR="00666EDD" w:rsidRPr="00693063" w:rsidRDefault="00666EDD" w:rsidP="002A7D39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</w:p>
    <w:sectPr w:rsidR="00666EDD" w:rsidRPr="006930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5D59" w14:textId="77777777" w:rsidR="00256AB1" w:rsidRDefault="00256AB1" w:rsidP="00033226">
      <w:pPr>
        <w:spacing w:after="0" w:line="240" w:lineRule="auto"/>
      </w:pPr>
      <w:r>
        <w:separator/>
      </w:r>
    </w:p>
  </w:endnote>
  <w:endnote w:type="continuationSeparator" w:id="0">
    <w:p w14:paraId="02FA7E67" w14:textId="77777777" w:rsidR="00256AB1" w:rsidRDefault="00256AB1" w:rsidP="0003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A541" w14:textId="77777777" w:rsidR="00256AB1" w:rsidRDefault="00256AB1" w:rsidP="00033226">
      <w:pPr>
        <w:spacing w:after="0" w:line="240" w:lineRule="auto"/>
      </w:pPr>
      <w:r>
        <w:separator/>
      </w:r>
    </w:p>
  </w:footnote>
  <w:footnote w:type="continuationSeparator" w:id="0">
    <w:p w14:paraId="60C0E13E" w14:textId="77777777" w:rsidR="00256AB1" w:rsidRDefault="00256AB1" w:rsidP="0003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F262" w14:textId="1C96E462" w:rsidR="00033226" w:rsidRPr="00675B4A" w:rsidRDefault="00033226" w:rsidP="00033226">
    <w:pPr>
      <w:pStyle w:val="Header"/>
      <w:jc w:val="center"/>
      <w:rPr>
        <w:rFonts w:asciiTheme="majorBidi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hAnsiTheme="majorBidi" w:cstheme="majorBidi"/>
        <w:b/>
        <w:bCs/>
        <w:noProof/>
        <w:color w:val="006600"/>
        <w:sz w:val="28"/>
        <w:szCs w:val="28"/>
      </w:rPr>
      <w:drawing>
        <wp:inline distT="0" distB="0" distL="0" distR="0" wp14:anchorId="3C9E65FC" wp14:editId="23BB3A02">
          <wp:extent cx="1319632" cy="1302105"/>
          <wp:effectExtent l="19050" t="0" r="0" b="0"/>
          <wp:docPr id="2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2E57DD" w14:textId="77777777" w:rsidR="00033226" w:rsidRPr="00675B4A" w:rsidRDefault="00033226" w:rsidP="00033226">
    <w:pPr>
      <w:pStyle w:val="Header"/>
      <w:jc w:val="both"/>
      <w:rPr>
        <w:rFonts w:asciiTheme="majorBidi" w:hAnsiTheme="majorBidi" w:cstheme="majorBidi"/>
        <w:b/>
        <w:bCs/>
        <w:color w:val="006600"/>
        <w:sz w:val="28"/>
        <w:szCs w:val="28"/>
      </w:rPr>
    </w:pPr>
  </w:p>
  <w:p w14:paraId="6AEDB750" w14:textId="77777777" w:rsidR="00033226" w:rsidRPr="00675B4A" w:rsidRDefault="00033226" w:rsidP="00033226">
    <w:pPr>
      <w:shd w:val="clear" w:color="auto" w:fill="FFFFFF"/>
      <w:jc w:val="both"/>
      <w:rPr>
        <w:rFonts w:asciiTheme="majorBidi" w:eastAsia="Times New Roman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eastAsia="Times New Roman" w:hAnsiTheme="majorBidi" w:cstheme="majorBidi"/>
        <w:noProof/>
        <w:color w:val="FFFFFF" w:themeColor="background1"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D20D0" wp14:editId="6CD0AD57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43E15" w14:textId="77777777" w:rsidR="00033226" w:rsidRPr="00A55F7A" w:rsidRDefault="00033226" w:rsidP="00033226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D20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" fillcolor="#060" stroked="f">
              <v:fill opacity="39321f"/>
              <v:textbox>
                <w:txbxContent>
                  <w:p w14:paraId="52843E15" w14:textId="77777777" w:rsidR="00033226" w:rsidRPr="00A55F7A" w:rsidRDefault="00033226" w:rsidP="00033226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1D9383E" w14:textId="77777777" w:rsidR="00033226" w:rsidRDefault="00033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BE9"/>
    <w:multiLevelType w:val="hybridMultilevel"/>
    <w:tmpl w:val="B906B572"/>
    <w:lvl w:ilvl="0" w:tplc="00947C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79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67"/>
    <w:rsid w:val="00033226"/>
    <w:rsid w:val="00044D92"/>
    <w:rsid w:val="00072A13"/>
    <w:rsid w:val="00075A16"/>
    <w:rsid w:val="000864C1"/>
    <w:rsid w:val="00093C41"/>
    <w:rsid w:val="000A210C"/>
    <w:rsid w:val="000C3B5D"/>
    <w:rsid w:val="000E0332"/>
    <w:rsid w:val="000E3A2A"/>
    <w:rsid w:val="001064B8"/>
    <w:rsid w:val="00161EFC"/>
    <w:rsid w:val="001D776A"/>
    <w:rsid w:val="00256AB1"/>
    <w:rsid w:val="0026159E"/>
    <w:rsid w:val="002A7D39"/>
    <w:rsid w:val="002B5FEB"/>
    <w:rsid w:val="003324F6"/>
    <w:rsid w:val="003A1067"/>
    <w:rsid w:val="003A19DB"/>
    <w:rsid w:val="003B445F"/>
    <w:rsid w:val="003C13F2"/>
    <w:rsid w:val="00400A62"/>
    <w:rsid w:val="00486EAA"/>
    <w:rsid w:val="004966A4"/>
    <w:rsid w:val="005B1796"/>
    <w:rsid w:val="005C77C2"/>
    <w:rsid w:val="005F57A1"/>
    <w:rsid w:val="00620233"/>
    <w:rsid w:val="00641A26"/>
    <w:rsid w:val="00666EDD"/>
    <w:rsid w:val="0067539D"/>
    <w:rsid w:val="00675B4A"/>
    <w:rsid w:val="00693063"/>
    <w:rsid w:val="006956F9"/>
    <w:rsid w:val="00763A06"/>
    <w:rsid w:val="007C4FE6"/>
    <w:rsid w:val="007D571C"/>
    <w:rsid w:val="007D62D5"/>
    <w:rsid w:val="00821142"/>
    <w:rsid w:val="00831B9F"/>
    <w:rsid w:val="00855955"/>
    <w:rsid w:val="00874A67"/>
    <w:rsid w:val="008C3AC7"/>
    <w:rsid w:val="008D3E82"/>
    <w:rsid w:val="008D4445"/>
    <w:rsid w:val="008F5528"/>
    <w:rsid w:val="00A749D0"/>
    <w:rsid w:val="00B12AB4"/>
    <w:rsid w:val="00B66FEA"/>
    <w:rsid w:val="00CF5759"/>
    <w:rsid w:val="00D42601"/>
    <w:rsid w:val="00D819F1"/>
    <w:rsid w:val="00E672A0"/>
    <w:rsid w:val="00E92843"/>
    <w:rsid w:val="00F14B80"/>
    <w:rsid w:val="00F6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95FFD"/>
  <w15:chartTrackingRefBased/>
  <w15:docId w15:val="{96FC2EAD-6F77-7841-8424-FDBDD4B3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06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6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B12A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226"/>
    <w:rPr>
      <w:rFonts w:eastAsiaTheme="minorEastAsia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77699-1E54-417A-B467-43C4F9470E6E}"/>
</file>

<file path=customXml/itemProps2.xml><?xml version="1.0" encoding="utf-8"?>
<ds:datastoreItem xmlns:ds="http://schemas.openxmlformats.org/officeDocument/2006/customXml" ds:itemID="{773F8C77-DEA5-4E48-8A55-15914FA13F32}"/>
</file>

<file path=customXml/itemProps3.xml><?xml version="1.0" encoding="utf-8"?>
<ds:datastoreItem xmlns:ds="http://schemas.openxmlformats.org/officeDocument/2006/customXml" ds:itemID="{6BCA9EC7-E837-45FD-B5FF-1373558595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49</cp:revision>
  <dcterms:created xsi:type="dcterms:W3CDTF">2022-11-03T11:27:00Z</dcterms:created>
  <dcterms:modified xsi:type="dcterms:W3CDTF">2022-11-08T11:28:00Z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