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right="7609"/>
        <w:jc w:val="center"/>
        <w:rPr>
          <w:rFonts w:ascii="Calibri" w:hAnsi="Calibri"/>
          <w:lang w:val="es-ES_tradnl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s-ES_tradnl"/>
        </w:rPr>
        <w:t xml:space="preserve">MPCRG 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s-ES_tradnl"/>
        </w:rPr>
        <w:t>INTERVENCI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rtl w:val="0"/>
          <w:lang w:val="es-ES_tradnl"/>
        </w:rPr>
        <w:t xml:space="preserve">N DE COSTA RICA 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s-ES_tradnl"/>
        </w:rPr>
        <w:t xml:space="preserve"> EXAMEN PERI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rtl w:val="0"/>
          <w:lang w:val="es-ES_tradnl"/>
        </w:rPr>
        <w:t>DICO UNIVERSAL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s-ES_tradnl"/>
        </w:rPr>
        <w:t>Reino Unido de Gran Breta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ñ</w:t>
      </w:r>
      <w:r>
        <w:rPr>
          <w:rFonts w:ascii="Calibri" w:hAnsi="Calibri"/>
          <w:b w:val="1"/>
          <w:bCs w:val="1"/>
          <w:rtl w:val="0"/>
          <w:lang w:val="es-ES_tradnl"/>
        </w:rPr>
        <w:t>a e Irlanda del Norte</w:t>
      </w:r>
    </w:p>
    <w:p>
      <w:pPr>
        <w:pStyle w:val="Body"/>
        <w:jc w:val="center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Jueves 10 de noviembre de 2022 - 09:00-12:30</w:t>
      </w:r>
    </w:p>
    <w:p>
      <w:pPr>
        <w:pStyle w:val="Body"/>
        <w:jc w:val="center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Posici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95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s-ES_tradnl"/>
        </w:rPr>
        <w:t>1 minuto</w:t>
      </w:r>
    </w:p>
    <w:p>
      <w:pPr>
        <w:pStyle w:val="Body"/>
        <w:rPr>
          <w:rFonts w:ascii="Calibri" w:cs="Calibri" w:hAnsi="Calibri" w:eastAsia="Calibri"/>
          <w:lang w:val="es-ES_tradnl"/>
        </w:rPr>
      </w:pPr>
    </w:p>
    <w:p>
      <w:pPr>
        <w:pStyle w:val="Body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Gracias se</w:t>
      </w:r>
      <w:r>
        <w:rPr>
          <w:rFonts w:ascii="Calibri" w:hAnsi="Calibri" w:hint="default"/>
          <w:rtl w:val="0"/>
          <w:lang w:val="es-ES_tradnl"/>
        </w:rPr>
        <w:t>ñ</w:t>
      </w:r>
      <w:r>
        <w:rPr>
          <w:rFonts w:ascii="Calibri" w:hAnsi="Calibri"/>
          <w:rtl w:val="0"/>
          <w:lang w:val="es-ES_tradnl"/>
        </w:rPr>
        <w:t xml:space="preserve">or Presidente, </w:t>
      </w:r>
    </w:p>
    <w:p>
      <w:pPr>
        <w:pStyle w:val="Body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lang w:val="es-ES_tradnl"/>
        </w:rPr>
        <w:tab/>
      </w:r>
    </w:p>
    <w:p>
      <w:pPr>
        <w:pStyle w:val="Body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Costa Rica agradece al Reino Unido por la presentaci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de su Informe Nacional y ofrece las siguientes recomendaciones:</w:t>
      </w:r>
    </w:p>
    <w:p>
      <w:pPr>
        <w:pStyle w:val="Body"/>
        <w:jc w:val="both"/>
        <w:rPr>
          <w:rFonts w:ascii="Calibri" w:cs="Calibri" w:hAnsi="Calibri" w:eastAsia="Calibri"/>
          <w:lang w:val="es-ES_tradnl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Fonts w:ascii="Calibri" w:hAnsi="Calibri"/>
          <w:rtl w:val="0"/>
          <w:lang w:val="es-ES_tradnl"/>
        </w:rPr>
        <w:t>Incorporar el derecho humano a un medio ambiente limpio, saludable y sostenible en su ordenamiento jur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dico.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Fonts w:ascii="Calibri" w:hAnsi="Calibri"/>
          <w:rtl w:val="0"/>
          <w:lang w:val="es-ES_tradnl"/>
        </w:rPr>
        <w:t>Establecer una moratoria inmediata para otorgar nuevas concesiones de exploraci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y explotaci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de petr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leo y gas.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Fonts w:ascii="Calibri" w:hAnsi="Calibri"/>
          <w:rtl w:val="0"/>
          <w:lang w:val="es-ES_tradnl"/>
        </w:rPr>
        <w:t xml:space="preserve">Comprometerse a seguir siendo un estado miembro del Consejo de Europa y parte del Convenio Europeo de Derechos Humanos.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Fonts w:ascii="Calibri" w:hAnsi="Calibri"/>
          <w:rtl w:val="0"/>
          <w:lang w:val="es-ES_tradnl"/>
        </w:rPr>
        <w:t>Tomar medidas concretas para abordar la sobre representaci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de menores afro y otras minor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as raciales en el sistema de justicia penal juvenil y adoptar legislaci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para garantizar que los menores de 18 a</w:t>
      </w:r>
      <w:r>
        <w:rPr>
          <w:rFonts w:ascii="Calibri" w:hAnsi="Calibri" w:hint="default"/>
          <w:rtl w:val="0"/>
          <w:lang w:val="es-ES_tradnl"/>
        </w:rPr>
        <w:t>ñ</w:t>
      </w:r>
      <w:r>
        <w:rPr>
          <w:rFonts w:ascii="Calibri" w:hAnsi="Calibri"/>
          <w:rtl w:val="0"/>
          <w:lang w:val="es-ES_tradnl"/>
        </w:rPr>
        <w:t xml:space="preserve">os no sean encarcelados con adultos. </w:t>
      </w:r>
    </w:p>
    <w:p>
      <w:pPr>
        <w:pStyle w:val="Body"/>
        <w:jc w:val="both"/>
        <w:rPr>
          <w:rStyle w:val="page number"/>
          <w:lang w:val="es-ES_tradnl"/>
        </w:rPr>
      </w:pPr>
    </w:p>
    <w:p>
      <w:pPr>
        <w:pStyle w:val="Body"/>
        <w:jc w:val="both"/>
        <w:rPr>
          <w:rFonts w:ascii="Calibri" w:cs="Calibri" w:hAnsi="Calibri" w:eastAsia="Calibri"/>
          <w:lang w:val="es-ES_tradnl"/>
        </w:rPr>
      </w:pPr>
    </w:p>
    <w:p>
      <w:pPr>
        <w:pStyle w:val="Body"/>
        <w:jc w:val="both"/>
        <w:rPr>
          <w:rFonts w:ascii="Calibri" w:cs="Calibri" w:hAnsi="Calibri" w:eastAsia="Calibri"/>
          <w:lang w:val="es-ES_tradnl"/>
        </w:rPr>
      </w:pPr>
      <w:r>
        <w:rPr>
          <w:rFonts w:ascii="Calibri" w:hAnsi="Calibri"/>
          <w:rtl w:val="0"/>
          <w:lang w:val="es-ES_tradnl"/>
        </w:rPr>
        <w:t>Muchas gracias,</w:t>
      </w:r>
    </w:p>
    <w:p>
      <w:pPr>
        <w:pStyle w:val="List Paragraph"/>
        <w:bidi w:val="0"/>
        <w:ind w:left="0" w:right="0" w:firstLine="0"/>
        <w:jc w:val="both"/>
        <w:rPr>
          <w:rFonts w:ascii="Calibri" w:cs="Calibri" w:hAnsi="Calibri" w:eastAsia="Calibri"/>
          <w:rtl w:val="0"/>
          <w:lang w:val="es-ES_tradnl"/>
        </w:rPr>
      </w:pPr>
    </w:p>
    <w:p>
      <w:pPr>
        <w:pStyle w:val="Body"/>
        <w:jc w:val="both"/>
        <w:rPr>
          <w:rFonts w:ascii="Calibri" w:cs="Calibri" w:hAnsi="Calibri" w:eastAsia="Calibri"/>
          <w:lang w:val="es-ES_tradnl"/>
        </w:rPr>
      </w:pPr>
    </w:p>
    <w:p>
      <w:pPr>
        <w:pStyle w:val="Body"/>
        <w:jc w:val="both"/>
      </w:pPr>
      <w:r>
        <w:rPr>
          <w:rFonts w:ascii="Calibri" w:cs="Calibri" w:hAnsi="Calibri" w:eastAsia="Calibri"/>
          <w:lang w:val="es-ES_tradnl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ndar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  <w:jc w:val="right"/>
    </w:pPr>
    <w:r>
      <w:rPr>
        <w:rFonts w:ascii="Candara" w:cs="Candara" w:hAnsi="Candara" w:eastAsia="Candara"/>
        <w:sz w:val="18"/>
        <w:szCs w:val="18"/>
        <w:rtl w:val="0"/>
      </w:rPr>
      <w:fldChar w:fldCharType="begin" w:fldLock="0"/>
    </w:r>
    <w:r>
      <w:rPr>
        <w:rFonts w:ascii="Candara" w:cs="Candara" w:hAnsi="Candara" w:eastAsia="Candara"/>
        <w:sz w:val="18"/>
        <w:szCs w:val="18"/>
        <w:rtl w:val="0"/>
      </w:rPr>
      <w:instrText xml:space="preserve"> PAGE </w:instrText>
    </w:r>
    <w:r>
      <w:rPr>
        <w:rFonts w:ascii="Candara" w:cs="Candara" w:hAnsi="Candara" w:eastAsia="Candara"/>
        <w:sz w:val="18"/>
        <w:szCs w:val="18"/>
        <w:rtl w:val="0"/>
      </w:rPr>
      <w:fldChar w:fldCharType="separate" w:fldLock="0"/>
    </w:r>
    <w:r>
      <w:rPr>
        <w:rFonts w:ascii="Candara" w:cs="Candara" w:hAnsi="Candara" w:eastAsia="Candara"/>
        <w:sz w:val="18"/>
        <w:szCs w:val="18"/>
        <w:rtl w:val="0"/>
      </w:rPr>
    </w:r>
    <w:r>
      <w:rPr>
        <w:rFonts w:ascii="Candara" w:cs="Candara" w:hAnsi="Candara" w:eastAsia="Candara"/>
        <w:sz w:val="18"/>
        <w:szCs w:val="18"/>
        <w:rtl w:val="0"/>
      </w:rPr>
      <w:fldChar w:fldCharType="end" w:fldLock="0"/>
    </w:r>
    <w:r>
      <w:rPr>
        <w:rFonts w:ascii="Candara" w:cs="Candara" w:hAnsi="Candara" w:eastAsia="Candara"/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page number">
    <w:name w:val="page number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8C300A-952F-426C-B984-9AC4458A4984}"/>
</file>

<file path=customXml/itemProps2.xml><?xml version="1.0" encoding="utf-8"?>
<ds:datastoreItem xmlns:ds="http://schemas.openxmlformats.org/officeDocument/2006/customXml" ds:itemID="{6581AC7D-1862-4D0B-8273-FB3648278A23}"/>
</file>

<file path=customXml/itemProps3.xml><?xml version="1.0" encoding="utf-8"?>
<ds:datastoreItem xmlns:ds="http://schemas.openxmlformats.org/officeDocument/2006/customXml" ds:itemID="{82A31B5F-0BCC-499F-8462-C28F88467071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