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76A" w:rsidRDefault="00C3776A" w:rsidP="00475E24">
      <w:pPr>
        <w:pStyle w:val="Standard"/>
        <w:rPr>
          <w:rFonts w:asciiTheme="minorHAnsi" w:hAnsiTheme="minorHAnsi" w:cstheme="minorHAnsi"/>
          <w:b/>
          <w:bCs/>
          <w:sz w:val="28"/>
          <w:szCs w:val="28"/>
        </w:rPr>
      </w:pPr>
    </w:p>
    <w:p w:rsidR="003728E1" w:rsidRDefault="003728E1" w:rsidP="003728E1">
      <w:pPr>
        <w:pStyle w:val="Standard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903CC9" w:rsidRDefault="00903CC9" w:rsidP="003728E1">
      <w:pPr>
        <w:pStyle w:val="Standard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3728E1" w:rsidRPr="0093103B" w:rsidRDefault="003728E1" w:rsidP="003728E1">
      <w:pPr>
        <w:pStyle w:val="Standard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93103B">
        <w:rPr>
          <w:rFonts w:asciiTheme="minorHAnsi" w:hAnsiTheme="minorHAnsi" w:cstheme="minorHAnsi"/>
          <w:b/>
          <w:bCs/>
          <w:sz w:val="28"/>
          <w:szCs w:val="28"/>
        </w:rPr>
        <w:t>4</w:t>
      </w:r>
      <w:r w:rsidR="003212E4" w:rsidRPr="0093103B">
        <w:rPr>
          <w:rFonts w:asciiTheme="minorHAnsi" w:hAnsiTheme="minorHAnsi" w:cstheme="minorHAnsi"/>
          <w:b/>
          <w:bCs/>
          <w:sz w:val="28"/>
          <w:szCs w:val="28"/>
        </w:rPr>
        <w:t>1</w:t>
      </w:r>
      <w:r w:rsidRPr="0093103B">
        <w:rPr>
          <w:rFonts w:asciiTheme="minorHAnsi" w:hAnsiTheme="minorHAnsi" w:cstheme="minorHAnsi"/>
          <w:b/>
          <w:bCs/>
          <w:sz w:val="28"/>
          <w:szCs w:val="28"/>
          <w:vertAlign w:val="superscript"/>
        </w:rPr>
        <w:t>ème</w:t>
      </w:r>
      <w:r w:rsidRPr="0093103B">
        <w:rPr>
          <w:rFonts w:asciiTheme="minorHAnsi" w:hAnsiTheme="minorHAnsi" w:cstheme="minorHAnsi"/>
          <w:b/>
          <w:bCs/>
          <w:sz w:val="28"/>
          <w:szCs w:val="28"/>
        </w:rPr>
        <w:t xml:space="preserve"> session du groupe de travail de l'Examen périodique universel</w:t>
      </w:r>
    </w:p>
    <w:p w:rsidR="0093103B" w:rsidRPr="0093103B" w:rsidRDefault="0093103B" w:rsidP="003728E1">
      <w:pPr>
        <w:pStyle w:val="Standard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93103B">
        <w:rPr>
          <w:rFonts w:asciiTheme="minorHAnsi" w:hAnsiTheme="minorHAnsi" w:cstheme="minorHAnsi"/>
          <w:b/>
          <w:bCs/>
          <w:sz w:val="28"/>
          <w:szCs w:val="28"/>
        </w:rPr>
        <w:t xml:space="preserve">Royaume-Uni de Grande-Bretagne et d'Irlande du Nord </w:t>
      </w:r>
    </w:p>
    <w:p w:rsidR="003728E1" w:rsidRPr="0093103B" w:rsidRDefault="003728E1" w:rsidP="003728E1">
      <w:pPr>
        <w:pStyle w:val="Standard"/>
        <w:jc w:val="center"/>
        <w:rPr>
          <w:rFonts w:asciiTheme="minorHAnsi" w:hAnsiTheme="minorHAnsi" w:cstheme="minorHAnsi"/>
          <w:sz w:val="28"/>
          <w:szCs w:val="28"/>
        </w:rPr>
      </w:pPr>
      <w:r w:rsidRPr="0093103B">
        <w:rPr>
          <w:rFonts w:asciiTheme="minorHAnsi" w:hAnsiTheme="minorHAnsi" w:cstheme="minorHAnsi"/>
          <w:sz w:val="28"/>
          <w:szCs w:val="28"/>
        </w:rPr>
        <w:t>(Genève, le</w:t>
      </w:r>
      <w:r w:rsidR="0093103B" w:rsidRPr="0093103B">
        <w:rPr>
          <w:rFonts w:asciiTheme="minorHAnsi" w:hAnsiTheme="minorHAnsi" w:cstheme="minorHAnsi"/>
          <w:sz w:val="28"/>
          <w:szCs w:val="28"/>
        </w:rPr>
        <w:t xml:space="preserve"> 10</w:t>
      </w:r>
      <w:r w:rsidR="003212E4" w:rsidRPr="0093103B">
        <w:rPr>
          <w:rFonts w:asciiTheme="minorHAnsi" w:hAnsiTheme="minorHAnsi" w:cstheme="minorHAnsi"/>
          <w:sz w:val="28"/>
          <w:szCs w:val="28"/>
        </w:rPr>
        <w:t xml:space="preserve"> novembre</w:t>
      </w:r>
      <w:r w:rsidRPr="0093103B">
        <w:rPr>
          <w:rFonts w:asciiTheme="minorHAnsi" w:hAnsiTheme="minorHAnsi" w:cstheme="minorHAnsi"/>
          <w:sz w:val="28"/>
          <w:szCs w:val="28"/>
        </w:rPr>
        <w:t xml:space="preserve"> 2022)</w:t>
      </w:r>
    </w:p>
    <w:p w:rsidR="003728E1" w:rsidRPr="0093103B" w:rsidRDefault="003728E1" w:rsidP="003728E1">
      <w:pPr>
        <w:pStyle w:val="Standard"/>
        <w:jc w:val="center"/>
        <w:rPr>
          <w:rFonts w:asciiTheme="minorHAnsi" w:hAnsiTheme="minorHAnsi" w:cstheme="minorHAnsi"/>
          <w:sz w:val="28"/>
          <w:szCs w:val="28"/>
        </w:rPr>
      </w:pPr>
    </w:p>
    <w:p w:rsidR="003728E1" w:rsidRPr="0093103B" w:rsidRDefault="003728E1" w:rsidP="003728E1">
      <w:pPr>
        <w:pStyle w:val="Standard"/>
        <w:jc w:val="center"/>
        <w:rPr>
          <w:rFonts w:ascii="Calibri" w:hAnsi="Calibri" w:cs="Calibri"/>
          <w:b/>
          <w:bCs/>
        </w:rPr>
      </w:pPr>
      <w:r w:rsidRPr="0093103B">
        <w:rPr>
          <w:rFonts w:ascii="Calibri" w:hAnsi="Calibri" w:cs="Calibri"/>
          <w:b/>
          <w:bCs/>
        </w:rPr>
        <w:t>Intervention du Luxembourg</w:t>
      </w:r>
    </w:p>
    <w:p w:rsidR="003728E1" w:rsidRPr="00017685" w:rsidRDefault="003728E1" w:rsidP="003728E1">
      <w:pPr>
        <w:pStyle w:val="Standard"/>
        <w:spacing w:line="276" w:lineRule="auto"/>
        <w:jc w:val="both"/>
        <w:rPr>
          <w:rFonts w:ascii="Calibri" w:hAnsi="Calibri" w:cs="Calibri"/>
          <w:highlight w:val="yellow"/>
          <w:lang w:val="fr-FR"/>
        </w:rPr>
      </w:pPr>
    </w:p>
    <w:p w:rsidR="00203AD5" w:rsidRPr="00017685" w:rsidRDefault="003728E1" w:rsidP="00287F4A">
      <w:pPr>
        <w:spacing w:after="0" w:line="276" w:lineRule="auto"/>
        <w:jc w:val="both"/>
        <w:rPr>
          <w:rFonts w:ascii="Calibri" w:hAnsi="Calibri" w:cs="Calibri"/>
          <w:sz w:val="24"/>
          <w:szCs w:val="24"/>
          <w:lang w:val="fr-FR"/>
        </w:rPr>
      </w:pPr>
      <w:r w:rsidRPr="00017685">
        <w:rPr>
          <w:rFonts w:ascii="Calibri" w:hAnsi="Calibri" w:cs="Calibri"/>
          <w:sz w:val="24"/>
          <w:szCs w:val="24"/>
          <w:lang w:val="fr-FR"/>
        </w:rPr>
        <w:t>Le Luxembourg salue la délégation</w:t>
      </w:r>
      <w:r w:rsidR="000C1FEE" w:rsidRPr="00017685">
        <w:rPr>
          <w:rFonts w:ascii="Calibri" w:hAnsi="Calibri" w:cs="Calibri"/>
          <w:sz w:val="24"/>
          <w:szCs w:val="24"/>
          <w:lang w:val="fr-FR"/>
        </w:rPr>
        <w:t xml:space="preserve"> de haut niveau</w:t>
      </w:r>
      <w:r w:rsidRPr="00017685">
        <w:rPr>
          <w:rFonts w:ascii="Calibri" w:hAnsi="Calibri" w:cs="Calibri"/>
          <w:sz w:val="24"/>
          <w:szCs w:val="24"/>
          <w:lang w:val="fr-FR"/>
        </w:rPr>
        <w:t xml:space="preserve"> </w:t>
      </w:r>
      <w:r w:rsidR="00AE3E11" w:rsidRPr="00017685">
        <w:rPr>
          <w:rFonts w:ascii="Calibri" w:hAnsi="Calibri" w:cs="Calibri"/>
          <w:sz w:val="24"/>
          <w:szCs w:val="24"/>
          <w:lang w:val="fr-FR"/>
        </w:rPr>
        <w:t>d</w:t>
      </w:r>
      <w:r w:rsidR="005B3173" w:rsidRPr="00017685">
        <w:rPr>
          <w:rFonts w:ascii="Calibri" w:hAnsi="Calibri" w:cs="Calibri"/>
          <w:sz w:val="24"/>
          <w:szCs w:val="24"/>
          <w:lang w:val="fr-FR"/>
        </w:rPr>
        <w:t>u</w:t>
      </w:r>
      <w:r w:rsidR="0093103B" w:rsidRPr="00017685">
        <w:rPr>
          <w:rFonts w:ascii="Calibri" w:hAnsi="Calibri" w:cs="Calibri"/>
          <w:sz w:val="24"/>
          <w:szCs w:val="24"/>
          <w:lang w:val="fr-FR"/>
        </w:rPr>
        <w:t xml:space="preserve"> Royaume-Uni de Grande-Bretagne et d'Irlande du Nord</w:t>
      </w:r>
      <w:r w:rsidR="003212E4" w:rsidRPr="00017685">
        <w:rPr>
          <w:rFonts w:ascii="Calibri" w:hAnsi="Calibri" w:cs="Calibri"/>
          <w:sz w:val="24"/>
          <w:szCs w:val="24"/>
          <w:lang w:val="fr-FR"/>
        </w:rPr>
        <w:t xml:space="preserve"> et </w:t>
      </w:r>
      <w:r w:rsidR="000C1FEE" w:rsidRPr="00017685">
        <w:rPr>
          <w:rFonts w:ascii="Calibri" w:hAnsi="Calibri" w:cs="Calibri"/>
          <w:sz w:val="24"/>
          <w:szCs w:val="24"/>
          <w:lang w:val="fr-FR"/>
        </w:rPr>
        <w:t>la</w:t>
      </w:r>
      <w:r w:rsidRPr="00017685">
        <w:rPr>
          <w:rFonts w:ascii="Calibri" w:hAnsi="Calibri" w:cs="Calibri"/>
          <w:sz w:val="24"/>
          <w:szCs w:val="24"/>
          <w:lang w:val="fr-FR"/>
        </w:rPr>
        <w:t xml:space="preserve"> remercie pour la présen</w:t>
      </w:r>
      <w:r w:rsidR="000C1FEE" w:rsidRPr="00017685">
        <w:rPr>
          <w:rFonts w:ascii="Calibri" w:hAnsi="Calibri" w:cs="Calibri"/>
          <w:sz w:val="24"/>
          <w:szCs w:val="24"/>
          <w:lang w:val="fr-FR"/>
        </w:rPr>
        <w:t xml:space="preserve">tation de son rapport national et </w:t>
      </w:r>
      <w:r w:rsidR="009D776C" w:rsidRPr="00017685">
        <w:rPr>
          <w:rFonts w:ascii="Calibri" w:hAnsi="Calibri" w:cs="Calibri"/>
          <w:sz w:val="24"/>
          <w:szCs w:val="24"/>
          <w:lang w:val="fr-FR"/>
        </w:rPr>
        <w:t xml:space="preserve">pour </w:t>
      </w:r>
      <w:r w:rsidR="000C1FEE" w:rsidRPr="00017685">
        <w:rPr>
          <w:rFonts w:ascii="Calibri" w:hAnsi="Calibri" w:cs="Calibri"/>
          <w:sz w:val="24"/>
          <w:szCs w:val="24"/>
          <w:lang w:val="fr-FR"/>
        </w:rPr>
        <w:t>les efforts déployés pour la mise œuvre de recommandations antérieur</w:t>
      </w:r>
      <w:r w:rsidR="009D776C" w:rsidRPr="00017685">
        <w:rPr>
          <w:rFonts w:ascii="Calibri" w:hAnsi="Calibri" w:cs="Calibri"/>
          <w:sz w:val="24"/>
          <w:szCs w:val="24"/>
          <w:lang w:val="fr-FR"/>
        </w:rPr>
        <w:t>e</w:t>
      </w:r>
      <w:r w:rsidR="000C1FEE" w:rsidRPr="00017685">
        <w:rPr>
          <w:rFonts w:ascii="Calibri" w:hAnsi="Calibri" w:cs="Calibri"/>
          <w:sz w:val="24"/>
          <w:szCs w:val="24"/>
          <w:lang w:val="fr-FR"/>
        </w:rPr>
        <w:t>s.</w:t>
      </w:r>
    </w:p>
    <w:p w:rsidR="003728E1" w:rsidRPr="00017685" w:rsidRDefault="003728E1" w:rsidP="00287F4A">
      <w:pPr>
        <w:spacing w:after="0" w:line="276" w:lineRule="auto"/>
        <w:jc w:val="both"/>
        <w:rPr>
          <w:rFonts w:ascii="Calibri" w:hAnsi="Calibri" w:cs="Calibri"/>
          <w:sz w:val="24"/>
          <w:szCs w:val="24"/>
          <w:lang w:val="fr-FR"/>
        </w:rPr>
      </w:pPr>
    </w:p>
    <w:p w:rsidR="003728E1" w:rsidRPr="00017685" w:rsidRDefault="000C1FEE" w:rsidP="00AB2EC2">
      <w:pPr>
        <w:pStyle w:val="Standard"/>
        <w:spacing w:line="276" w:lineRule="auto"/>
        <w:jc w:val="both"/>
        <w:rPr>
          <w:rFonts w:ascii="Calibri" w:hAnsi="Calibri" w:cs="Calibri"/>
          <w:lang w:val="fr-FR"/>
        </w:rPr>
      </w:pPr>
      <w:r w:rsidRPr="00017685">
        <w:rPr>
          <w:rFonts w:ascii="Calibri" w:hAnsi="Calibri" w:cs="Calibri"/>
          <w:lang w:val="fr-FR"/>
        </w:rPr>
        <w:t>Sur base des rapports et informations disponibles,</w:t>
      </w:r>
      <w:r w:rsidR="009D776C" w:rsidRPr="00017685">
        <w:rPr>
          <w:rFonts w:ascii="Calibri" w:hAnsi="Calibri" w:cs="Calibri"/>
          <w:lang w:val="fr-FR"/>
        </w:rPr>
        <w:t xml:space="preserve"> et les priorités pour notre propre action au Conseil des droits de l’homme,</w:t>
      </w:r>
      <w:r w:rsidRPr="00017685">
        <w:rPr>
          <w:rFonts w:ascii="Calibri" w:hAnsi="Calibri" w:cs="Calibri"/>
          <w:lang w:val="fr-FR"/>
        </w:rPr>
        <w:t xml:space="preserve"> m</w:t>
      </w:r>
      <w:r w:rsidR="003728E1" w:rsidRPr="00017685">
        <w:rPr>
          <w:rFonts w:ascii="Calibri" w:hAnsi="Calibri" w:cs="Calibri"/>
          <w:lang w:val="fr-FR"/>
        </w:rPr>
        <w:t xml:space="preserve">a délégation </w:t>
      </w:r>
      <w:r w:rsidRPr="00017685">
        <w:rPr>
          <w:rFonts w:ascii="Calibri" w:hAnsi="Calibri" w:cs="Calibri"/>
          <w:lang w:val="fr-FR"/>
        </w:rPr>
        <w:t>invite la délé</w:t>
      </w:r>
      <w:r w:rsidR="009D776C" w:rsidRPr="00017685">
        <w:rPr>
          <w:rFonts w:ascii="Calibri" w:hAnsi="Calibri" w:cs="Calibri"/>
          <w:lang w:val="fr-FR"/>
        </w:rPr>
        <w:t xml:space="preserve">gation du Royaume Uni à </w:t>
      </w:r>
      <w:r w:rsidRPr="00017685">
        <w:rPr>
          <w:rFonts w:ascii="Calibri" w:hAnsi="Calibri" w:cs="Calibri"/>
          <w:lang w:val="fr-FR"/>
        </w:rPr>
        <w:t>accepter</w:t>
      </w:r>
      <w:r w:rsidR="003728E1" w:rsidRPr="00017685">
        <w:rPr>
          <w:rFonts w:ascii="Calibri" w:hAnsi="Calibri" w:cs="Calibri"/>
          <w:lang w:val="fr-FR"/>
        </w:rPr>
        <w:t xml:space="preserve"> les</w:t>
      </w:r>
      <w:r w:rsidR="002C28DF" w:rsidRPr="00017685">
        <w:rPr>
          <w:rFonts w:ascii="Calibri" w:hAnsi="Calibri" w:cs="Calibri"/>
          <w:lang w:val="fr-FR"/>
        </w:rPr>
        <w:t xml:space="preserve"> </w:t>
      </w:r>
      <w:r w:rsidR="00DF705C" w:rsidRPr="00017685">
        <w:rPr>
          <w:rFonts w:ascii="Calibri" w:hAnsi="Calibri" w:cs="Calibri"/>
          <w:lang w:val="fr-FR"/>
        </w:rPr>
        <w:t>recommandations suivantes</w:t>
      </w:r>
      <w:r w:rsidR="003728E1" w:rsidRPr="00017685">
        <w:rPr>
          <w:rFonts w:ascii="Calibri" w:hAnsi="Calibri" w:cs="Calibri"/>
          <w:lang w:val="fr-FR"/>
        </w:rPr>
        <w:t>:</w:t>
      </w:r>
    </w:p>
    <w:p w:rsidR="0031562A" w:rsidRPr="00017685" w:rsidRDefault="0031562A" w:rsidP="00AB2EC2">
      <w:pPr>
        <w:pStyle w:val="Standard"/>
        <w:spacing w:line="276" w:lineRule="auto"/>
        <w:jc w:val="both"/>
        <w:rPr>
          <w:rFonts w:ascii="Calibri" w:hAnsi="Calibri" w:cs="Calibri"/>
          <w:lang w:val="fr-FR"/>
        </w:rPr>
      </w:pPr>
    </w:p>
    <w:p w:rsidR="0031562A" w:rsidRPr="00017685" w:rsidRDefault="0031562A" w:rsidP="00AB2EC2">
      <w:pPr>
        <w:pStyle w:val="Standard"/>
        <w:numPr>
          <w:ilvl w:val="0"/>
          <w:numId w:val="6"/>
        </w:numPr>
        <w:spacing w:line="276" w:lineRule="auto"/>
        <w:jc w:val="both"/>
        <w:rPr>
          <w:rFonts w:ascii="Calibri" w:hAnsi="Calibri" w:cs="Calibri"/>
          <w:lang w:val="fr-FR"/>
        </w:rPr>
      </w:pPr>
      <w:r w:rsidRPr="00017685">
        <w:rPr>
          <w:rFonts w:ascii="Calibri" w:hAnsi="Calibri" w:cs="Calibri"/>
          <w:lang w:val="fr-FR"/>
        </w:rPr>
        <w:t>Renoncer à envoyer des demandeurs d’asile au Rwanda et dénoncer l’accord de partenariat en ma</w:t>
      </w:r>
      <w:r w:rsidR="000C1FEE" w:rsidRPr="00017685">
        <w:rPr>
          <w:rFonts w:ascii="Calibri" w:hAnsi="Calibri" w:cs="Calibri"/>
          <w:lang w:val="fr-FR"/>
        </w:rPr>
        <w:t xml:space="preserve">tière d’asile </w:t>
      </w:r>
      <w:r w:rsidRPr="00017685">
        <w:rPr>
          <w:rFonts w:ascii="Calibri" w:hAnsi="Calibri" w:cs="Calibri"/>
          <w:lang w:val="fr-FR"/>
        </w:rPr>
        <w:t xml:space="preserve">qui est en violation du droit international et risque de causer un préjudice irréparable </w:t>
      </w:r>
      <w:r w:rsidR="00BC31CE" w:rsidRPr="00017685">
        <w:rPr>
          <w:rFonts w:ascii="Calibri" w:hAnsi="Calibri" w:cs="Calibri"/>
          <w:lang w:val="fr-FR"/>
        </w:rPr>
        <w:t>à des</w:t>
      </w:r>
      <w:r w:rsidRPr="00017685">
        <w:rPr>
          <w:rFonts w:ascii="Calibri" w:hAnsi="Calibri" w:cs="Calibri"/>
          <w:lang w:val="fr-FR"/>
        </w:rPr>
        <w:t xml:space="preserve"> personnes souhaitant obtenir une protection internationale.</w:t>
      </w:r>
    </w:p>
    <w:p w:rsidR="0031562A" w:rsidRPr="00017685" w:rsidRDefault="00AB2EC2" w:rsidP="00AB2EC2">
      <w:pPr>
        <w:pStyle w:val="Standard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lang w:val="fr-FR"/>
        </w:rPr>
      </w:pPr>
      <w:r w:rsidRPr="00017685">
        <w:rPr>
          <w:rFonts w:ascii="Calibri" w:hAnsi="Calibri" w:cs="Calibri"/>
          <w:lang w:val="fr-FR"/>
        </w:rPr>
        <w:t xml:space="preserve">Relever l’âge minimum de la responsabilité pénale à 14 ans au moins et veiller à la </w:t>
      </w:r>
      <w:r w:rsidRPr="00017685">
        <w:rPr>
          <w:rFonts w:asciiTheme="minorHAnsi" w:hAnsiTheme="minorHAnsi" w:cstheme="minorHAnsi"/>
          <w:lang w:val="fr-FR"/>
        </w:rPr>
        <w:t>pleine application des normes relatives à la justice pour mineurs et d’interdire l’application de mesures d’isolement aux mineurs.</w:t>
      </w:r>
    </w:p>
    <w:p w:rsidR="00AB2EC2" w:rsidRPr="00017685" w:rsidRDefault="00AB2EC2" w:rsidP="00AB2EC2">
      <w:pPr>
        <w:pStyle w:val="Standard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lang w:val="fr-FR"/>
        </w:rPr>
      </w:pPr>
      <w:r w:rsidRPr="00017685">
        <w:rPr>
          <w:rStyle w:val="markedcontent"/>
          <w:rFonts w:asciiTheme="minorHAnsi" w:hAnsiTheme="minorHAnsi" w:cstheme="minorHAnsi"/>
        </w:rPr>
        <w:t xml:space="preserve">Assurer que le projet de loi intitulé British </w:t>
      </w:r>
      <w:r w:rsidRPr="00017685">
        <w:rPr>
          <w:rStyle w:val="highlight"/>
          <w:rFonts w:asciiTheme="minorHAnsi" w:hAnsiTheme="minorHAnsi" w:cstheme="minorHAnsi"/>
        </w:rPr>
        <w:t xml:space="preserve">Bill </w:t>
      </w:r>
      <w:r w:rsidRPr="00017685">
        <w:rPr>
          <w:rStyle w:val="markedcontent"/>
          <w:rFonts w:asciiTheme="minorHAnsi" w:hAnsiTheme="minorHAnsi" w:cstheme="minorHAnsi"/>
        </w:rPr>
        <w:t xml:space="preserve">of Rights (charte britannique des droits) offre le même niveau de protection des droits humains que la loi de 1998 intitulée </w:t>
      </w:r>
      <w:proofErr w:type="spellStart"/>
      <w:r w:rsidRPr="00017685">
        <w:rPr>
          <w:rStyle w:val="markedcontent"/>
          <w:rFonts w:asciiTheme="minorHAnsi" w:hAnsiTheme="minorHAnsi" w:cstheme="minorHAnsi"/>
        </w:rPr>
        <w:t>Human</w:t>
      </w:r>
      <w:proofErr w:type="spellEnd"/>
      <w:r w:rsidRPr="00017685">
        <w:rPr>
          <w:rStyle w:val="markedcontent"/>
          <w:rFonts w:asciiTheme="minorHAnsi" w:hAnsiTheme="minorHAnsi" w:cstheme="minorHAnsi"/>
        </w:rPr>
        <w:t xml:space="preserve"> </w:t>
      </w:r>
      <w:proofErr w:type="spellStart"/>
      <w:r w:rsidRPr="00017685">
        <w:rPr>
          <w:rStyle w:val="markedcontent"/>
          <w:rFonts w:asciiTheme="minorHAnsi" w:hAnsiTheme="minorHAnsi" w:cstheme="minorHAnsi"/>
        </w:rPr>
        <w:t>Rights</w:t>
      </w:r>
      <w:proofErr w:type="spellEnd"/>
      <w:r w:rsidRPr="00017685">
        <w:rPr>
          <w:rStyle w:val="markedcontent"/>
          <w:rFonts w:asciiTheme="minorHAnsi" w:hAnsiTheme="minorHAnsi" w:cstheme="minorHAnsi"/>
        </w:rPr>
        <w:t xml:space="preserve"> </w:t>
      </w:r>
      <w:proofErr w:type="spellStart"/>
      <w:r w:rsidRPr="00017685">
        <w:rPr>
          <w:rStyle w:val="markedcontent"/>
          <w:rFonts w:asciiTheme="minorHAnsi" w:hAnsiTheme="minorHAnsi" w:cstheme="minorHAnsi"/>
        </w:rPr>
        <w:t>Act</w:t>
      </w:r>
      <w:proofErr w:type="spellEnd"/>
      <w:r w:rsidRPr="00017685">
        <w:rPr>
          <w:rStyle w:val="markedcontent"/>
          <w:rFonts w:asciiTheme="minorHAnsi" w:hAnsiTheme="minorHAnsi" w:cstheme="minorHAnsi"/>
        </w:rPr>
        <w:t xml:space="preserve"> (loi relativ</w:t>
      </w:r>
      <w:r w:rsidR="000C1FEE" w:rsidRPr="00017685">
        <w:rPr>
          <w:rStyle w:val="markedcontent"/>
          <w:rFonts w:asciiTheme="minorHAnsi" w:hAnsiTheme="minorHAnsi" w:cstheme="minorHAnsi"/>
        </w:rPr>
        <w:t>e aux droits de l’homme) qu’il</w:t>
      </w:r>
      <w:r w:rsidRPr="00017685">
        <w:rPr>
          <w:rStyle w:val="markedcontent"/>
          <w:rFonts w:asciiTheme="minorHAnsi" w:hAnsiTheme="minorHAnsi" w:cstheme="minorHAnsi"/>
        </w:rPr>
        <w:t xml:space="preserve"> vise à remplacer.</w:t>
      </w:r>
    </w:p>
    <w:p w:rsidR="003728E1" w:rsidRPr="00017685" w:rsidRDefault="003728E1" w:rsidP="00AB2EC2">
      <w:pPr>
        <w:pStyle w:val="Standard"/>
        <w:spacing w:line="276" w:lineRule="auto"/>
        <w:jc w:val="both"/>
        <w:rPr>
          <w:rFonts w:ascii="Calibri" w:hAnsi="Calibri" w:cs="Calibri"/>
          <w:highlight w:val="yellow"/>
          <w:lang w:val="fr-FR"/>
        </w:rPr>
      </w:pPr>
    </w:p>
    <w:p w:rsidR="001A7059" w:rsidRPr="00017685" w:rsidRDefault="001A7059" w:rsidP="00287F4A">
      <w:pPr>
        <w:pStyle w:val="Default"/>
        <w:spacing w:line="276" w:lineRule="auto"/>
        <w:jc w:val="both"/>
        <w:rPr>
          <w:rFonts w:ascii="Calibri" w:hAnsi="Calibri" w:cs="Calibri"/>
          <w:lang w:val="fr-FR"/>
        </w:rPr>
      </w:pPr>
      <w:r w:rsidRPr="00017685">
        <w:rPr>
          <w:rFonts w:ascii="Calibri" w:hAnsi="Calibri" w:cs="Calibri"/>
          <w:lang w:val="fr-FR"/>
        </w:rPr>
        <w:t xml:space="preserve">Nous souhaitons </w:t>
      </w:r>
      <w:r w:rsidR="000C1FEE" w:rsidRPr="00017685">
        <w:rPr>
          <w:rFonts w:ascii="Calibri" w:hAnsi="Calibri" w:cs="Calibri"/>
          <w:lang w:val="fr-FR"/>
        </w:rPr>
        <w:t>plein</w:t>
      </w:r>
      <w:r w:rsidRPr="00017685">
        <w:rPr>
          <w:rFonts w:ascii="Calibri" w:hAnsi="Calibri" w:cs="Calibri"/>
          <w:lang w:val="fr-FR"/>
        </w:rPr>
        <w:t xml:space="preserve"> succès </w:t>
      </w:r>
      <w:r w:rsidR="0031562A" w:rsidRPr="00017685">
        <w:rPr>
          <w:rFonts w:ascii="Calibri" w:hAnsi="Calibri" w:cs="Calibri"/>
          <w:lang w:val="fr-FR"/>
        </w:rPr>
        <w:t xml:space="preserve">au Royaume-Uni </w:t>
      </w:r>
      <w:r w:rsidRPr="00017685">
        <w:rPr>
          <w:rFonts w:ascii="Calibri" w:hAnsi="Calibri" w:cs="Calibri"/>
          <w:lang w:val="fr-FR"/>
        </w:rPr>
        <w:t>dans la mise en œuvre des recommandations du présent EPU.</w:t>
      </w:r>
    </w:p>
    <w:p w:rsidR="001A7059" w:rsidRPr="00017685" w:rsidRDefault="001A7059" w:rsidP="00287F4A">
      <w:pPr>
        <w:pStyle w:val="Default"/>
        <w:spacing w:line="276" w:lineRule="auto"/>
        <w:jc w:val="both"/>
        <w:rPr>
          <w:rFonts w:ascii="Calibri" w:hAnsi="Calibri" w:cs="Calibri"/>
          <w:lang w:val="fr-FR"/>
        </w:rPr>
      </w:pPr>
    </w:p>
    <w:p w:rsidR="002347E3" w:rsidRPr="00017685" w:rsidRDefault="003728E1" w:rsidP="00287F4A">
      <w:pPr>
        <w:spacing w:after="0" w:line="276" w:lineRule="auto"/>
        <w:jc w:val="both"/>
        <w:rPr>
          <w:sz w:val="24"/>
          <w:szCs w:val="24"/>
          <w:lang w:val="fr-FR"/>
        </w:rPr>
      </w:pPr>
      <w:r w:rsidRPr="00017685">
        <w:rPr>
          <w:sz w:val="24"/>
          <w:szCs w:val="24"/>
          <w:lang w:val="fr-FR"/>
        </w:rPr>
        <w:t>Je vous remercie.</w:t>
      </w:r>
    </w:p>
    <w:p w:rsidR="00E87290" w:rsidRPr="00017685" w:rsidRDefault="00E87290">
      <w:pPr>
        <w:rPr>
          <w:sz w:val="24"/>
          <w:szCs w:val="24"/>
          <w:highlight w:val="yellow"/>
          <w:lang w:val="fr-FR"/>
        </w:rPr>
      </w:pPr>
    </w:p>
    <w:p w:rsidR="00E87290" w:rsidRPr="00017685" w:rsidRDefault="00E87290">
      <w:pPr>
        <w:rPr>
          <w:sz w:val="24"/>
          <w:szCs w:val="24"/>
          <w:lang w:val="fr-FR"/>
        </w:rPr>
      </w:pPr>
      <w:r w:rsidRPr="00017685">
        <w:rPr>
          <w:rFonts w:ascii="Times New Roman" w:hAnsi="Times New Roman" w:cs="Times New Roman"/>
          <w:i/>
          <w:lang w:val="fr-FR"/>
        </w:rPr>
        <w:t>[</w:t>
      </w:r>
      <w:r w:rsidR="00AB2EC2" w:rsidRPr="00017685">
        <w:rPr>
          <w:rFonts w:ascii="Times New Roman" w:hAnsi="Times New Roman" w:cs="Times New Roman"/>
          <w:i/>
          <w:lang w:val="fr-FR"/>
        </w:rPr>
        <w:t>17</w:t>
      </w:r>
      <w:r w:rsidR="005B3173" w:rsidRPr="00017685">
        <w:rPr>
          <w:rFonts w:ascii="Times New Roman" w:hAnsi="Times New Roman" w:cs="Times New Roman"/>
          <w:i/>
          <w:lang w:val="fr-FR"/>
        </w:rPr>
        <w:t>2</w:t>
      </w:r>
      <w:r w:rsidR="001F3C5F" w:rsidRPr="00017685">
        <w:rPr>
          <w:rFonts w:ascii="Times New Roman" w:hAnsi="Times New Roman" w:cs="Times New Roman"/>
          <w:i/>
          <w:lang w:val="fr-FR"/>
        </w:rPr>
        <w:t xml:space="preserve"> mots / </w:t>
      </w:r>
      <w:r w:rsidRPr="00017685">
        <w:rPr>
          <w:rFonts w:ascii="Times New Roman" w:hAnsi="Times New Roman" w:cs="Times New Roman"/>
          <w:i/>
          <w:lang w:val="fr-FR"/>
        </w:rPr>
        <w:t xml:space="preserve">Temps de parole : </w:t>
      </w:r>
      <w:r w:rsidR="00F3007C" w:rsidRPr="00017685">
        <w:rPr>
          <w:rFonts w:ascii="Times New Roman" w:hAnsi="Times New Roman" w:cs="Times New Roman"/>
          <w:i/>
          <w:lang w:val="fr-FR"/>
        </w:rPr>
        <w:t>60</w:t>
      </w:r>
      <w:r w:rsidR="00DF705C" w:rsidRPr="00017685">
        <w:rPr>
          <w:rFonts w:ascii="Times New Roman" w:hAnsi="Times New Roman" w:cs="Times New Roman"/>
          <w:i/>
          <w:lang w:val="fr-FR"/>
        </w:rPr>
        <w:t>sec ; n.</w:t>
      </w:r>
      <w:r w:rsidR="00F3007C" w:rsidRPr="00017685">
        <w:rPr>
          <w:rFonts w:ascii="Times New Roman" w:hAnsi="Times New Roman" w:cs="Times New Roman"/>
          <w:i/>
          <w:lang w:val="fr-FR"/>
        </w:rPr>
        <w:t>12</w:t>
      </w:r>
      <w:r w:rsidR="00203AD5" w:rsidRPr="00017685">
        <w:rPr>
          <w:rFonts w:ascii="Times New Roman" w:hAnsi="Times New Roman" w:cs="Times New Roman"/>
          <w:i/>
          <w:lang w:val="fr-FR"/>
        </w:rPr>
        <w:t xml:space="preserve">; </w:t>
      </w:r>
      <w:r w:rsidR="00AB2EC2" w:rsidRPr="00017685">
        <w:rPr>
          <w:rFonts w:ascii="Times New Roman" w:hAnsi="Times New Roman" w:cs="Times New Roman"/>
          <w:i/>
          <w:lang w:val="fr-FR"/>
        </w:rPr>
        <w:t>10</w:t>
      </w:r>
      <w:r w:rsidR="00F01971" w:rsidRPr="00017685">
        <w:rPr>
          <w:rFonts w:ascii="Times New Roman" w:hAnsi="Times New Roman" w:cs="Times New Roman"/>
          <w:i/>
          <w:lang w:val="fr-FR"/>
        </w:rPr>
        <w:t>.1</w:t>
      </w:r>
      <w:r w:rsidRPr="00017685">
        <w:rPr>
          <w:rFonts w:ascii="Times New Roman" w:hAnsi="Times New Roman" w:cs="Times New Roman"/>
          <w:i/>
          <w:lang w:val="fr-FR"/>
        </w:rPr>
        <w:t xml:space="preserve">1.22 </w:t>
      </w:r>
      <w:r w:rsidR="00CA1B71" w:rsidRPr="00017685">
        <w:rPr>
          <w:rFonts w:ascii="Times New Roman" w:hAnsi="Times New Roman" w:cs="Times New Roman"/>
          <w:i/>
          <w:lang w:val="fr-FR"/>
        </w:rPr>
        <w:t>mati</w:t>
      </w:r>
      <w:bookmarkStart w:id="0" w:name="_GoBack"/>
      <w:bookmarkEnd w:id="0"/>
      <w:r w:rsidR="00CA1B71" w:rsidRPr="00017685">
        <w:rPr>
          <w:rFonts w:ascii="Times New Roman" w:hAnsi="Times New Roman" w:cs="Times New Roman"/>
          <w:i/>
          <w:lang w:val="fr-FR"/>
        </w:rPr>
        <w:t>n</w:t>
      </w:r>
      <w:r w:rsidRPr="00017685">
        <w:rPr>
          <w:rFonts w:ascii="Times New Roman" w:hAnsi="Times New Roman" w:cs="Times New Roman"/>
          <w:i/>
          <w:lang w:val="fr-FR"/>
        </w:rPr>
        <w:t>]</w:t>
      </w:r>
    </w:p>
    <w:sectPr w:rsidR="00E87290" w:rsidRPr="00017685" w:rsidSect="006F7B87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04DC" w:rsidRDefault="008504DC" w:rsidP="00903CC9">
      <w:pPr>
        <w:spacing w:after="0" w:line="240" w:lineRule="auto"/>
      </w:pPr>
      <w:r>
        <w:separator/>
      </w:r>
    </w:p>
  </w:endnote>
  <w:endnote w:type="continuationSeparator" w:id="0">
    <w:p w:rsidR="008504DC" w:rsidRDefault="008504DC" w:rsidP="00903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mnesty Trade Goth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04DC" w:rsidRDefault="008504DC" w:rsidP="00903CC9">
      <w:pPr>
        <w:spacing w:after="0" w:line="240" w:lineRule="auto"/>
      </w:pPr>
      <w:r>
        <w:separator/>
      </w:r>
    </w:p>
  </w:footnote>
  <w:footnote w:type="continuationSeparator" w:id="0">
    <w:p w:rsidR="008504DC" w:rsidRDefault="008504DC" w:rsidP="00903C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3CC9" w:rsidRDefault="00903CC9">
    <w:pPr>
      <w:pStyle w:val="Header"/>
    </w:pPr>
    <w:r w:rsidRPr="005C46FD">
      <w:rPr>
        <w:rFonts w:cstheme="minorHAnsi"/>
        <w:noProof/>
      </w:rPr>
      <w:drawing>
        <wp:anchor distT="0" distB="0" distL="114300" distR="114300" simplePos="0" relativeHeight="251659264" behindDoc="0" locked="0" layoutInCell="1" allowOverlap="1" wp14:anchorId="3D412AAF" wp14:editId="080F4469">
          <wp:simplePos x="0" y="0"/>
          <wp:positionH relativeFrom="column">
            <wp:posOffset>0</wp:posOffset>
          </wp:positionH>
          <wp:positionV relativeFrom="paragraph">
            <wp:posOffset>166370</wp:posOffset>
          </wp:positionV>
          <wp:extent cx="3010535" cy="862330"/>
          <wp:effectExtent l="0" t="0" r="0" b="0"/>
          <wp:wrapSquare wrapText="bothSides"/>
          <wp:docPr id="1" name="Image 1" descr="GDL_Rep_perm-nat-un-autrorg-genev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010535" cy="86233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20FA3"/>
    <w:multiLevelType w:val="hybridMultilevel"/>
    <w:tmpl w:val="017AEF50"/>
    <w:lvl w:ilvl="0" w:tplc="1F7C58CC">
      <w:start w:val="1"/>
      <w:numFmt w:val="decimal"/>
      <w:lvlText w:val="%1)"/>
      <w:lvlJc w:val="left"/>
      <w:pPr>
        <w:ind w:left="1003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0B283189"/>
    <w:multiLevelType w:val="hybridMultilevel"/>
    <w:tmpl w:val="48CA0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BC5F13"/>
    <w:multiLevelType w:val="hybridMultilevel"/>
    <w:tmpl w:val="339660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DD2364"/>
    <w:multiLevelType w:val="hybridMultilevel"/>
    <w:tmpl w:val="4218E1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B11E7F"/>
    <w:multiLevelType w:val="hybridMultilevel"/>
    <w:tmpl w:val="5184B4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313160"/>
    <w:multiLevelType w:val="hybridMultilevel"/>
    <w:tmpl w:val="6548097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8E1"/>
    <w:rsid w:val="0001056E"/>
    <w:rsid w:val="00017685"/>
    <w:rsid w:val="0007155F"/>
    <w:rsid w:val="000C169E"/>
    <w:rsid w:val="000C1FEE"/>
    <w:rsid w:val="000E23AD"/>
    <w:rsid w:val="00103647"/>
    <w:rsid w:val="001071C9"/>
    <w:rsid w:val="00115D1B"/>
    <w:rsid w:val="001971B9"/>
    <w:rsid w:val="001A33C9"/>
    <w:rsid w:val="001A7059"/>
    <w:rsid w:val="001B05CA"/>
    <w:rsid w:val="001E6D71"/>
    <w:rsid w:val="001F3C5F"/>
    <w:rsid w:val="00203AD5"/>
    <w:rsid w:val="0022001B"/>
    <w:rsid w:val="002330CE"/>
    <w:rsid w:val="00287F4A"/>
    <w:rsid w:val="002936D9"/>
    <w:rsid w:val="002C28DF"/>
    <w:rsid w:val="002E0F72"/>
    <w:rsid w:val="0031562A"/>
    <w:rsid w:val="003212E4"/>
    <w:rsid w:val="00322FFB"/>
    <w:rsid w:val="003728E1"/>
    <w:rsid w:val="00396727"/>
    <w:rsid w:val="003A2D9B"/>
    <w:rsid w:val="00411CD2"/>
    <w:rsid w:val="00462E5D"/>
    <w:rsid w:val="00475E24"/>
    <w:rsid w:val="004A345A"/>
    <w:rsid w:val="004C28E7"/>
    <w:rsid w:val="0052361A"/>
    <w:rsid w:val="00533646"/>
    <w:rsid w:val="005519C1"/>
    <w:rsid w:val="005A4728"/>
    <w:rsid w:val="005B3173"/>
    <w:rsid w:val="00604DB6"/>
    <w:rsid w:val="006155F7"/>
    <w:rsid w:val="00646A44"/>
    <w:rsid w:val="006615ED"/>
    <w:rsid w:val="0068279D"/>
    <w:rsid w:val="006A3BB7"/>
    <w:rsid w:val="006F7B87"/>
    <w:rsid w:val="00745238"/>
    <w:rsid w:val="008504DC"/>
    <w:rsid w:val="008B2241"/>
    <w:rsid w:val="00903CC9"/>
    <w:rsid w:val="00907D08"/>
    <w:rsid w:val="0093103B"/>
    <w:rsid w:val="009A213D"/>
    <w:rsid w:val="009D776C"/>
    <w:rsid w:val="009E7A6C"/>
    <w:rsid w:val="009F6E78"/>
    <w:rsid w:val="00A47FA3"/>
    <w:rsid w:val="00AA4CA2"/>
    <w:rsid w:val="00AB2EC2"/>
    <w:rsid w:val="00AE3E11"/>
    <w:rsid w:val="00B132C8"/>
    <w:rsid w:val="00BC31CE"/>
    <w:rsid w:val="00BC73F2"/>
    <w:rsid w:val="00C3776A"/>
    <w:rsid w:val="00C87F52"/>
    <w:rsid w:val="00C9193D"/>
    <w:rsid w:val="00CA1B71"/>
    <w:rsid w:val="00CD6ADA"/>
    <w:rsid w:val="00D8279D"/>
    <w:rsid w:val="00DA7113"/>
    <w:rsid w:val="00DC1AA0"/>
    <w:rsid w:val="00DF705C"/>
    <w:rsid w:val="00E6279E"/>
    <w:rsid w:val="00E87290"/>
    <w:rsid w:val="00F01971"/>
    <w:rsid w:val="00F3007C"/>
    <w:rsid w:val="00F379F1"/>
    <w:rsid w:val="00F83DC0"/>
    <w:rsid w:val="00FA77B9"/>
    <w:rsid w:val="00FB7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chartTrackingRefBased/>
  <w15:docId w15:val="{B38967C8-D81A-274D-A645-C1B478994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28E1"/>
    <w:pPr>
      <w:spacing w:after="160" w:line="259" w:lineRule="auto"/>
    </w:pPr>
    <w:rPr>
      <w:sz w:val="22"/>
      <w:szCs w:val="22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103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01056E"/>
    <w:pPr>
      <w:keepNext/>
      <w:keepLines/>
      <w:spacing w:before="40"/>
      <w:outlineLvl w:val="1"/>
    </w:pPr>
    <w:rPr>
      <w:rFonts w:ascii="Times New Roman" w:eastAsiaTheme="majorEastAsia" w:hAnsi="Times New Roman" w:cstheme="majorBidi"/>
      <w:b/>
      <w:color w:val="000000" w:themeColor="text1"/>
      <w:szCs w:val="26"/>
      <w:u w:val="single"/>
      <w:lang w:val="fr-LU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1056E"/>
    <w:rPr>
      <w:rFonts w:ascii="Times New Roman" w:eastAsiaTheme="majorEastAsia" w:hAnsi="Times New Roman" w:cstheme="majorBidi"/>
      <w:b/>
      <w:color w:val="000000" w:themeColor="text1"/>
      <w:szCs w:val="26"/>
      <w:u w:val="single"/>
      <w:lang w:val="fr-LU" w:eastAsia="fr-FR"/>
    </w:rPr>
  </w:style>
  <w:style w:type="paragraph" w:customStyle="1" w:styleId="Biblio">
    <w:name w:val="Biblio"/>
    <w:basedOn w:val="Normal"/>
    <w:qFormat/>
    <w:rsid w:val="006155F7"/>
    <w:pPr>
      <w:ind w:left="709" w:hanging="709"/>
      <w:jc w:val="both"/>
    </w:pPr>
    <w:rPr>
      <w:rFonts w:ascii="Times New Roman" w:eastAsia="Times New Roman" w:hAnsi="Times New Roman" w:cs="Times New Roman"/>
      <w:lang w:eastAsia="fr-FR"/>
    </w:rPr>
  </w:style>
  <w:style w:type="paragraph" w:customStyle="1" w:styleId="Standard">
    <w:name w:val="Standard"/>
    <w:rsid w:val="003728E1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Arial Unicode MS"/>
      <w:kern w:val="3"/>
      <w:lang w:val="fr-LU" w:eastAsia="zh-CN" w:bidi="hi-IN"/>
    </w:rPr>
  </w:style>
  <w:style w:type="paragraph" w:customStyle="1" w:styleId="Default">
    <w:name w:val="Default"/>
    <w:rsid w:val="003728E1"/>
    <w:pPr>
      <w:autoSpaceDE w:val="0"/>
      <w:autoSpaceDN w:val="0"/>
      <w:adjustRightInd w:val="0"/>
    </w:pPr>
    <w:rPr>
      <w:rFonts w:ascii="Amnesty Trade Gothic" w:eastAsia="Arial Unicode MS" w:hAnsi="Amnesty Trade Gothic" w:cs="Amnesty Trade Gothic"/>
      <w:color w:val="000000"/>
      <w:lang w:val="fr-CH" w:eastAsia="zh-CN"/>
    </w:rPr>
  </w:style>
  <w:style w:type="paragraph" w:styleId="ListParagraph">
    <w:name w:val="List Paragraph"/>
    <w:basedOn w:val="Normal"/>
    <w:uiPriority w:val="34"/>
    <w:qFormat/>
    <w:rsid w:val="003728E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715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15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155F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15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155F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15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55F"/>
    <w:rPr>
      <w:rFonts w:ascii="Segoe UI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03C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3CC9"/>
    <w:rPr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03C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CC9"/>
    <w:rPr>
      <w:sz w:val="22"/>
      <w:szCs w:val="22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93103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customStyle="1" w:styleId="markedcontent">
    <w:name w:val="markedcontent"/>
    <w:basedOn w:val="DefaultParagraphFont"/>
    <w:rsid w:val="0031562A"/>
  </w:style>
  <w:style w:type="character" w:customStyle="1" w:styleId="highlight">
    <w:name w:val="highlight"/>
    <w:basedOn w:val="DefaultParagraphFont"/>
    <w:rsid w:val="003156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56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29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0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2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9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5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4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9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6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0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6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6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5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0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5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5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8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0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4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3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2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4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4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1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5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7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4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4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3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1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7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2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0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4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4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0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4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2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6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8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9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4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2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9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76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6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9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5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5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9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5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3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4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8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1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7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1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0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71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1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5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7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8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9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5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8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1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1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7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5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7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7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9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0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5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C0A9294-5A84-43EC-BF61-33AC29CB3FAF}"/>
</file>

<file path=customXml/itemProps2.xml><?xml version="1.0" encoding="utf-8"?>
<ds:datastoreItem xmlns:ds="http://schemas.openxmlformats.org/officeDocument/2006/customXml" ds:itemID="{496CFDD2-80E0-407E-BAA1-F87D95DE1A1B}"/>
</file>

<file path=customXml/itemProps3.xml><?xml version="1.0" encoding="utf-8"?>
<ds:datastoreItem xmlns:ds="http://schemas.openxmlformats.org/officeDocument/2006/customXml" ds:itemID="{794DB29C-F4D4-41F9-AC95-A8E2D8AFE08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nicolas.gierten@mae.etat.lu</dc:creator>
  <cp:keywords/>
  <dc:description/>
  <cp:lastModifiedBy>Sara Cenzual</cp:lastModifiedBy>
  <cp:revision>4</cp:revision>
  <dcterms:created xsi:type="dcterms:W3CDTF">2022-11-10T08:16:00Z</dcterms:created>
  <dcterms:modified xsi:type="dcterms:W3CDTF">2022-11-10T08:35:00Z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