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40" w:rsidRDefault="00955B40" w:rsidP="00407719"/>
    <w:p w:rsidR="00955B40" w:rsidRDefault="00955B40" w:rsidP="00407719"/>
    <w:p w:rsidR="00955B40" w:rsidRDefault="00955B40" w:rsidP="00407719"/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41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>e session du groupe de travail de l'Examen périodique universel</w:t>
      </w:r>
    </w:p>
    <w:p w:rsidR="00955B40" w:rsidRPr="005C46FD" w:rsidRDefault="00987941" w:rsidP="00955B4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INDONESIE</w:t>
      </w: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987941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novembre 2022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8A7B09" w:rsidRDefault="008A7B09" w:rsidP="008A7B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07719" w:rsidRPr="00987941" w:rsidRDefault="00407719" w:rsidP="008A7B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87941">
        <w:rPr>
          <w:rFonts w:asciiTheme="majorHAnsi" w:hAnsiTheme="majorHAnsi" w:cstheme="majorHAnsi"/>
          <w:sz w:val="24"/>
          <w:szCs w:val="24"/>
        </w:rPr>
        <w:t xml:space="preserve">Monsieur le Président, </w:t>
      </w:r>
    </w:p>
    <w:p w:rsidR="00407719" w:rsidRPr="00987941" w:rsidRDefault="00407719" w:rsidP="008A7B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87941">
        <w:rPr>
          <w:rFonts w:asciiTheme="majorHAnsi" w:hAnsiTheme="majorHAnsi" w:cstheme="majorHAnsi"/>
          <w:sz w:val="24"/>
          <w:szCs w:val="24"/>
        </w:rPr>
        <w:t xml:space="preserve">Le Luxembourg salue la délégation </w:t>
      </w:r>
      <w:r w:rsidR="00987941" w:rsidRPr="00987941">
        <w:rPr>
          <w:rFonts w:asciiTheme="majorHAnsi" w:hAnsiTheme="majorHAnsi" w:cstheme="majorHAnsi"/>
          <w:sz w:val="24"/>
          <w:szCs w:val="24"/>
        </w:rPr>
        <w:t>de l’Indonésie</w:t>
      </w:r>
      <w:r w:rsidR="00E7681B" w:rsidRPr="00987941">
        <w:rPr>
          <w:rFonts w:asciiTheme="majorHAnsi" w:hAnsiTheme="majorHAnsi" w:cstheme="majorHAnsi"/>
          <w:sz w:val="24"/>
          <w:szCs w:val="24"/>
        </w:rPr>
        <w:t xml:space="preserve"> et </w:t>
      </w:r>
      <w:r w:rsidRPr="00987941">
        <w:rPr>
          <w:rFonts w:asciiTheme="majorHAnsi" w:hAnsiTheme="majorHAnsi" w:cstheme="majorHAnsi"/>
          <w:sz w:val="24"/>
          <w:szCs w:val="24"/>
        </w:rPr>
        <w:t xml:space="preserve">souhaite faire </w:t>
      </w:r>
      <w:r w:rsidR="007F5832">
        <w:rPr>
          <w:rFonts w:asciiTheme="majorHAnsi" w:hAnsiTheme="majorHAnsi" w:cstheme="majorHAnsi"/>
          <w:sz w:val="24"/>
          <w:szCs w:val="24"/>
        </w:rPr>
        <w:t>les</w:t>
      </w:r>
      <w:r w:rsidRPr="00987941">
        <w:rPr>
          <w:rFonts w:asciiTheme="majorHAnsi" w:hAnsiTheme="majorHAnsi" w:cstheme="majorHAnsi"/>
          <w:sz w:val="24"/>
          <w:szCs w:val="24"/>
        </w:rPr>
        <w:t xml:space="preserve"> recommandations </w:t>
      </w:r>
      <w:r w:rsidR="00987941" w:rsidRPr="00987941">
        <w:rPr>
          <w:rFonts w:asciiTheme="majorHAnsi" w:hAnsiTheme="majorHAnsi" w:cstheme="majorHAnsi"/>
          <w:sz w:val="24"/>
          <w:szCs w:val="24"/>
        </w:rPr>
        <w:t>suivantes</w:t>
      </w:r>
      <w:r w:rsidRPr="00987941">
        <w:rPr>
          <w:rFonts w:asciiTheme="majorHAnsi" w:hAnsiTheme="majorHAnsi" w:cstheme="majorHAnsi"/>
          <w:sz w:val="24"/>
          <w:szCs w:val="24"/>
        </w:rPr>
        <w:t> :</w:t>
      </w:r>
    </w:p>
    <w:p w:rsidR="00987941" w:rsidRPr="00987941" w:rsidRDefault="005A61DE" w:rsidP="008A7B09">
      <w:pPr>
        <w:pStyle w:val="ListParagraph"/>
        <w:numPr>
          <w:ilvl w:val="0"/>
          <w:numId w:val="1"/>
        </w:numPr>
        <w:spacing w:after="0" w:line="360" w:lineRule="auto"/>
        <w:rPr>
          <w:rStyle w:val="q4iawc"/>
          <w:rFonts w:asciiTheme="majorHAnsi" w:hAnsiTheme="majorHAnsi" w:cstheme="majorHAnsi"/>
          <w:sz w:val="24"/>
          <w:szCs w:val="24"/>
        </w:rPr>
      </w:pPr>
      <w:r w:rsidRPr="00987941">
        <w:rPr>
          <w:rFonts w:asciiTheme="majorHAnsi" w:hAnsiTheme="majorHAnsi" w:cstheme="majorHAnsi"/>
          <w:sz w:val="24"/>
          <w:szCs w:val="24"/>
        </w:rPr>
        <w:t xml:space="preserve">Présenter une </w:t>
      </w:r>
      <w:r w:rsidRPr="00987941">
        <w:rPr>
          <w:rStyle w:val="q4iawc"/>
          <w:rFonts w:asciiTheme="majorHAnsi" w:hAnsiTheme="majorHAnsi" w:cstheme="majorHAnsi"/>
          <w:sz w:val="24"/>
          <w:szCs w:val="24"/>
          <w:lang w:val="fr-FR"/>
        </w:rPr>
        <w:t>invitation permanente à tous les titulaires des procédures spéciales ;</w:t>
      </w:r>
    </w:p>
    <w:p w:rsidR="007F5832" w:rsidRPr="007F5832" w:rsidRDefault="00BE7A97" w:rsidP="008A7B0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987941" w:rsidRPr="00987941">
        <w:rPr>
          <w:rFonts w:asciiTheme="majorHAnsi" w:hAnsiTheme="majorHAnsi" w:cstheme="majorHAnsi"/>
          <w:sz w:val="24"/>
          <w:szCs w:val="24"/>
        </w:rPr>
        <w:t>rotéger et promouvoir la liberté de religion ou de conviction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80E7C">
        <w:rPr>
          <w:rFonts w:asciiTheme="majorHAnsi" w:hAnsiTheme="majorHAnsi" w:cstheme="majorHAnsi"/>
          <w:sz w:val="24"/>
          <w:szCs w:val="24"/>
        </w:rPr>
        <w:t>;</w:t>
      </w:r>
    </w:p>
    <w:p w:rsidR="00987941" w:rsidRDefault="00C80E7C" w:rsidP="008A7B0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987941" w:rsidRPr="00987941">
        <w:rPr>
          <w:rFonts w:asciiTheme="majorHAnsi" w:hAnsiTheme="majorHAnsi" w:cstheme="majorHAnsi"/>
          <w:sz w:val="24"/>
          <w:szCs w:val="24"/>
        </w:rPr>
        <w:t xml:space="preserve">dhérer </w:t>
      </w:r>
      <w:r w:rsidR="003079D0">
        <w:rPr>
          <w:rFonts w:asciiTheme="majorHAnsi" w:hAnsiTheme="majorHAnsi" w:cstheme="majorHAnsi"/>
          <w:sz w:val="24"/>
          <w:szCs w:val="24"/>
        </w:rPr>
        <w:t>aux</w:t>
      </w:r>
      <w:r w:rsidR="00987941" w:rsidRPr="00987941">
        <w:rPr>
          <w:rFonts w:asciiTheme="majorHAnsi" w:hAnsiTheme="majorHAnsi" w:cstheme="majorHAnsi"/>
          <w:sz w:val="24"/>
          <w:szCs w:val="24"/>
        </w:rPr>
        <w:t xml:space="preserve"> Convention</w:t>
      </w:r>
      <w:r w:rsidR="003079D0">
        <w:rPr>
          <w:rFonts w:asciiTheme="majorHAnsi" w:hAnsiTheme="majorHAnsi" w:cstheme="majorHAnsi"/>
          <w:sz w:val="24"/>
          <w:szCs w:val="24"/>
        </w:rPr>
        <w:t>s</w:t>
      </w:r>
      <w:r w:rsidR="00987941" w:rsidRPr="00987941">
        <w:rPr>
          <w:rFonts w:asciiTheme="majorHAnsi" w:hAnsiTheme="majorHAnsi" w:cstheme="majorHAnsi"/>
          <w:sz w:val="24"/>
          <w:szCs w:val="24"/>
        </w:rPr>
        <w:t xml:space="preserve"> de 1954 </w:t>
      </w:r>
      <w:r w:rsidR="003079D0">
        <w:rPr>
          <w:rFonts w:asciiTheme="majorHAnsi" w:hAnsiTheme="majorHAnsi" w:cstheme="majorHAnsi"/>
          <w:sz w:val="24"/>
          <w:szCs w:val="24"/>
        </w:rPr>
        <w:t xml:space="preserve">et </w:t>
      </w:r>
      <w:r w:rsidR="00987941" w:rsidRPr="00987941">
        <w:rPr>
          <w:rFonts w:asciiTheme="majorHAnsi" w:hAnsiTheme="majorHAnsi" w:cstheme="majorHAnsi"/>
          <w:sz w:val="24"/>
          <w:szCs w:val="24"/>
        </w:rPr>
        <w:t xml:space="preserve">de 1961 </w:t>
      </w:r>
      <w:r w:rsidRPr="00987941">
        <w:rPr>
          <w:rFonts w:asciiTheme="majorHAnsi" w:hAnsiTheme="majorHAnsi" w:cstheme="majorHAnsi"/>
          <w:sz w:val="24"/>
          <w:szCs w:val="24"/>
        </w:rPr>
        <w:t xml:space="preserve">sur l'apatridie </w:t>
      </w:r>
      <w:r w:rsidR="00987941" w:rsidRPr="00987941">
        <w:rPr>
          <w:rFonts w:asciiTheme="majorHAnsi" w:hAnsiTheme="majorHAnsi" w:cstheme="majorHAnsi"/>
          <w:sz w:val="24"/>
          <w:szCs w:val="24"/>
        </w:rPr>
        <w:t>et prendre toutes les mesures nécessaires</w:t>
      </w:r>
      <w:r w:rsidR="007F5832">
        <w:rPr>
          <w:rFonts w:asciiTheme="majorHAnsi" w:hAnsiTheme="majorHAnsi" w:cstheme="majorHAnsi"/>
          <w:sz w:val="24"/>
          <w:szCs w:val="24"/>
        </w:rPr>
        <w:t xml:space="preserve"> pour</w:t>
      </w:r>
      <w:r w:rsidR="00987941" w:rsidRPr="00987941">
        <w:rPr>
          <w:rFonts w:asciiTheme="majorHAnsi" w:hAnsiTheme="majorHAnsi" w:cstheme="majorHAnsi"/>
          <w:sz w:val="24"/>
          <w:szCs w:val="24"/>
        </w:rPr>
        <w:t xml:space="preserve"> </w:t>
      </w:r>
      <w:r w:rsidR="007F5832">
        <w:rPr>
          <w:rFonts w:asciiTheme="majorHAnsi" w:hAnsiTheme="majorHAnsi" w:cstheme="majorHAnsi"/>
          <w:sz w:val="24"/>
          <w:szCs w:val="24"/>
        </w:rPr>
        <w:t>les mettre en œuvre </w:t>
      </w:r>
      <w:r w:rsidRPr="007F5832">
        <w:rPr>
          <w:rFonts w:asciiTheme="majorHAnsi" w:hAnsiTheme="majorHAnsi" w:cstheme="majorHAnsi"/>
          <w:sz w:val="24"/>
          <w:szCs w:val="24"/>
        </w:rPr>
        <w:t>;</w:t>
      </w:r>
      <w:r w:rsidR="00987941" w:rsidRPr="007F583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E7A97" w:rsidRPr="007F5832" w:rsidRDefault="00BE7A97" w:rsidP="008A7B0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Ratifier le Statut de Rome de la Cour pénale internationale ; </w:t>
      </w:r>
    </w:p>
    <w:p w:rsidR="00987941" w:rsidRPr="00987941" w:rsidRDefault="00987941" w:rsidP="008A7B0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87941">
        <w:rPr>
          <w:rFonts w:asciiTheme="majorHAnsi" w:hAnsiTheme="majorHAnsi" w:cstheme="majorHAnsi"/>
          <w:sz w:val="24"/>
          <w:szCs w:val="24"/>
        </w:rPr>
        <w:t xml:space="preserve">Libérer immédiatement et sans condition tous les manifestants, défenseurs des droits </w:t>
      </w:r>
      <w:r w:rsidR="00C80E7C">
        <w:rPr>
          <w:rFonts w:asciiTheme="majorHAnsi" w:hAnsiTheme="majorHAnsi" w:cstheme="majorHAnsi"/>
          <w:sz w:val="24"/>
          <w:szCs w:val="24"/>
        </w:rPr>
        <w:t xml:space="preserve">humains </w:t>
      </w:r>
      <w:r w:rsidRPr="00987941">
        <w:rPr>
          <w:rFonts w:asciiTheme="majorHAnsi" w:hAnsiTheme="majorHAnsi" w:cstheme="majorHAnsi"/>
          <w:sz w:val="24"/>
          <w:szCs w:val="24"/>
        </w:rPr>
        <w:t>et journalistes détenus pour avoir exercé leur</w:t>
      </w:r>
      <w:r w:rsidR="00BE7A97">
        <w:rPr>
          <w:rFonts w:asciiTheme="majorHAnsi" w:hAnsiTheme="majorHAnsi" w:cstheme="majorHAnsi"/>
          <w:sz w:val="24"/>
          <w:szCs w:val="24"/>
        </w:rPr>
        <w:t xml:space="preserve">s droits civils et politiques, </w:t>
      </w:r>
      <w:r w:rsidR="003079D0">
        <w:rPr>
          <w:rFonts w:asciiTheme="majorHAnsi" w:hAnsiTheme="majorHAnsi" w:cstheme="majorHAnsi"/>
          <w:sz w:val="24"/>
          <w:szCs w:val="24"/>
        </w:rPr>
        <w:t>n</w:t>
      </w:r>
      <w:r w:rsidR="00BE7A97">
        <w:rPr>
          <w:rFonts w:asciiTheme="majorHAnsi" w:hAnsiTheme="majorHAnsi" w:cstheme="majorHAnsi"/>
          <w:sz w:val="24"/>
          <w:szCs w:val="24"/>
        </w:rPr>
        <w:t>otamment le</w:t>
      </w:r>
      <w:r w:rsidRPr="00987941">
        <w:rPr>
          <w:rFonts w:asciiTheme="majorHAnsi" w:hAnsiTheme="majorHAnsi" w:cstheme="majorHAnsi"/>
          <w:sz w:val="24"/>
          <w:szCs w:val="24"/>
        </w:rPr>
        <w:t xml:space="preserve"> droit à la liberté de réunion pacifique</w:t>
      </w:r>
      <w:r w:rsidR="002720EA">
        <w:rPr>
          <w:rFonts w:asciiTheme="majorHAnsi" w:hAnsiTheme="majorHAnsi" w:cstheme="majorHAnsi"/>
          <w:sz w:val="24"/>
          <w:szCs w:val="24"/>
        </w:rPr>
        <w:t xml:space="preserve"> </w:t>
      </w:r>
      <w:r w:rsidR="00C80E7C">
        <w:rPr>
          <w:rFonts w:asciiTheme="majorHAnsi" w:hAnsiTheme="majorHAnsi" w:cstheme="majorHAnsi"/>
          <w:sz w:val="24"/>
          <w:szCs w:val="24"/>
        </w:rPr>
        <w:t>;</w:t>
      </w:r>
    </w:p>
    <w:p w:rsidR="002720EA" w:rsidRPr="008A7B09" w:rsidRDefault="00BE7A97" w:rsidP="00BE7A9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Ratifier le d</w:t>
      </w:r>
      <w:r w:rsidRPr="00BE7A97">
        <w:rPr>
          <w:rFonts w:asciiTheme="majorHAnsi" w:hAnsiTheme="majorHAnsi" w:cstheme="majorHAnsi"/>
          <w:sz w:val="24"/>
          <w:szCs w:val="24"/>
        </w:rPr>
        <w:t>euxième protocole facultatif se rapportant au Pacte international relatif aux droits civils et politiques, visant à abolir la peine de mort</w:t>
      </w:r>
      <w:r w:rsidR="00ED1EFF">
        <w:rPr>
          <w:rFonts w:asciiTheme="majorHAnsi" w:hAnsiTheme="majorHAnsi" w:cstheme="majorHAnsi"/>
          <w:sz w:val="24"/>
          <w:szCs w:val="24"/>
        </w:rPr>
        <w:t>.</w:t>
      </w:r>
    </w:p>
    <w:p w:rsidR="000A1C9D" w:rsidRPr="000A1C9D" w:rsidRDefault="000A1C9D" w:rsidP="008A7B09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5A61DE" w:rsidRPr="00987941" w:rsidRDefault="005A61DE" w:rsidP="008A7B09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987941">
        <w:rPr>
          <w:rFonts w:asciiTheme="majorHAnsi" w:hAnsiTheme="majorHAnsi" w:cstheme="majorHAnsi"/>
        </w:rPr>
        <w:t xml:space="preserve">Le Luxembourg </w:t>
      </w:r>
      <w:r w:rsidR="003079D0">
        <w:rPr>
          <w:rFonts w:asciiTheme="majorHAnsi" w:hAnsiTheme="majorHAnsi" w:cstheme="majorHAnsi"/>
        </w:rPr>
        <w:t xml:space="preserve">félicite l’Indonésie pour l’adoption de la loi contre les violences sexuelles. Nous encourageons la poursuite des efforts pour protéger les </w:t>
      </w:r>
      <w:r w:rsidR="003079D0" w:rsidRPr="003079D0">
        <w:rPr>
          <w:rFonts w:asciiTheme="majorHAnsi" w:hAnsiTheme="majorHAnsi" w:cstheme="majorHAnsi"/>
        </w:rPr>
        <w:t>droits sex</w:t>
      </w:r>
      <w:r w:rsidR="003079D0">
        <w:rPr>
          <w:rFonts w:asciiTheme="majorHAnsi" w:hAnsiTheme="majorHAnsi" w:cstheme="majorHAnsi"/>
        </w:rPr>
        <w:t xml:space="preserve">uels et reproductifs des femmes et des </w:t>
      </w:r>
      <w:r w:rsidR="003079D0" w:rsidRPr="003079D0">
        <w:rPr>
          <w:rFonts w:asciiTheme="majorHAnsi" w:hAnsiTheme="majorHAnsi" w:cstheme="majorHAnsi"/>
        </w:rPr>
        <w:t>filles</w:t>
      </w:r>
      <w:r w:rsidR="003079D0">
        <w:rPr>
          <w:rFonts w:asciiTheme="majorHAnsi" w:hAnsiTheme="majorHAnsi" w:cstheme="majorHAnsi"/>
        </w:rPr>
        <w:t xml:space="preserve">, ainsi que les droits des personnes </w:t>
      </w:r>
      <w:r w:rsidR="003079D0" w:rsidRPr="003079D0">
        <w:rPr>
          <w:rFonts w:asciiTheme="majorHAnsi" w:hAnsiTheme="majorHAnsi" w:cstheme="majorHAnsi"/>
        </w:rPr>
        <w:t>LGBTQ</w:t>
      </w:r>
      <w:r w:rsidR="003079D0">
        <w:rPr>
          <w:rFonts w:asciiTheme="majorHAnsi" w:hAnsiTheme="majorHAnsi" w:cstheme="majorHAnsi"/>
        </w:rPr>
        <w:t>I+.</w:t>
      </w:r>
      <w:r w:rsidR="003079D0" w:rsidRPr="003079D0">
        <w:rPr>
          <w:rFonts w:asciiTheme="majorHAnsi" w:hAnsiTheme="majorHAnsi" w:cstheme="majorHAnsi"/>
        </w:rPr>
        <w:t xml:space="preserve"> </w:t>
      </w:r>
      <w:r w:rsidR="003079D0">
        <w:rPr>
          <w:rFonts w:asciiTheme="majorHAnsi" w:hAnsiTheme="majorHAnsi" w:cstheme="majorHAnsi"/>
        </w:rPr>
        <w:t xml:space="preserve">Nous </w:t>
      </w:r>
      <w:r w:rsidRPr="00987941">
        <w:rPr>
          <w:rFonts w:asciiTheme="majorHAnsi" w:hAnsiTheme="majorHAnsi" w:cstheme="majorHAnsi"/>
        </w:rPr>
        <w:t>souh</w:t>
      </w:r>
      <w:r w:rsidR="003079D0">
        <w:rPr>
          <w:rFonts w:asciiTheme="majorHAnsi" w:hAnsiTheme="majorHAnsi" w:cstheme="majorHAnsi"/>
        </w:rPr>
        <w:t>aitons</w:t>
      </w:r>
      <w:r w:rsidRPr="00987941">
        <w:rPr>
          <w:rFonts w:asciiTheme="majorHAnsi" w:hAnsiTheme="majorHAnsi" w:cstheme="majorHAnsi"/>
        </w:rPr>
        <w:t xml:space="preserve"> plein succès </w:t>
      </w:r>
      <w:r w:rsidR="00987941" w:rsidRPr="00987941">
        <w:rPr>
          <w:rFonts w:asciiTheme="majorHAnsi" w:hAnsiTheme="majorHAnsi" w:cstheme="majorHAnsi"/>
        </w:rPr>
        <w:t>à l’Indonésie</w:t>
      </w:r>
      <w:r w:rsidRPr="00987941">
        <w:rPr>
          <w:rFonts w:asciiTheme="majorHAnsi" w:hAnsiTheme="majorHAnsi" w:cstheme="majorHAnsi"/>
        </w:rPr>
        <w:t xml:space="preserve">. </w:t>
      </w:r>
    </w:p>
    <w:p w:rsidR="007F5832" w:rsidRDefault="007F5832" w:rsidP="00E7681B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7F5832" w:rsidRPr="00987941" w:rsidRDefault="00BD2605" w:rsidP="00E7681B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(1min 5sec – 1</w:t>
      </w:r>
      <w:r w:rsidR="000F499A">
        <w:rPr>
          <w:rFonts w:asciiTheme="majorHAnsi" w:hAnsiTheme="majorHAnsi" w:cstheme="majorHAnsi"/>
        </w:rPr>
        <w:t>7</w:t>
      </w:r>
      <w:bookmarkStart w:id="0" w:name="_GoBack"/>
      <w:bookmarkEnd w:id="0"/>
      <w:r>
        <w:rPr>
          <w:rFonts w:asciiTheme="majorHAnsi" w:hAnsiTheme="majorHAnsi" w:cstheme="majorHAnsi"/>
        </w:rPr>
        <w:t>9</w:t>
      </w:r>
      <w:r w:rsidR="007F5832">
        <w:rPr>
          <w:rFonts w:asciiTheme="majorHAnsi" w:hAnsiTheme="majorHAnsi" w:cstheme="majorHAnsi"/>
        </w:rPr>
        <w:t xml:space="preserve"> mots)</w:t>
      </w:r>
    </w:p>
    <w:sectPr w:rsidR="007F5832" w:rsidRPr="0098794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8F" w:rsidRDefault="00CB6B8F" w:rsidP="00955B40">
      <w:pPr>
        <w:spacing w:after="0" w:line="240" w:lineRule="auto"/>
      </w:pPr>
      <w:r>
        <w:separator/>
      </w:r>
    </w:p>
  </w:endnote>
  <w:endnote w:type="continuationSeparator" w:id="0">
    <w:p w:rsidR="00CB6B8F" w:rsidRDefault="00CB6B8F" w:rsidP="009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8F" w:rsidRDefault="00CB6B8F" w:rsidP="00955B40">
      <w:pPr>
        <w:spacing w:after="0" w:line="240" w:lineRule="auto"/>
      </w:pPr>
      <w:r>
        <w:separator/>
      </w:r>
    </w:p>
  </w:footnote>
  <w:footnote w:type="continuationSeparator" w:id="0">
    <w:p w:rsidR="00CB6B8F" w:rsidRDefault="00CB6B8F" w:rsidP="0095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40" w:rsidRDefault="00955B40">
    <w:pPr>
      <w:pStyle w:val="Header"/>
    </w:pPr>
    <w:r w:rsidRPr="005C46FD">
      <w:rPr>
        <w:rFonts w:cstheme="minorHAnsi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9ED19FC" wp14:editId="680A8A00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3010619" cy="862641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619" cy="862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5B40" w:rsidRDefault="0095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A0"/>
    <w:multiLevelType w:val="hybridMultilevel"/>
    <w:tmpl w:val="885A8E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35B"/>
    <w:multiLevelType w:val="hybridMultilevel"/>
    <w:tmpl w:val="6FB03A20"/>
    <w:lvl w:ilvl="0" w:tplc="394EE166">
      <w:start w:val="1"/>
      <w:numFmt w:val="decimal"/>
      <w:lvlText w:val="%1."/>
      <w:lvlJc w:val="left"/>
      <w:pPr>
        <w:ind w:left="69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0017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82426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28CE2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49BB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6D320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6436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50B0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E64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A0A91"/>
    <w:multiLevelType w:val="hybridMultilevel"/>
    <w:tmpl w:val="5A887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9"/>
    <w:rsid w:val="000A1C9D"/>
    <w:rsid w:val="000F499A"/>
    <w:rsid w:val="001C35B1"/>
    <w:rsid w:val="002720EA"/>
    <w:rsid w:val="003079D0"/>
    <w:rsid w:val="00351666"/>
    <w:rsid w:val="00407719"/>
    <w:rsid w:val="004349B4"/>
    <w:rsid w:val="0044332C"/>
    <w:rsid w:val="004656F1"/>
    <w:rsid w:val="004A73E2"/>
    <w:rsid w:val="005A61DE"/>
    <w:rsid w:val="007F5832"/>
    <w:rsid w:val="007F75D6"/>
    <w:rsid w:val="008A7B09"/>
    <w:rsid w:val="00927091"/>
    <w:rsid w:val="00955B40"/>
    <w:rsid w:val="00975FCE"/>
    <w:rsid w:val="00987941"/>
    <w:rsid w:val="00BD2605"/>
    <w:rsid w:val="00BE7A97"/>
    <w:rsid w:val="00C80E7C"/>
    <w:rsid w:val="00CB6B8F"/>
    <w:rsid w:val="00D40152"/>
    <w:rsid w:val="00E7681B"/>
    <w:rsid w:val="00ED1EFF"/>
    <w:rsid w:val="00F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33AC"/>
  <w15:chartTrackingRefBased/>
  <w15:docId w15:val="{5F11954A-87FD-405F-9E9F-F5B6A4D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19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40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9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40"/>
    <w:rPr>
      <w:lang w:val="fr-CH"/>
    </w:rPr>
  </w:style>
  <w:style w:type="paragraph" w:customStyle="1" w:styleId="Standard">
    <w:name w:val="Standard"/>
    <w:rsid w:val="00955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character" w:customStyle="1" w:styleId="q4iawc">
    <w:name w:val="q4iawc"/>
    <w:basedOn w:val="DefaultParagraphFont"/>
    <w:rsid w:val="005A61DE"/>
  </w:style>
  <w:style w:type="paragraph" w:customStyle="1" w:styleId="Default">
    <w:name w:val="Default"/>
    <w:rsid w:val="005A61DE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7F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42E5C-E0B7-4764-A9DA-0717E1104D5B}"/>
</file>

<file path=customXml/itemProps2.xml><?xml version="1.0" encoding="utf-8"?>
<ds:datastoreItem xmlns:ds="http://schemas.openxmlformats.org/officeDocument/2006/customXml" ds:itemID="{06EDFBD1-2FFC-410E-BC19-33B895D684E4}"/>
</file>

<file path=customXml/itemProps3.xml><?xml version="1.0" encoding="utf-8"?>
<ds:datastoreItem xmlns:ds="http://schemas.openxmlformats.org/officeDocument/2006/customXml" ds:itemID="{E1646499-2306-4CDB-BE23-6D40F5A0C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Wiseler</dc:creator>
  <cp:keywords/>
  <dc:description/>
  <cp:lastModifiedBy>Luc Dockendorf</cp:lastModifiedBy>
  <cp:revision>6</cp:revision>
  <cp:lastPrinted>2022-11-09T07:51:00Z</cp:lastPrinted>
  <dcterms:created xsi:type="dcterms:W3CDTF">2022-11-08T13:47:00Z</dcterms:created>
  <dcterms:modified xsi:type="dcterms:W3CDTF">2022-11-09T07:53:00Z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