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B1" w:rsidRDefault="002F01B1" w:rsidP="002F01B1">
      <w:pPr>
        <w:spacing w:line="312" w:lineRule="auto"/>
        <w:rPr>
          <w:b/>
          <w:sz w:val="28"/>
          <w:szCs w:val="28"/>
          <w:lang w:val="fr-CH"/>
        </w:rPr>
      </w:pPr>
      <w:r w:rsidRPr="00734FC7">
        <w:rPr>
          <w:noProof/>
          <w:sz w:val="28"/>
          <w:szCs w:val="28"/>
        </w:rPr>
        <w:drawing>
          <wp:inline distT="0" distB="0" distL="0" distR="0" wp14:anchorId="0573FC72" wp14:editId="4DA8436E">
            <wp:extent cx="3204210" cy="1028065"/>
            <wp:effectExtent l="0" t="0" r="0" b="0"/>
            <wp:docPr id="2" name="Image 1" descr="GDL_Rep_perm-nat-un-autrorg-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L_Rep_perm-nat-un-autrorg-gene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B1" w:rsidRPr="00734FC7" w:rsidRDefault="002F01B1" w:rsidP="002F01B1">
      <w:pPr>
        <w:spacing w:line="312" w:lineRule="auto"/>
        <w:rPr>
          <w:b/>
          <w:sz w:val="28"/>
          <w:szCs w:val="28"/>
          <w:lang w:val="fr-CH"/>
        </w:rPr>
      </w:pPr>
    </w:p>
    <w:p w:rsidR="002F01B1" w:rsidRPr="00EA0BC2" w:rsidRDefault="006C33E6" w:rsidP="002F01B1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EA0BC2">
        <w:rPr>
          <w:rFonts w:asciiTheme="minorHAnsi" w:hAnsiTheme="minorHAnsi" w:cstheme="minorHAnsi"/>
          <w:b/>
          <w:sz w:val="28"/>
          <w:szCs w:val="28"/>
          <w:lang w:val="fr-CH"/>
        </w:rPr>
        <w:t>27</w:t>
      </w:r>
      <w:r w:rsidR="002F01B1" w:rsidRPr="00EA0BC2">
        <w:rPr>
          <w:rFonts w:asciiTheme="minorHAnsi" w:hAnsiTheme="minorHAnsi" w:cstheme="minorHAnsi"/>
          <w:b/>
          <w:sz w:val="28"/>
          <w:szCs w:val="28"/>
          <w:vertAlign w:val="superscript"/>
          <w:lang w:val="fr-CH"/>
        </w:rPr>
        <w:t>e</w:t>
      </w:r>
      <w:r w:rsidR="002F01B1" w:rsidRPr="00EA0BC2">
        <w:rPr>
          <w:rFonts w:asciiTheme="minorHAnsi" w:hAnsiTheme="minorHAnsi" w:cstheme="minorHAnsi"/>
          <w:b/>
          <w:sz w:val="28"/>
          <w:szCs w:val="28"/>
          <w:lang w:val="fr-CH"/>
        </w:rPr>
        <w:t xml:space="preserve"> session du groupe de travail de l’Examen périodique universel</w:t>
      </w:r>
    </w:p>
    <w:p w:rsidR="002F01B1" w:rsidRPr="00EA0BC2" w:rsidRDefault="000E31A4" w:rsidP="002F01B1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>
        <w:rPr>
          <w:rFonts w:asciiTheme="minorHAnsi" w:hAnsiTheme="minorHAnsi" w:cstheme="minorHAnsi"/>
          <w:b/>
          <w:sz w:val="28"/>
          <w:szCs w:val="28"/>
          <w:lang w:val="fr-CH"/>
        </w:rPr>
        <w:t>TUNISIE</w:t>
      </w:r>
    </w:p>
    <w:p w:rsidR="002F01B1" w:rsidRPr="00EA0BC2" w:rsidRDefault="002F01B1" w:rsidP="002F01B1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EA0BC2">
        <w:rPr>
          <w:rFonts w:asciiTheme="minorHAnsi" w:hAnsiTheme="minorHAnsi" w:cstheme="minorHAnsi"/>
          <w:b/>
          <w:sz w:val="28"/>
          <w:szCs w:val="28"/>
          <w:lang w:val="fr-CH"/>
        </w:rPr>
        <w:t xml:space="preserve">Intervention du Luxembourg </w:t>
      </w:r>
    </w:p>
    <w:p w:rsidR="002F01B1" w:rsidRPr="00EA0BC2" w:rsidRDefault="002F01B1" w:rsidP="002F01B1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EA0BC2">
        <w:rPr>
          <w:rFonts w:asciiTheme="minorHAnsi" w:hAnsiTheme="minorHAnsi" w:cstheme="minorHAnsi"/>
          <w:sz w:val="28"/>
          <w:szCs w:val="28"/>
          <w:lang w:val="fr-CH"/>
        </w:rPr>
        <w:t xml:space="preserve">(Genève, le </w:t>
      </w:r>
      <w:r w:rsidR="004D6D93">
        <w:rPr>
          <w:rFonts w:asciiTheme="minorHAnsi" w:hAnsiTheme="minorHAnsi" w:cstheme="minorHAnsi"/>
          <w:sz w:val="28"/>
          <w:szCs w:val="28"/>
          <w:lang w:val="fr-CH"/>
        </w:rPr>
        <w:t>8</w:t>
      </w:r>
      <w:r w:rsidR="00EA0BC2" w:rsidRPr="00EA0BC2">
        <w:rPr>
          <w:rFonts w:asciiTheme="minorHAnsi" w:hAnsiTheme="minorHAnsi" w:cstheme="minorHAnsi"/>
          <w:sz w:val="28"/>
          <w:szCs w:val="28"/>
          <w:vertAlign w:val="superscript"/>
          <w:lang w:val="fr-CH"/>
        </w:rPr>
        <w:t xml:space="preserve"> </w:t>
      </w:r>
      <w:r w:rsidR="00EA0BC2" w:rsidRPr="00EA0BC2">
        <w:rPr>
          <w:rFonts w:asciiTheme="minorHAnsi" w:hAnsiTheme="minorHAnsi" w:cstheme="minorHAnsi"/>
          <w:sz w:val="28"/>
          <w:szCs w:val="28"/>
          <w:lang w:val="fr-CH"/>
        </w:rPr>
        <w:t>novembre</w:t>
      </w:r>
      <w:r w:rsidR="00A93925" w:rsidRPr="00EA0BC2">
        <w:rPr>
          <w:rFonts w:asciiTheme="minorHAnsi" w:hAnsiTheme="minorHAnsi" w:cstheme="minorHAnsi"/>
          <w:sz w:val="28"/>
          <w:szCs w:val="28"/>
          <w:lang w:val="fr-CH"/>
        </w:rPr>
        <w:t xml:space="preserve"> 20</w:t>
      </w:r>
      <w:r w:rsidR="00EA0BC2" w:rsidRPr="00EA0BC2">
        <w:rPr>
          <w:rFonts w:asciiTheme="minorHAnsi" w:hAnsiTheme="minorHAnsi" w:cstheme="minorHAnsi"/>
          <w:sz w:val="28"/>
          <w:szCs w:val="28"/>
          <w:lang w:val="fr-CH"/>
        </w:rPr>
        <w:t>22</w:t>
      </w:r>
      <w:r w:rsidRPr="00EA0BC2">
        <w:rPr>
          <w:rFonts w:asciiTheme="minorHAnsi" w:hAnsiTheme="minorHAnsi" w:cstheme="minorHAnsi"/>
          <w:sz w:val="28"/>
          <w:szCs w:val="28"/>
          <w:lang w:val="fr-CH"/>
        </w:rPr>
        <w:t>)</w:t>
      </w:r>
    </w:p>
    <w:p w:rsidR="002F01B1" w:rsidRPr="00EA0BC2" w:rsidRDefault="002F01B1" w:rsidP="002F01B1">
      <w:pPr>
        <w:spacing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F01B1" w:rsidRPr="007E0621" w:rsidRDefault="002F01B1" w:rsidP="002F01B1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iCs/>
        </w:rPr>
      </w:pPr>
      <w:r w:rsidRPr="007E0621">
        <w:rPr>
          <w:rFonts w:asciiTheme="minorHAnsi" w:hAnsiTheme="minorHAnsi" w:cstheme="minorHAnsi"/>
          <w:iCs/>
        </w:rPr>
        <w:t>Monsieur le Président,</w:t>
      </w:r>
    </w:p>
    <w:p w:rsidR="002F01B1" w:rsidRDefault="002F01B1" w:rsidP="005D5F04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iCs/>
        </w:rPr>
      </w:pPr>
      <w:r w:rsidRPr="007E0621">
        <w:rPr>
          <w:rFonts w:asciiTheme="minorHAnsi" w:hAnsiTheme="minorHAnsi" w:cstheme="minorHAnsi"/>
          <w:iCs/>
        </w:rPr>
        <w:t xml:space="preserve">Le Luxembourg </w:t>
      </w:r>
      <w:r w:rsidR="005D5F04" w:rsidRPr="007E0621">
        <w:rPr>
          <w:rFonts w:asciiTheme="minorHAnsi" w:hAnsiTheme="minorHAnsi" w:cstheme="minorHAnsi"/>
          <w:iCs/>
        </w:rPr>
        <w:t>r</w:t>
      </w:r>
      <w:r w:rsidRPr="007E0621">
        <w:rPr>
          <w:rFonts w:asciiTheme="minorHAnsi" w:hAnsiTheme="minorHAnsi" w:cstheme="minorHAnsi"/>
          <w:iCs/>
        </w:rPr>
        <w:t xml:space="preserve">emercie la délégation </w:t>
      </w:r>
      <w:r w:rsidR="005D5F04" w:rsidRPr="007E0621">
        <w:rPr>
          <w:rFonts w:asciiTheme="minorHAnsi" w:hAnsiTheme="minorHAnsi" w:cstheme="minorHAnsi"/>
          <w:iCs/>
        </w:rPr>
        <w:t>d</w:t>
      </w:r>
      <w:r w:rsidR="004D6D93">
        <w:rPr>
          <w:rFonts w:asciiTheme="minorHAnsi" w:hAnsiTheme="minorHAnsi" w:cstheme="minorHAnsi"/>
          <w:iCs/>
        </w:rPr>
        <w:t xml:space="preserve">e la Tunisie </w:t>
      </w:r>
      <w:r w:rsidRPr="007E0621">
        <w:rPr>
          <w:rFonts w:asciiTheme="minorHAnsi" w:hAnsiTheme="minorHAnsi" w:cstheme="minorHAnsi"/>
          <w:iCs/>
        </w:rPr>
        <w:t xml:space="preserve">pour la présentation de son rapport national. </w:t>
      </w:r>
    </w:p>
    <w:p w:rsidR="00A93925" w:rsidRPr="007E0621" w:rsidRDefault="002F01B1" w:rsidP="002F01B1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iCs/>
        </w:rPr>
      </w:pPr>
      <w:r w:rsidRPr="007E0621">
        <w:rPr>
          <w:rFonts w:asciiTheme="minorHAnsi" w:hAnsiTheme="minorHAnsi" w:cstheme="minorHAnsi"/>
          <w:iCs/>
        </w:rPr>
        <w:t xml:space="preserve">Ma délégation souhaite formuler </w:t>
      </w:r>
      <w:r w:rsidR="00776114" w:rsidRPr="007E0621">
        <w:rPr>
          <w:rFonts w:asciiTheme="minorHAnsi" w:hAnsiTheme="minorHAnsi" w:cstheme="minorHAnsi"/>
          <w:iCs/>
        </w:rPr>
        <w:t>les</w:t>
      </w:r>
      <w:r w:rsidRPr="007E0621">
        <w:rPr>
          <w:rFonts w:asciiTheme="minorHAnsi" w:hAnsiTheme="minorHAnsi" w:cstheme="minorHAnsi"/>
          <w:iCs/>
        </w:rPr>
        <w:t xml:space="preserve"> recommandations </w:t>
      </w:r>
      <w:r w:rsidR="00776114" w:rsidRPr="007E0621">
        <w:rPr>
          <w:rFonts w:asciiTheme="minorHAnsi" w:hAnsiTheme="minorHAnsi" w:cstheme="minorHAnsi"/>
          <w:iCs/>
        </w:rPr>
        <w:t>suivantes</w:t>
      </w:r>
      <w:r w:rsidR="00573F79">
        <w:rPr>
          <w:rFonts w:asciiTheme="minorHAnsi" w:hAnsiTheme="minorHAnsi" w:cstheme="minorHAnsi"/>
          <w:iCs/>
        </w:rPr>
        <w:t> :</w:t>
      </w:r>
    </w:p>
    <w:p w:rsidR="00EC5409" w:rsidRDefault="00E15785" w:rsidP="00B52551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Cs/>
        </w:rPr>
      </w:pPr>
      <w:r w:rsidRPr="00EC5409">
        <w:rPr>
          <w:rFonts w:asciiTheme="minorHAnsi" w:hAnsiTheme="minorHAnsi" w:cstheme="minorHAnsi"/>
          <w:iCs/>
        </w:rPr>
        <w:t xml:space="preserve">Mettre </w:t>
      </w:r>
      <w:r w:rsidR="00EC5409" w:rsidRPr="00EC5409">
        <w:rPr>
          <w:rFonts w:asciiTheme="minorHAnsi" w:hAnsiTheme="minorHAnsi" w:cstheme="minorHAnsi"/>
          <w:iCs/>
        </w:rPr>
        <w:t xml:space="preserve">fin aux mesures exceptionnelles et </w:t>
      </w:r>
      <w:r w:rsidR="006618EC">
        <w:rPr>
          <w:rFonts w:asciiTheme="minorHAnsi" w:hAnsiTheme="minorHAnsi" w:cstheme="minorHAnsi"/>
          <w:iCs/>
        </w:rPr>
        <w:t xml:space="preserve">à </w:t>
      </w:r>
      <w:r w:rsidR="00EC5409" w:rsidRPr="00EC5409">
        <w:rPr>
          <w:rFonts w:asciiTheme="minorHAnsi" w:hAnsiTheme="minorHAnsi" w:cstheme="minorHAnsi"/>
          <w:iCs/>
        </w:rPr>
        <w:t>l’état d’urgence et rétablir le Parlement et les institutions et instances constitutionnelles suspendues ou dissoutes.</w:t>
      </w:r>
    </w:p>
    <w:p w:rsidR="00E15785" w:rsidRDefault="00E15785" w:rsidP="00B52551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Cs/>
        </w:rPr>
      </w:pPr>
      <w:r w:rsidRPr="00EC5409">
        <w:rPr>
          <w:rFonts w:asciiTheme="minorHAnsi" w:hAnsiTheme="minorHAnsi" w:cstheme="minorHAnsi"/>
          <w:iCs/>
        </w:rPr>
        <w:t xml:space="preserve">Assurer l’indépendance effective du pouvoir judiciaire </w:t>
      </w:r>
      <w:r w:rsidR="009B74AA" w:rsidRPr="00EC5409">
        <w:rPr>
          <w:rFonts w:asciiTheme="minorHAnsi" w:hAnsiTheme="minorHAnsi" w:cstheme="minorHAnsi"/>
          <w:iCs/>
        </w:rPr>
        <w:t xml:space="preserve">par rapport à des pressions politiques </w:t>
      </w:r>
      <w:r w:rsidRPr="00EC5409">
        <w:rPr>
          <w:rFonts w:asciiTheme="minorHAnsi" w:hAnsiTheme="minorHAnsi" w:cstheme="minorHAnsi"/>
          <w:iCs/>
        </w:rPr>
        <w:t>par l’adoption d’un statut des juges et des magistrats</w:t>
      </w:r>
      <w:r w:rsidR="009B74AA" w:rsidRPr="00EC5409">
        <w:rPr>
          <w:rFonts w:asciiTheme="minorHAnsi" w:hAnsiTheme="minorHAnsi" w:cstheme="minorHAnsi"/>
          <w:iCs/>
        </w:rPr>
        <w:t>.</w:t>
      </w:r>
    </w:p>
    <w:p w:rsidR="00257DEB" w:rsidRDefault="007C7422" w:rsidP="00B52551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Rétablir la Commission de lutte contre la Corruption et </w:t>
      </w:r>
      <w:r w:rsidR="00257DEB">
        <w:rPr>
          <w:rFonts w:asciiTheme="minorHAnsi" w:hAnsiTheme="minorHAnsi" w:cstheme="minorHAnsi"/>
          <w:iCs/>
        </w:rPr>
        <w:t>renfor</w:t>
      </w:r>
      <w:r>
        <w:rPr>
          <w:rFonts w:asciiTheme="minorHAnsi" w:hAnsiTheme="minorHAnsi" w:cstheme="minorHAnsi"/>
          <w:iCs/>
        </w:rPr>
        <w:t>cer</w:t>
      </w:r>
      <w:r w:rsidR="00257DEB">
        <w:rPr>
          <w:rFonts w:asciiTheme="minorHAnsi" w:hAnsiTheme="minorHAnsi" w:cstheme="minorHAnsi"/>
          <w:iCs/>
        </w:rPr>
        <w:t xml:space="preserve"> les moyens du parquet </w:t>
      </w:r>
      <w:r w:rsidR="006618EC">
        <w:rPr>
          <w:rFonts w:asciiTheme="minorHAnsi" w:hAnsiTheme="minorHAnsi" w:cstheme="minorHAnsi"/>
          <w:iCs/>
        </w:rPr>
        <w:t xml:space="preserve">et </w:t>
      </w:r>
      <w:r w:rsidR="00257DEB">
        <w:rPr>
          <w:rFonts w:asciiTheme="minorHAnsi" w:hAnsiTheme="minorHAnsi" w:cstheme="minorHAnsi"/>
          <w:iCs/>
        </w:rPr>
        <w:t>des forces de l’ordre</w:t>
      </w:r>
      <w:r>
        <w:rPr>
          <w:rFonts w:asciiTheme="minorHAnsi" w:hAnsiTheme="minorHAnsi" w:cstheme="minorHAnsi"/>
          <w:iCs/>
        </w:rPr>
        <w:t xml:space="preserve"> pour combattre la corruption.</w:t>
      </w:r>
      <w:bookmarkStart w:id="0" w:name="_GoBack"/>
      <w:bookmarkEnd w:id="0"/>
    </w:p>
    <w:p w:rsidR="0098381D" w:rsidRDefault="007C7422" w:rsidP="008713E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Mener à bien le processus de justice transitionnelle et mettre en œuvre les recommandations de l’</w:t>
      </w:r>
      <w:r w:rsidR="00150CED">
        <w:rPr>
          <w:rFonts w:asciiTheme="minorHAnsi" w:hAnsiTheme="minorHAnsi" w:cstheme="minorHAnsi"/>
          <w:iCs/>
        </w:rPr>
        <w:t>I</w:t>
      </w:r>
      <w:r>
        <w:rPr>
          <w:rFonts w:asciiTheme="minorHAnsi" w:hAnsiTheme="minorHAnsi" w:cstheme="minorHAnsi"/>
          <w:iCs/>
        </w:rPr>
        <w:t xml:space="preserve">nstance </w:t>
      </w:r>
      <w:r w:rsidR="00150CED">
        <w:rPr>
          <w:rFonts w:asciiTheme="minorHAnsi" w:hAnsiTheme="minorHAnsi" w:cstheme="minorHAnsi"/>
          <w:iCs/>
        </w:rPr>
        <w:t>vérité et dignit</w:t>
      </w:r>
      <w:r w:rsidR="008713ED">
        <w:rPr>
          <w:rFonts w:asciiTheme="minorHAnsi" w:hAnsiTheme="minorHAnsi" w:cstheme="minorHAnsi"/>
          <w:iCs/>
        </w:rPr>
        <w:t>é.</w:t>
      </w:r>
    </w:p>
    <w:p w:rsidR="00150CED" w:rsidRPr="008713ED" w:rsidRDefault="0098381D" w:rsidP="008713E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Réformer le cadre juridique relatif à la liberté d’expression, l’indépendance des médias et la protection des journalistes et des défenseurs des droits de l’homme.</w:t>
      </w:r>
      <w:r w:rsidR="00150CED" w:rsidRPr="008713ED">
        <w:rPr>
          <w:rFonts w:asciiTheme="minorHAnsi" w:hAnsiTheme="minorHAnsi" w:cstheme="minorHAnsi"/>
        </w:rPr>
        <w:t xml:space="preserve"> </w:t>
      </w:r>
    </w:p>
    <w:p w:rsidR="00BD6AEA" w:rsidRDefault="00BD6AEA" w:rsidP="006C33E6">
      <w:pPr>
        <w:spacing w:line="312" w:lineRule="auto"/>
        <w:jc w:val="both"/>
        <w:rPr>
          <w:rFonts w:asciiTheme="minorHAnsi" w:hAnsiTheme="minorHAnsi" w:cstheme="minorHAnsi"/>
          <w:iCs/>
        </w:rPr>
      </w:pPr>
    </w:p>
    <w:p w:rsidR="006C33E6" w:rsidRDefault="00150CED" w:rsidP="006C33E6">
      <w:pPr>
        <w:spacing w:line="312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</w:t>
      </w:r>
      <w:r w:rsidR="00BD6AEA" w:rsidRPr="00BD6AEA">
        <w:rPr>
          <w:rFonts w:asciiTheme="minorHAnsi" w:hAnsiTheme="minorHAnsi" w:cstheme="minorHAnsi"/>
          <w:iCs/>
        </w:rPr>
        <w:t xml:space="preserve">ous souhaitons du succès </w:t>
      </w:r>
      <w:r w:rsidR="004D6D93">
        <w:rPr>
          <w:rFonts w:asciiTheme="minorHAnsi" w:hAnsiTheme="minorHAnsi" w:cstheme="minorHAnsi"/>
          <w:iCs/>
        </w:rPr>
        <w:t xml:space="preserve">à la Tunisie </w:t>
      </w:r>
      <w:r w:rsidR="00BD6AEA" w:rsidRPr="00BD6AEA">
        <w:rPr>
          <w:rFonts w:asciiTheme="minorHAnsi" w:hAnsiTheme="minorHAnsi" w:cstheme="minorHAnsi"/>
          <w:iCs/>
        </w:rPr>
        <w:t>dans la mise en œuvre des recommandations du présent EPU.</w:t>
      </w:r>
    </w:p>
    <w:p w:rsidR="00BD6AEA" w:rsidRPr="007E0621" w:rsidRDefault="00BD6AEA" w:rsidP="006C33E6">
      <w:pPr>
        <w:spacing w:line="312" w:lineRule="auto"/>
        <w:jc w:val="both"/>
        <w:rPr>
          <w:rFonts w:asciiTheme="minorHAnsi" w:hAnsiTheme="minorHAnsi" w:cstheme="minorHAnsi"/>
          <w:iCs/>
        </w:rPr>
      </w:pPr>
    </w:p>
    <w:p w:rsidR="0055627B" w:rsidRPr="007E0621" w:rsidRDefault="006C33E6" w:rsidP="00CB325D">
      <w:pPr>
        <w:spacing w:line="312" w:lineRule="auto"/>
        <w:jc w:val="both"/>
        <w:rPr>
          <w:rFonts w:asciiTheme="minorHAnsi" w:hAnsiTheme="minorHAnsi" w:cstheme="minorHAnsi"/>
          <w:iCs/>
        </w:rPr>
      </w:pPr>
      <w:r w:rsidRPr="007E0621">
        <w:rPr>
          <w:rFonts w:asciiTheme="minorHAnsi" w:hAnsiTheme="minorHAnsi" w:cstheme="minorHAnsi"/>
          <w:iCs/>
        </w:rPr>
        <w:t xml:space="preserve">Je vous remercie. </w:t>
      </w:r>
      <w:r w:rsidR="00491084" w:rsidRPr="00491084">
        <w:rPr>
          <w:rFonts w:asciiTheme="minorHAnsi" w:hAnsiTheme="minorHAnsi" w:cstheme="minorHAnsi"/>
          <w:iCs/>
        </w:rPr>
        <w:t>(شكرا)</w:t>
      </w:r>
    </w:p>
    <w:sectPr w:rsidR="0055627B" w:rsidRPr="007E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F0"/>
    <w:multiLevelType w:val="hybridMultilevel"/>
    <w:tmpl w:val="D3DE94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EFE"/>
    <w:multiLevelType w:val="hybridMultilevel"/>
    <w:tmpl w:val="0118526E"/>
    <w:lvl w:ilvl="0" w:tplc="25102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E61AD"/>
    <w:multiLevelType w:val="hybridMultilevel"/>
    <w:tmpl w:val="BF8A91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B1"/>
    <w:rsid w:val="000E31A4"/>
    <w:rsid w:val="00134CF2"/>
    <w:rsid w:val="00150CED"/>
    <w:rsid w:val="001B1B68"/>
    <w:rsid w:val="00257DEB"/>
    <w:rsid w:val="00277298"/>
    <w:rsid w:val="002F01B1"/>
    <w:rsid w:val="003204B4"/>
    <w:rsid w:val="003276A0"/>
    <w:rsid w:val="00486E8F"/>
    <w:rsid w:val="00491084"/>
    <w:rsid w:val="00497762"/>
    <w:rsid w:val="004D6D93"/>
    <w:rsid w:val="005357FB"/>
    <w:rsid w:val="00551A38"/>
    <w:rsid w:val="0055627B"/>
    <w:rsid w:val="00573F79"/>
    <w:rsid w:val="005D5F04"/>
    <w:rsid w:val="006618EC"/>
    <w:rsid w:val="006C33E6"/>
    <w:rsid w:val="006F0700"/>
    <w:rsid w:val="00776114"/>
    <w:rsid w:val="007B05E1"/>
    <w:rsid w:val="007C5673"/>
    <w:rsid w:val="007C7422"/>
    <w:rsid w:val="007E0621"/>
    <w:rsid w:val="008129A1"/>
    <w:rsid w:val="00865CB3"/>
    <w:rsid w:val="008713ED"/>
    <w:rsid w:val="00884F83"/>
    <w:rsid w:val="0098381D"/>
    <w:rsid w:val="009B74AA"/>
    <w:rsid w:val="00A93925"/>
    <w:rsid w:val="00AB06AF"/>
    <w:rsid w:val="00B52551"/>
    <w:rsid w:val="00BD6AEA"/>
    <w:rsid w:val="00CB325D"/>
    <w:rsid w:val="00D970D9"/>
    <w:rsid w:val="00E062B7"/>
    <w:rsid w:val="00E15785"/>
    <w:rsid w:val="00EA0BC2"/>
    <w:rsid w:val="00E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E0C5"/>
  <w15:chartTrackingRefBased/>
  <w15:docId w15:val="{802C7611-BE40-4705-889C-2EA17D57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ListParagraphChar"/>
    <w:uiPriority w:val="34"/>
    <w:qFormat/>
    <w:rsid w:val="00A93925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A9392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C02FD-681B-43C4-9F37-C6F11E1268E7}"/>
</file>

<file path=customXml/itemProps2.xml><?xml version="1.0" encoding="utf-8"?>
<ds:datastoreItem xmlns:ds="http://schemas.openxmlformats.org/officeDocument/2006/customXml" ds:itemID="{F21F4957-E5E0-44D6-B618-FE47E0DAFD8D}"/>
</file>

<file path=customXml/itemProps3.xml><?xml version="1.0" encoding="utf-8"?>
<ds:datastoreItem xmlns:ds="http://schemas.openxmlformats.org/officeDocument/2006/customXml" ds:itemID="{9069C9C3-80B3-41C4-A1FC-CBC529A02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Garcia</dc:creator>
  <cp:keywords/>
  <dc:description/>
  <cp:lastModifiedBy>Nuria Garcia</cp:lastModifiedBy>
  <cp:revision>3</cp:revision>
  <dcterms:created xsi:type="dcterms:W3CDTF">2022-11-04T13:38:00Z</dcterms:created>
  <dcterms:modified xsi:type="dcterms:W3CDTF">2022-11-04T13:38:00Z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