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5A65" w14:textId="77777777" w:rsidR="00532D3A" w:rsidRPr="0043106C" w:rsidRDefault="00532D3A" w:rsidP="00532D3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C22802" wp14:editId="3A85AC2B">
            <wp:extent cx="720282" cy="702670"/>
            <wp:effectExtent l="0" t="0" r="381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C9475" w14:textId="77777777" w:rsidR="00532D3A" w:rsidRPr="0043106C" w:rsidRDefault="00532D3A" w:rsidP="00532D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2BC81616" w14:textId="74CC4E35" w:rsidR="00532D3A" w:rsidRPr="0043106C" w:rsidRDefault="00532D3A" w:rsidP="00532D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532D3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>session of the Working Group on the Universal Periodic Review</w:t>
      </w:r>
    </w:p>
    <w:p w14:paraId="36040BB5" w14:textId="24F89F74" w:rsidR="00532D3A" w:rsidRDefault="00532D3A" w:rsidP="00532D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99675B">
        <w:rPr>
          <w:rFonts w:ascii="Times New Roman" w:hAnsi="Times New Roman" w:cs="Times New Roman"/>
          <w:b/>
          <w:bCs/>
          <w:sz w:val="28"/>
          <w:szCs w:val="28"/>
        </w:rPr>
        <w:t>Morocco</w:t>
      </w:r>
      <w:r w:rsidR="0060597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9675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0597D">
        <w:rPr>
          <w:rFonts w:ascii="Times New Roman" w:hAnsi="Times New Roman" w:cs="Times New Roman"/>
          <w:b/>
          <w:bCs/>
          <w:sz w:val="28"/>
          <w:szCs w:val="28"/>
        </w:rPr>
        <w:t xml:space="preserve"> November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</w:p>
    <w:p w14:paraId="5441DDB1" w14:textId="38621E51" w:rsidR="00532D3A" w:rsidRPr="0043106C" w:rsidRDefault="00532D3A" w:rsidP="0099675B">
      <w:pPr>
        <w:spacing w:after="0" w:line="276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Time:  </w:t>
      </w:r>
      <w:r w:rsidR="0099675B">
        <w:rPr>
          <w:rFonts w:ascii="Times New Roman" w:hAnsi="Times New Roman" w:cs="Times New Roman"/>
          <w:sz w:val="28"/>
          <w:szCs w:val="28"/>
        </w:rPr>
        <w:t>55 Secs</w:t>
      </w:r>
    </w:p>
    <w:p w14:paraId="7DE2BF51" w14:textId="6E8E93C8" w:rsidR="00532D3A" w:rsidRPr="00E63291" w:rsidRDefault="00532D3A" w:rsidP="00532D3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Words: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44AB">
        <w:rPr>
          <w:rFonts w:ascii="Times New Roman" w:hAnsi="Times New Roman" w:cs="Times New Roman"/>
          <w:sz w:val="28"/>
          <w:szCs w:val="28"/>
        </w:rPr>
        <w:t>21</w:t>
      </w:r>
    </w:p>
    <w:p w14:paraId="7ED27577" w14:textId="77777777" w:rsidR="00532D3A" w:rsidRPr="00E63291" w:rsidRDefault="00532D3A" w:rsidP="00532D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b/>
          <w:bCs/>
          <w:sz w:val="28"/>
          <w:szCs w:val="28"/>
        </w:rPr>
        <w:t>Mr. President,</w:t>
      </w:r>
    </w:p>
    <w:p w14:paraId="6AF15DEC" w14:textId="77777777" w:rsidR="00532D3A" w:rsidRPr="00E63291" w:rsidRDefault="00532D3A" w:rsidP="00532D3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AD2523" w14:textId="0FD95070" w:rsidR="00532D3A" w:rsidRPr="00E63291" w:rsidRDefault="00532D3A" w:rsidP="00532D3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sz w:val="28"/>
          <w:szCs w:val="28"/>
        </w:rPr>
        <w:t xml:space="preserve">Nepal warmly welcomes the delegation of </w:t>
      </w:r>
      <w:r w:rsidR="00D819D2">
        <w:rPr>
          <w:rFonts w:ascii="Times New Roman" w:hAnsi="Times New Roman" w:cs="Times New Roman"/>
          <w:sz w:val="28"/>
          <w:szCs w:val="28"/>
        </w:rPr>
        <w:t xml:space="preserve">the Kingdom of </w:t>
      </w:r>
      <w:r w:rsidR="00F41A5B">
        <w:rPr>
          <w:rFonts w:ascii="Times New Roman" w:hAnsi="Times New Roman" w:cs="Times New Roman"/>
          <w:sz w:val="28"/>
          <w:szCs w:val="28"/>
        </w:rPr>
        <w:t>Morocco</w:t>
      </w:r>
      <w:r w:rsidRPr="00E63291">
        <w:rPr>
          <w:rFonts w:ascii="Times New Roman" w:hAnsi="Times New Roman" w:cs="Times New Roman"/>
          <w:sz w:val="28"/>
          <w:szCs w:val="28"/>
        </w:rPr>
        <w:t xml:space="preserve"> to the </w:t>
      </w:r>
      <w:r w:rsidR="003957BB">
        <w:rPr>
          <w:rFonts w:ascii="Times New Roman" w:hAnsi="Times New Roman" w:cs="Times New Roman"/>
          <w:sz w:val="28"/>
          <w:szCs w:val="28"/>
        </w:rPr>
        <w:t>fourth</w:t>
      </w:r>
      <w:r w:rsidRPr="00E63291">
        <w:rPr>
          <w:rFonts w:ascii="Times New Roman" w:hAnsi="Times New Roman" w:cs="Times New Roman"/>
          <w:sz w:val="28"/>
          <w:szCs w:val="28"/>
        </w:rPr>
        <w:t xml:space="preserve"> cycle of UPR</w:t>
      </w:r>
      <w:r w:rsidR="006C25D3">
        <w:rPr>
          <w:rFonts w:ascii="Times New Roman" w:hAnsi="Times New Roman" w:cs="Times New Roman"/>
          <w:sz w:val="28"/>
          <w:szCs w:val="28"/>
        </w:rPr>
        <w:t xml:space="preserve"> and thanks them for the presentation of </w:t>
      </w:r>
      <w:r w:rsidR="003957BB">
        <w:rPr>
          <w:rFonts w:ascii="Times New Roman" w:hAnsi="Times New Roman" w:cs="Times New Roman"/>
          <w:sz w:val="28"/>
          <w:szCs w:val="28"/>
        </w:rPr>
        <w:t>national report</w:t>
      </w:r>
      <w:r w:rsidRPr="00E63291">
        <w:rPr>
          <w:rFonts w:ascii="Times New Roman" w:hAnsi="Times New Roman" w:cs="Times New Roman"/>
          <w:sz w:val="28"/>
          <w:szCs w:val="28"/>
        </w:rPr>
        <w:t>.</w:t>
      </w:r>
    </w:p>
    <w:p w14:paraId="7079724B" w14:textId="067CA636" w:rsidR="00A17CD6" w:rsidRDefault="00A17CD6" w:rsidP="00532D3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Nepal appreciates the ratification of the </w:t>
      </w:r>
      <w:r w:rsidRPr="00A17CD6">
        <w:rPr>
          <w:rFonts w:ascii="Times New Roman" w:hAnsi="Times New Roman" w:cs="Times New Roman"/>
          <w:sz w:val="28"/>
          <w:szCs w:val="28"/>
        </w:rPr>
        <w:t xml:space="preserve">First Optional Protocol to the </w:t>
      </w:r>
      <w:r>
        <w:rPr>
          <w:rFonts w:ascii="Times New Roman" w:hAnsi="Times New Roman" w:cs="Times New Roman"/>
          <w:sz w:val="28"/>
          <w:szCs w:val="28"/>
        </w:rPr>
        <w:t>ICCPR</w:t>
      </w:r>
      <w:r w:rsidRPr="00A17CD6">
        <w:rPr>
          <w:rFonts w:ascii="Times New Roman" w:hAnsi="Times New Roman" w:cs="Times New Roman"/>
          <w:sz w:val="28"/>
          <w:szCs w:val="28"/>
        </w:rPr>
        <w:t xml:space="preserve"> and the Optional Protocol to the </w:t>
      </w:r>
      <w:r>
        <w:rPr>
          <w:rFonts w:ascii="Times New Roman" w:hAnsi="Times New Roman" w:cs="Times New Roman"/>
          <w:sz w:val="28"/>
          <w:szCs w:val="28"/>
        </w:rPr>
        <w:t xml:space="preserve">CEDAW and wish for </w:t>
      </w:r>
      <w:r w:rsidR="00E26BF0">
        <w:rPr>
          <w:rFonts w:ascii="Times New Roman" w:hAnsi="Times New Roman" w:cs="Times New Roman"/>
          <w:sz w:val="28"/>
          <w:szCs w:val="28"/>
        </w:rPr>
        <w:t>its</w:t>
      </w:r>
      <w:r>
        <w:rPr>
          <w:rFonts w:ascii="Times New Roman" w:hAnsi="Times New Roman" w:cs="Times New Roman"/>
          <w:sz w:val="28"/>
          <w:szCs w:val="28"/>
        </w:rPr>
        <w:t xml:space="preserve"> effective implementation.</w:t>
      </w:r>
    </w:p>
    <w:p w14:paraId="75578BAF" w14:textId="1A342D86" w:rsidR="00D847DE" w:rsidRDefault="00A17CD6" w:rsidP="00532D3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take positive note of the a</w:t>
      </w:r>
      <w:r w:rsidR="003402E2" w:rsidRPr="003402E2">
        <w:rPr>
          <w:rFonts w:ascii="Times New Roman" w:hAnsi="Times New Roman" w:cs="Times New Roman"/>
          <w:sz w:val="28"/>
          <w:szCs w:val="28"/>
        </w:rPr>
        <w:t>dopt</w:t>
      </w:r>
      <w:r w:rsidR="003402E2">
        <w:rPr>
          <w:rFonts w:ascii="Times New Roman" w:hAnsi="Times New Roman" w:cs="Times New Roman"/>
          <w:sz w:val="28"/>
          <w:szCs w:val="28"/>
        </w:rPr>
        <w:t xml:space="preserve">ion of </w:t>
      </w:r>
      <w:r w:rsidR="003402E2" w:rsidRPr="003402E2">
        <w:rPr>
          <w:rFonts w:ascii="Times New Roman" w:hAnsi="Times New Roman" w:cs="Times New Roman"/>
          <w:sz w:val="28"/>
          <w:szCs w:val="28"/>
        </w:rPr>
        <w:t>the National Action Plan for Democracy and Human Rights.</w:t>
      </w:r>
    </w:p>
    <w:p w14:paraId="5A93C7FB" w14:textId="58FA2194" w:rsidR="00532D3A" w:rsidRPr="00E63291" w:rsidRDefault="00532D3A" w:rsidP="00532D3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sz w:val="28"/>
          <w:szCs w:val="28"/>
        </w:rPr>
        <w:t xml:space="preserve">While </w:t>
      </w:r>
      <w:r w:rsidR="00CA4B36">
        <w:rPr>
          <w:rFonts w:ascii="Times New Roman" w:hAnsi="Times New Roman" w:cs="Times New Roman"/>
          <w:sz w:val="28"/>
          <w:szCs w:val="28"/>
        </w:rPr>
        <w:t>wishing</w:t>
      </w:r>
      <w:r w:rsidRPr="00E63291">
        <w:rPr>
          <w:rFonts w:ascii="Times New Roman" w:hAnsi="Times New Roman" w:cs="Times New Roman"/>
          <w:sz w:val="28"/>
          <w:szCs w:val="28"/>
        </w:rPr>
        <w:t xml:space="preserve"> </w:t>
      </w:r>
      <w:r w:rsidR="00CA4B36">
        <w:rPr>
          <w:rFonts w:ascii="Times New Roman" w:hAnsi="Times New Roman" w:cs="Times New Roman"/>
          <w:sz w:val="28"/>
          <w:szCs w:val="28"/>
        </w:rPr>
        <w:t>Morocco</w:t>
      </w:r>
      <w:r w:rsidRPr="00E63291">
        <w:rPr>
          <w:rFonts w:ascii="Times New Roman" w:hAnsi="Times New Roman" w:cs="Times New Roman"/>
          <w:sz w:val="28"/>
          <w:szCs w:val="28"/>
        </w:rPr>
        <w:t xml:space="preserve"> a successful </w:t>
      </w:r>
      <w:r w:rsidR="007E2EB2">
        <w:rPr>
          <w:rFonts w:ascii="Times New Roman" w:hAnsi="Times New Roman" w:cs="Times New Roman"/>
          <w:sz w:val="28"/>
          <w:szCs w:val="28"/>
        </w:rPr>
        <w:t xml:space="preserve">fourth cycle </w:t>
      </w:r>
      <w:r w:rsidRPr="00E63291">
        <w:rPr>
          <w:rFonts w:ascii="Times New Roman" w:hAnsi="Times New Roman" w:cs="Times New Roman"/>
          <w:sz w:val="28"/>
          <w:szCs w:val="28"/>
        </w:rPr>
        <w:t>review, we recommend the following for their consideration:</w:t>
      </w:r>
    </w:p>
    <w:p w14:paraId="2AC0EE28" w14:textId="5E5C4E90" w:rsidR="001C3BA8" w:rsidRPr="001C3BA8" w:rsidRDefault="001C3BA8" w:rsidP="001C3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BA8">
        <w:rPr>
          <w:rFonts w:ascii="Times New Roman" w:hAnsi="Times New Roman" w:cs="Times New Roman"/>
          <w:sz w:val="28"/>
          <w:szCs w:val="28"/>
        </w:rPr>
        <w:t xml:space="preserve">Consider ratifying the Second Optional Protocol to the ICCPR aiming at the abolition of death penalty. </w:t>
      </w:r>
    </w:p>
    <w:p w14:paraId="7B3DCCB9" w14:textId="13323354" w:rsidR="0094492B" w:rsidRDefault="00823AC6" w:rsidP="0094492B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</w:t>
      </w:r>
      <w:r w:rsidR="004B685D">
        <w:rPr>
          <w:rFonts w:ascii="Times New Roman" w:hAnsi="Times New Roman" w:cs="Times New Roman"/>
          <w:sz w:val="28"/>
          <w:szCs w:val="28"/>
        </w:rPr>
        <w:t>efforts</w:t>
      </w:r>
      <w:r>
        <w:rPr>
          <w:rFonts w:ascii="Times New Roman" w:hAnsi="Times New Roman" w:cs="Times New Roman"/>
          <w:sz w:val="28"/>
          <w:szCs w:val="28"/>
        </w:rPr>
        <w:t xml:space="preserve"> to enhance participation of </w:t>
      </w:r>
      <w:r w:rsidR="00B647F6">
        <w:rPr>
          <w:rFonts w:ascii="Times New Roman" w:hAnsi="Times New Roman" w:cs="Times New Roman"/>
          <w:sz w:val="28"/>
          <w:szCs w:val="28"/>
        </w:rPr>
        <w:t xml:space="preserve">women in </w:t>
      </w:r>
      <w:r w:rsidR="00FD0FF9">
        <w:rPr>
          <w:rFonts w:ascii="Times New Roman" w:hAnsi="Times New Roman" w:cs="Times New Roman"/>
          <w:sz w:val="28"/>
          <w:szCs w:val="28"/>
        </w:rPr>
        <w:t xml:space="preserve">the </w:t>
      </w:r>
      <w:r w:rsidR="003F4D02">
        <w:rPr>
          <w:rFonts w:ascii="Times New Roman" w:hAnsi="Times New Roman" w:cs="Times New Roman"/>
          <w:sz w:val="28"/>
          <w:szCs w:val="28"/>
        </w:rPr>
        <w:t>political and public life</w:t>
      </w:r>
      <w:r w:rsidR="00C5682B">
        <w:rPr>
          <w:rFonts w:ascii="Times New Roman" w:hAnsi="Times New Roman" w:cs="Times New Roman"/>
          <w:sz w:val="28"/>
          <w:szCs w:val="28"/>
        </w:rPr>
        <w:t>.</w:t>
      </w:r>
    </w:p>
    <w:p w14:paraId="18C4F93F" w14:textId="77777777" w:rsidR="00532D3A" w:rsidRPr="00E63291" w:rsidRDefault="00532D3A" w:rsidP="00532D3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sz w:val="28"/>
          <w:szCs w:val="28"/>
        </w:rPr>
        <w:t>Thank you.</w:t>
      </w:r>
    </w:p>
    <w:p w14:paraId="579AA2E1" w14:textId="77777777" w:rsidR="00532D3A" w:rsidRDefault="00532D3A" w:rsidP="00532D3A"/>
    <w:p w14:paraId="62676608" w14:textId="77777777" w:rsidR="00532D3A" w:rsidRDefault="00532D3A" w:rsidP="00532D3A"/>
    <w:p w14:paraId="34E2B8FB" w14:textId="77777777" w:rsidR="00896D81" w:rsidRDefault="00896D81"/>
    <w:sectPr w:rsidR="0089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962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4F"/>
    <w:rsid w:val="00084617"/>
    <w:rsid w:val="000B504F"/>
    <w:rsid w:val="000F1E1B"/>
    <w:rsid w:val="00184009"/>
    <w:rsid w:val="001C3BA8"/>
    <w:rsid w:val="002A7D44"/>
    <w:rsid w:val="003402E2"/>
    <w:rsid w:val="00374146"/>
    <w:rsid w:val="0039551B"/>
    <w:rsid w:val="003957BB"/>
    <w:rsid w:val="003F4D02"/>
    <w:rsid w:val="00464347"/>
    <w:rsid w:val="004B685D"/>
    <w:rsid w:val="004C16F4"/>
    <w:rsid w:val="005007DF"/>
    <w:rsid w:val="00532D3A"/>
    <w:rsid w:val="005844AB"/>
    <w:rsid w:val="005A2048"/>
    <w:rsid w:val="005C1BD2"/>
    <w:rsid w:val="0060597D"/>
    <w:rsid w:val="006212DF"/>
    <w:rsid w:val="006C25D3"/>
    <w:rsid w:val="007450E9"/>
    <w:rsid w:val="007E2EB2"/>
    <w:rsid w:val="00823AC6"/>
    <w:rsid w:val="00863F6D"/>
    <w:rsid w:val="00896D81"/>
    <w:rsid w:val="008F1B85"/>
    <w:rsid w:val="0094492B"/>
    <w:rsid w:val="0099675B"/>
    <w:rsid w:val="009F3B3E"/>
    <w:rsid w:val="00A0616E"/>
    <w:rsid w:val="00A17CD6"/>
    <w:rsid w:val="00A71274"/>
    <w:rsid w:val="00A860BE"/>
    <w:rsid w:val="00AD0072"/>
    <w:rsid w:val="00B647F6"/>
    <w:rsid w:val="00B97FE7"/>
    <w:rsid w:val="00BE777C"/>
    <w:rsid w:val="00BF0C41"/>
    <w:rsid w:val="00C5682B"/>
    <w:rsid w:val="00C82BC3"/>
    <w:rsid w:val="00CA4B36"/>
    <w:rsid w:val="00CA6091"/>
    <w:rsid w:val="00D819D2"/>
    <w:rsid w:val="00D847DE"/>
    <w:rsid w:val="00D84AC4"/>
    <w:rsid w:val="00DB113C"/>
    <w:rsid w:val="00DC160B"/>
    <w:rsid w:val="00DE274F"/>
    <w:rsid w:val="00E00A06"/>
    <w:rsid w:val="00E26BF0"/>
    <w:rsid w:val="00E70338"/>
    <w:rsid w:val="00F12541"/>
    <w:rsid w:val="00F14074"/>
    <w:rsid w:val="00F41A5B"/>
    <w:rsid w:val="00F82199"/>
    <w:rsid w:val="00FD0FF9"/>
    <w:rsid w:val="00F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DC1386"/>
  <w15:chartTrackingRefBased/>
  <w15:docId w15:val="{D460480C-BA57-432D-8213-2055A8D9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D3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32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4504D-4A6D-4546-A483-1CBF520D85FD}"/>
</file>

<file path=customXml/itemProps2.xml><?xml version="1.0" encoding="utf-8"?>
<ds:datastoreItem xmlns:ds="http://schemas.openxmlformats.org/officeDocument/2006/customXml" ds:itemID="{F24AE803-BF6F-4B55-9E73-58D995A33981}"/>
</file>

<file path=customXml/itemProps3.xml><?xml version="1.0" encoding="utf-8"?>
<ds:datastoreItem xmlns:ds="http://schemas.openxmlformats.org/officeDocument/2006/customXml" ds:itemID="{FECCFBFD-1427-476F-9182-A48C9DA0DF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 Shahi</dc:creator>
  <cp:keywords/>
  <dc:description/>
  <cp:lastModifiedBy>Chandika Pokhrel</cp:lastModifiedBy>
  <cp:revision>51</cp:revision>
  <dcterms:created xsi:type="dcterms:W3CDTF">2022-11-02T21:23:00Z</dcterms:created>
  <dcterms:modified xsi:type="dcterms:W3CDTF">2022-11-06T09:28:00Z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