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E95" w14:textId="56830850" w:rsidR="00DA7FD6" w:rsidRPr="00EF510D" w:rsidRDefault="006F3132" w:rsidP="00DA7FD6">
      <w:pPr>
        <w:keepNext/>
        <w:keepLines/>
        <w:spacing w:after="600"/>
        <w:contextualSpacing/>
        <w:jc w:val="center"/>
        <w:outlineLvl w:val="0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>4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</w:rPr>
        <w:t>1</w:t>
      </w:r>
      <w:r w:rsidR="00A86957">
        <w:rPr>
          <w:rFonts w:asciiTheme="majorHAnsi" w:eastAsiaTheme="majorEastAsia" w:hAnsiTheme="majorHAnsi" w:cstheme="majorBidi"/>
          <w:kern w:val="28"/>
          <w:sz w:val="26"/>
          <w:szCs w:val="56"/>
          <w:vertAlign w:val="superscript"/>
        </w:rPr>
        <w:t>st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s</w:t>
      </w:r>
      <w:r w:rsidR="00DA7FD6" w:rsidRPr="00EF510D">
        <w:rPr>
          <w:rFonts w:asciiTheme="majorHAnsi" w:eastAsiaTheme="majorEastAsia" w:hAnsiTheme="majorHAnsi" w:cstheme="majorBidi"/>
          <w:kern w:val="28"/>
          <w:sz w:val="26"/>
          <w:szCs w:val="56"/>
        </w:rPr>
        <w:t>ession of the UPR Working Group</w:t>
      </w:r>
    </w:p>
    <w:p w14:paraId="00774B9F" w14:textId="56CBD41C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Review of </w:t>
      </w:r>
      <w:r w:rsidR="00D41A7A">
        <w:rPr>
          <w:rFonts w:asciiTheme="majorHAnsi" w:eastAsiaTheme="majorEastAsia" w:hAnsiTheme="majorHAnsi" w:cstheme="majorBidi"/>
          <w:sz w:val="24"/>
          <w:szCs w:val="32"/>
          <w:lang w:val="en-US"/>
        </w:rPr>
        <w:t>the Netherlands</w:t>
      </w:r>
    </w:p>
    <w:p w14:paraId="7B9CBCCB" w14:textId="77777777" w:rsidR="00DA7FD6" w:rsidRPr="00EF510D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EF510D">
        <w:rPr>
          <w:rFonts w:asciiTheme="majorHAnsi" w:eastAsiaTheme="majorEastAsia" w:hAnsiTheme="majorHAnsi" w:cstheme="majorBidi"/>
          <w:sz w:val="24"/>
          <w:szCs w:val="32"/>
          <w:lang w:val="en-US"/>
        </w:rPr>
        <w:t>Recommendations by Sweden</w:t>
      </w:r>
    </w:p>
    <w:p w14:paraId="4499E6A7" w14:textId="77777777" w:rsidR="00D712F3" w:rsidRPr="00901FD0" w:rsidRDefault="00D712F3" w:rsidP="00D712F3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2"/>
          <w:szCs w:val="28"/>
          <w:lang w:val="en-US"/>
        </w:rPr>
      </w:pP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 xml:space="preserve">15 November </w:t>
      </w:r>
      <w:r w:rsidRPr="00901FD0">
        <w:rPr>
          <w:rFonts w:asciiTheme="majorHAnsi" w:eastAsiaTheme="majorEastAsia" w:hAnsiTheme="majorHAnsi" w:cstheme="majorBidi"/>
          <w:sz w:val="22"/>
          <w:szCs w:val="28"/>
          <w:lang w:val="en-US"/>
        </w:rPr>
        <w:t>202</w:t>
      </w:r>
      <w:r>
        <w:rPr>
          <w:rFonts w:asciiTheme="majorHAnsi" w:eastAsiaTheme="majorEastAsia" w:hAnsiTheme="majorHAnsi" w:cstheme="majorBidi"/>
          <w:sz w:val="22"/>
          <w:szCs w:val="28"/>
          <w:lang w:val="en-US"/>
        </w:rPr>
        <w:t>2</w:t>
      </w:r>
    </w:p>
    <w:p w14:paraId="4703B421" w14:textId="6BB024D7" w:rsidR="00DA7FD6" w:rsidRDefault="00DA7FD6" w:rsidP="00DA7FD6">
      <w:pPr>
        <w:keepNext/>
        <w:keepLines/>
        <w:tabs>
          <w:tab w:val="left" w:pos="1701"/>
          <w:tab w:val="left" w:pos="3600"/>
          <w:tab w:val="left" w:pos="5387"/>
        </w:tabs>
        <w:spacing w:before="320" w:after="80"/>
        <w:jc w:val="center"/>
        <w:outlineLvl w:val="0"/>
        <w:rPr>
          <w:rFonts w:asciiTheme="majorHAnsi" w:eastAsiaTheme="majorEastAsia" w:hAnsiTheme="majorHAnsi" w:cstheme="majorBidi"/>
          <w:sz w:val="24"/>
          <w:szCs w:val="32"/>
          <w:lang w:val="en-US"/>
        </w:rPr>
      </w:pPr>
      <w:r w:rsidRPr="0020372D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Delivered by: </w:t>
      </w:r>
      <w:proofErr w:type="spellStart"/>
      <w:r w:rsidR="00D712F3">
        <w:rPr>
          <w:rFonts w:asciiTheme="majorHAnsi" w:eastAsiaTheme="majorEastAsia" w:hAnsiTheme="majorHAnsi" w:cstheme="majorBidi"/>
          <w:sz w:val="24"/>
          <w:szCs w:val="32"/>
          <w:lang w:val="en-US"/>
        </w:rPr>
        <w:t>Mr</w:t>
      </w:r>
      <w:proofErr w:type="spellEnd"/>
      <w:r w:rsidR="00D712F3">
        <w:rPr>
          <w:rFonts w:asciiTheme="majorHAnsi" w:eastAsiaTheme="majorEastAsia" w:hAnsiTheme="majorHAnsi" w:cstheme="majorBidi"/>
          <w:sz w:val="24"/>
          <w:szCs w:val="32"/>
          <w:lang w:val="en-US"/>
        </w:rPr>
        <w:t xml:space="preserve"> Fredrik Nivaeus, Minister Counselor</w:t>
      </w:r>
    </w:p>
    <w:p w14:paraId="6B21B172" w14:textId="3FF62555" w:rsidR="00CB3E9F" w:rsidRDefault="00CB3E9F" w:rsidP="00CB3E9F">
      <w:pPr>
        <w:pStyle w:val="Brdtext"/>
      </w:pPr>
      <w:bookmarkStart w:id="0" w:name="_Hlk58998266"/>
    </w:p>
    <w:p w14:paraId="6102F4C2" w14:textId="77777777" w:rsidR="0062735D" w:rsidRDefault="0062735D" w:rsidP="00CB3E9F">
      <w:pPr>
        <w:pStyle w:val="Brdtext"/>
      </w:pPr>
    </w:p>
    <w:p w14:paraId="1D4C254F" w14:textId="06A156DB" w:rsidR="00CB3E9F" w:rsidRDefault="00DA7FD6" w:rsidP="00CB3E9F">
      <w:pPr>
        <w:pStyle w:val="Brdtext"/>
        <w:rPr>
          <w:b/>
          <w:bCs/>
        </w:rPr>
      </w:pPr>
      <w:r w:rsidRPr="00DA7FD6">
        <w:t>President,</w:t>
      </w:r>
      <w:r w:rsidR="002D5BD6" w:rsidRPr="002D5BD6">
        <w:rPr>
          <w:b/>
          <w:bCs/>
        </w:rPr>
        <w:t xml:space="preserve"> </w:t>
      </w:r>
    </w:p>
    <w:bookmarkEnd w:id="0"/>
    <w:p w14:paraId="752B37C4" w14:textId="77777777" w:rsidR="00D41A7A" w:rsidRPr="00D41A7A" w:rsidRDefault="00D41A7A" w:rsidP="00D41A7A">
      <w:pPr>
        <w:pStyle w:val="Brdtext"/>
        <w:ind w:left="360"/>
        <w:rPr>
          <w:lang w:val="en-US"/>
        </w:rPr>
      </w:pPr>
      <w:r w:rsidRPr="00D41A7A">
        <w:rPr>
          <w:lang w:val="en-US"/>
        </w:rPr>
        <w:t>Sweden would like to make the following recommendations:</w:t>
      </w:r>
    </w:p>
    <w:p w14:paraId="16074727" w14:textId="77777777" w:rsidR="00D41A7A" w:rsidRPr="00D41A7A" w:rsidRDefault="00D41A7A" w:rsidP="00D41A7A">
      <w:pPr>
        <w:pStyle w:val="Brdtext"/>
        <w:numPr>
          <w:ilvl w:val="0"/>
          <w:numId w:val="21"/>
        </w:numPr>
      </w:pPr>
      <w:r w:rsidRPr="00D41A7A">
        <w:t>Ensure increased availability of sustainable, flexible, and responsive reception facilities for asylum-seekers and refugees, while upholding adequate reception standards</w:t>
      </w:r>
      <w:r w:rsidRPr="00D41A7A">
        <w:rPr>
          <w:lang w:val="en-US"/>
        </w:rPr>
        <w:t>.</w:t>
      </w:r>
    </w:p>
    <w:p w14:paraId="5646C25F" w14:textId="77777777" w:rsidR="00D41A7A" w:rsidRPr="00D41A7A" w:rsidRDefault="00D41A7A" w:rsidP="00D41A7A">
      <w:pPr>
        <w:pStyle w:val="Brdtext"/>
        <w:numPr>
          <w:ilvl w:val="0"/>
          <w:numId w:val="20"/>
        </w:numPr>
        <w:rPr>
          <w:lang w:val="en-US"/>
        </w:rPr>
      </w:pPr>
      <w:r w:rsidRPr="00D41A7A">
        <w:rPr>
          <w:lang w:val="en-US"/>
        </w:rPr>
        <w:t xml:space="preserve">Ensure that the </w:t>
      </w:r>
      <w:bookmarkStart w:id="1" w:name="_Hlk116552541"/>
      <w:proofErr w:type="spellStart"/>
      <w:r w:rsidRPr="00D41A7A">
        <w:rPr>
          <w:lang w:val="en-US"/>
        </w:rPr>
        <w:t>PersVeilig</w:t>
      </w:r>
      <w:bookmarkEnd w:id="1"/>
      <w:proofErr w:type="spellEnd"/>
      <w:r w:rsidRPr="00D41A7A">
        <w:rPr>
          <w:lang w:val="en-US"/>
        </w:rPr>
        <w:t xml:space="preserve"> mechanism for the safety of journalists is sufficiently equipped with staff and capacity.</w:t>
      </w:r>
    </w:p>
    <w:p w14:paraId="739B8F4D" w14:textId="77777777" w:rsidR="00D41A7A" w:rsidRPr="00D41A7A" w:rsidRDefault="00D41A7A" w:rsidP="00D41A7A">
      <w:pPr>
        <w:pStyle w:val="Brdtext"/>
        <w:numPr>
          <w:ilvl w:val="0"/>
          <w:numId w:val="20"/>
        </w:numPr>
        <w:rPr>
          <w:lang w:val="en-US"/>
        </w:rPr>
      </w:pPr>
      <w:r w:rsidRPr="00D41A7A">
        <w:rPr>
          <w:lang w:val="en-US"/>
        </w:rPr>
        <w:t>Guarantee safeguards and judicial oversight in decision-making by public authorities to prevent bias and discrimination, including racial profiling through use of semi-automated systems.</w:t>
      </w:r>
    </w:p>
    <w:p w14:paraId="2362A3E9" w14:textId="1AC96951" w:rsidR="001913A4" w:rsidRPr="00CB3E9F" w:rsidRDefault="00CB3E9F" w:rsidP="0056200B">
      <w:pPr>
        <w:pStyle w:val="Brdtext"/>
        <w:ind w:left="360"/>
      </w:pPr>
      <w:r>
        <w:t>Thank you</w:t>
      </w:r>
    </w:p>
    <w:sectPr w:rsidR="001913A4" w:rsidRPr="00CB3E9F" w:rsidSect="007A2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985" w:bottom="141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FE60" w14:textId="77777777" w:rsidR="002D5BD6" w:rsidRDefault="002D5BD6" w:rsidP="00A87A54">
      <w:pPr>
        <w:spacing w:after="0" w:line="240" w:lineRule="auto"/>
      </w:pPr>
      <w:r>
        <w:separator/>
      </w:r>
    </w:p>
  </w:endnote>
  <w:endnote w:type="continuationSeparator" w:id="0">
    <w:p w14:paraId="301B2105" w14:textId="77777777" w:rsidR="002D5BD6" w:rsidRDefault="002D5BD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BE4E" w14:textId="77777777" w:rsidR="00C22042" w:rsidRDefault="00C220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626BEF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64B69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44EBB8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787C8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B7D44D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2D5BD6" w:rsidRPr="00347E11" w14:paraId="217C2C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30C1486" w14:textId="2A82E2C7" w:rsidR="002D5BD6" w:rsidRPr="00C22042" w:rsidRDefault="00C22042" w:rsidP="00C22042">
          <w:pPr>
            <w:pStyle w:val="Sidfot"/>
            <w:jc w:val="right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1min10sec</w:t>
          </w:r>
        </w:p>
      </w:tc>
    </w:tr>
    <w:tr w:rsidR="002D5BD6" w:rsidRPr="00EE3C0F" w14:paraId="37F5CAE6" w14:textId="77777777" w:rsidTr="002D5BD6">
      <w:trPr>
        <w:trHeight w:val="61"/>
      </w:trPr>
      <w:tc>
        <w:tcPr>
          <w:tcW w:w="4074" w:type="dxa"/>
        </w:tcPr>
        <w:p w14:paraId="70A1F131" w14:textId="20DB4F3F" w:rsidR="002D5BD6" w:rsidRPr="00F53AEA" w:rsidRDefault="002D5BD6" w:rsidP="00C26068">
          <w:pPr>
            <w:pStyle w:val="Sidfot"/>
          </w:pPr>
        </w:p>
      </w:tc>
      <w:tc>
        <w:tcPr>
          <w:tcW w:w="4451" w:type="dxa"/>
        </w:tcPr>
        <w:p w14:paraId="011C5BAE" w14:textId="4E8D6151" w:rsidR="002D5BD6" w:rsidRPr="00F53AEA" w:rsidRDefault="002D5BD6" w:rsidP="00F53AEA">
          <w:pPr>
            <w:pStyle w:val="Sidfot"/>
          </w:pPr>
        </w:p>
      </w:tc>
    </w:tr>
  </w:tbl>
  <w:p w14:paraId="6B75A53B" w14:textId="77777777" w:rsidR="00093408" w:rsidRPr="00EE3C0F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68D4" w14:textId="77777777" w:rsidR="002D5BD6" w:rsidRDefault="002D5BD6" w:rsidP="00A87A54">
      <w:pPr>
        <w:spacing w:after="0" w:line="240" w:lineRule="auto"/>
      </w:pPr>
      <w:r>
        <w:separator/>
      </w:r>
    </w:p>
  </w:footnote>
  <w:footnote w:type="continuationSeparator" w:id="0">
    <w:p w14:paraId="7ACF2FBE" w14:textId="77777777" w:rsidR="002D5BD6" w:rsidRDefault="002D5BD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111F" w14:textId="77777777" w:rsidR="00C22042" w:rsidRDefault="00C220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B3A2" w14:textId="77777777" w:rsidR="00C22042" w:rsidRDefault="00C2204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D5BD6" w14:paraId="46E31D44" w14:textId="77777777" w:rsidTr="00C93EBA">
      <w:trPr>
        <w:trHeight w:val="227"/>
      </w:trPr>
      <w:tc>
        <w:tcPr>
          <w:tcW w:w="5534" w:type="dxa"/>
        </w:tcPr>
        <w:p w14:paraId="2EF11287" w14:textId="77777777" w:rsidR="002D5BD6" w:rsidRPr="007D73AB" w:rsidRDefault="002D5BD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85A165CF8DA4F03B2F42574126F753C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71607ECF" w14:textId="77777777" w:rsidR="002D5BD6" w:rsidRPr="007D73AB" w:rsidRDefault="002D5BD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1DEDCD21" w14:textId="77777777" w:rsidR="002D5BD6" w:rsidRDefault="002D5BD6" w:rsidP="005A703A">
          <w:pPr>
            <w:pStyle w:val="Sidhuvud"/>
          </w:pPr>
        </w:p>
      </w:tc>
    </w:tr>
    <w:tr w:rsidR="002D5BD6" w14:paraId="328E8A7A" w14:textId="77777777" w:rsidTr="00C93EBA">
      <w:trPr>
        <w:trHeight w:val="1928"/>
      </w:trPr>
      <w:tc>
        <w:tcPr>
          <w:tcW w:w="5534" w:type="dxa"/>
        </w:tcPr>
        <w:p w14:paraId="11E68EFA" w14:textId="77777777" w:rsidR="002D5BD6" w:rsidRPr="00340DE0" w:rsidRDefault="002D5BD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4A37743" wp14:editId="3E232938">
                <wp:extent cx="2715768" cy="505968"/>
                <wp:effectExtent l="0" t="0" r="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76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3B14590DB14491697E9A5C358209BE9"/>
            </w:placeholder>
            <w:showingPlcHdr/>
            <w:dataBinding w:prefixMappings="xmlns:ns0='http://lp/documentinfo/RK' " w:xpath="/ns0:DocumentInfo[1]/ns0:BaseInfo[1]/ns0:DocTypeShowName[1]" w:storeItemID="{28C292CA-2FCF-40A2-BE38-740043AD1A8A}"/>
            <w:text/>
          </w:sdtPr>
          <w:sdtEndPr/>
          <w:sdtContent>
            <w:p w14:paraId="5507B50E" w14:textId="03565634" w:rsidR="002D5BD6" w:rsidRPr="00710A6C" w:rsidRDefault="00DA7FD6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3B9C8AF" w14:textId="77777777" w:rsidR="002D5BD6" w:rsidRDefault="002D5BD6" w:rsidP="00EE3C0F">
          <w:pPr>
            <w:pStyle w:val="Sidhuvud"/>
          </w:pPr>
        </w:p>
        <w:p w14:paraId="295498F3" w14:textId="77777777" w:rsidR="002D5BD6" w:rsidRDefault="002D5BD6" w:rsidP="00EE3C0F">
          <w:pPr>
            <w:pStyle w:val="Sidhuvud"/>
          </w:pPr>
        </w:p>
        <w:p w14:paraId="2D7C5EAC" w14:textId="77777777" w:rsidR="002D5BD6" w:rsidRDefault="002D5BD6" w:rsidP="00EE3C0F">
          <w:pPr>
            <w:pStyle w:val="Sidhuvud"/>
          </w:pPr>
        </w:p>
        <w:p w14:paraId="1748AF66" w14:textId="77777777" w:rsidR="002D5BD6" w:rsidRDefault="002D5BD6" w:rsidP="00EE3C0F">
          <w:pPr>
            <w:pStyle w:val="Sidhuvud"/>
          </w:pPr>
        </w:p>
        <w:sdt>
          <w:sdtPr>
            <w:alias w:val="DocNumber"/>
            <w:tag w:val="DocNumber"/>
            <w:id w:val="-1563547122"/>
            <w:placeholder>
              <w:docPart w:val="B384C4BCD1854D7680E841A5F692D1DB"/>
            </w:placeholder>
            <w:showingPlcHdr/>
            <w:dataBinding w:prefixMappings="xmlns:ns0='http://lp/documentinfo/RK' " w:xpath="/ns0:DocumentInfo[1]/ns0:BaseInfo[1]/ns0:DocNumber[1]" w:storeItemID="{28C292CA-2FCF-40A2-BE38-740043AD1A8A}"/>
            <w:text/>
          </w:sdtPr>
          <w:sdtEndPr/>
          <w:sdtContent>
            <w:p w14:paraId="5A7D9766" w14:textId="77777777" w:rsidR="002D5BD6" w:rsidRDefault="002D5BD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25F880" w14:textId="77777777" w:rsidR="002D5BD6" w:rsidRDefault="002D5BD6" w:rsidP="00EE3C0F">
          <w:pPr>
            <w:pStyle w:val="Sidhuvud"/>
          </w:pPr>
        </w:p>
      </w:tc>
      <w:tc>
        <w:tcPr>
          <w:tcW w:w="1134" w:type="dxa"/>
        </w:tcPr>
        <w:p w14:paraId="0EBB152E" w14:textId="77777777" w:rsidR="002D5BD6" w:rsidRDefault="002D5BD6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66A56F4B7544BDF85DEB7CDAA8648DB"/>
            </w:placeholder>
            <w:showingPlcHdr/>
            <w:dataBinding w:prefixMappings="xmlns:ns0='http://lp/documentinfo/RK' " w:xpath="/ns0:DocumentInfo[1]/ns0:BaseInfo[1]/ns0:Appendix[1]" w:storeItemID="{28C292CA-2FCF-40A2-BE38-740043AD1A8A}"/>
            <w:text/>
          </w:sdtPr>
          <w:sdtEndPr/>
          <w:sdtContent>
            <w:p w14:paraId="3A282E8C" w14:textId="77777777" w:rsidR="002D5BD6" w:rsidRPr="0094502D" w:rsidRDefault="002D5BD6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2D5BD6" w14:paraId="247F09CE" w14:textId="77777777" w:rsidTr="00DA7FD6">
      <w:trPr>
        <w:trHeight w:val="1529"/>
      </w:trPr>
      <w:sdt>
        <w:sdtPr>
          <w:rPr>
            <w:b/>
          </w:rPr>
          <w:alias w:val="SenderText"/>
          <w:tag w:val="ccRK"/>
          <w:id w:val="-1113133475"/>
          <w:placeholder>
            <w:docPart w:val="20D589DC2E0640A0BA182DECDABB36E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1632717" w14:textId="77777777" w:rsidR="002D5BD6" w:rsidRPr="002D5BD6" w:rsidRDefault="002D5BD6" w:rsidP="00340DE0">
              <w:pPr>
                <w:pStyle w:val="Sidhuvud"/>
                <w:rPr>
                  <w:b/>
                </w:rPr>
              </w:pPr>
              <w:r w:rsidRPr="002D5BD6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CC13EC3C0B6045AFA571DCD569CE924D"/>
          </w:placeholder>
          <w:showingPlcHdr/>
          <w:dataBinding w:prefixMappings="xmlns:ns0='http://lp/documentinfo/RK' " w:xpath="/ns0:DocumentInfo[1]/ns0:BaseInfo[1]/ns0:Recipient[1]" w:storeItemID="{28C292CA-2FCF-40A2-BE38-740043AD1A8A}"/>
          <w:text w:multiLine="1"/>
        </w:sdtPr>
        <w:sdtEndPr/>
        <w:sdtContent>
          <w:tc>
            <w:tcPr>
              <w:tcW w:w="3170" w:type="dxa"/>
            </w:tcPr>
            <w:p w14:paraId="73DF5CBE" w14:textId="77777777" w:rsidR="002D5BD6" w:rsidRDefault="002D5BD6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5AF5D87D" w14:textId="77777777" w:rsidR="002D5BD6" w:rsidRDefault="002D5BD6" w:rsidP="003E6020">
          <w:pPr>
            <w:pStyle w:val="Sidhuvud"/>
          </w:pPr>
        </w:p>
      </w:tc>
    </w:tr>
  </w:tbl>
  <w:p w14:paraId="38A7E7D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E0"/>
    <w:multiLevelType w:val="hybridMultilevel"/>
    <w:tmpl w:val="6A48B6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0453"/>
    <w:multiLevelType w:val="multilevel"/>
    <w:tmpl w:val="1A20A4CA"/>
    <w:numStyleLink w:val="RKPunktlista"/>
  </w:abstractNum>
  <w:abstractNum w:abstractNumId="8" w15:restartNumberingAfterBreak="0">
    <w:nsid w:val="30864E0A"/>
    <w:multiLevelType w:val="hybridMultilevel"/>
    <w:tmpl w:val="A316F0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21C4C"/>
    <w:multiLevelType w:val="hybridMultilevel"/>
    <w:tmpl w:val="811EE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D732688"/>
    <w:multiLevelType w:val="hybridMultilevel"/>
    <w:tmpl w:val="10C841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70774A"/>
    <w:multiLevelType w:val="multilevel"/>
    <w:tmpl w:val="1B563932"/>
    <w:numStyleLink w:val="RKNumreradlista"/>
  </w:abstractNum>
  <w:abstractNum w:abstractNumId="14" w15:restartNumberingAfterBreak="0">
    <w:nsid w:val="4A247D52"/>
    <w:multiLevelType w:val="hybridMultilevel"/>
    <w:tmpl w:val="8BB2B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3403A"/>
    <w:multiLevelType w:val="hybridMultilevel"/>
    <w:tmpl w:val="D0D2BF7E"/>
    <w:lvl w:ilvl="0" w:tplc="C96813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954AD"/>
    <w:multiLevelType w:val="hybridMultilevel"/>
    <w:tmpl w:val="788402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437A"/>
    <w:multiLevelType w:val="multilevel"/>
    <w:tmpl w:val="E2FEA49E"/>
    <w:numStyleLink w:val="RKNumreraderubriker"/>
  </w:abstractNum>
  <w:abstractNum w:abstractNumId="18" w15:restartNumberingAfterBreak="0">
    <w:nsid w:val="6D1B7240"/>
    <w:multiLevelType w:val="hybridMultilevel"/>
    <w:tmpl w:val="A5E0F7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22898"/>
    <w:multiLevelType w:val="multilevel"/>
    <w:tmpl w:val="186C6512"/>
    <w:numStyleLink w:val="Strecklistan"/>
  </w:abstractNum>
  <w:num w:numId="1">
    <w:abstractNumId w:val="12"/>
  </w:num>
  <w:num w:numId="2">
    <w:abstractNumId w:val="17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9"/>
  </w:num>
  <w:num w:numId="8">
    <w:abstractNumId w:val="13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8"/>
  </w:num>
  <w:num w:numId="18">
    <w:abstractNumId w:val="9"/>
  </w:num>
  <w:num w:numId="19">
    <w:abstractNumId w:val="16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D6"/>
    <w:rsid w:val="00000290"/>
    <w:rsid w:val="00004D5C"/>
    <w:rsid w:val="00005F68"/>
    <w:rsid w:val="00006CA7"/>
    <w:rsid w:val="00012B00"/>
    <w:rsid w:val="00014EF6"/>
    <w:rsid w:val="000157E3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4D5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31A9"/>
    <w:rsid w:val="000D370F"/>
    <w:rsid w:val="000D5449"/>
    <w:rsid w:val="000E122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3A4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20AD"/>
    <w:rsid w:val="002B428A"/>
    <w:rsid w:val="002B6849"/>
    <w:rsid w:val="002C476F"/>
    <w:rsid w:val="002C5B48"/>
    <w:rsid w:val="002D2647"/>
    <w:rsid w:val="002D4298"/>
    <w:rsid w:val="002D4829"/>
    <w:rsid w:val="002D5BD6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200B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E37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5D"/>
    <w:rsid w:val="006273E4"/>
    <w:rsid w:val="00631F82"/>
    <w:rsid w:val="00633B59"/>
    <w:rsid w:val="00634A36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6F3132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7054"/>
    <w:rsid w:val="00732599"/>
    <w:rsid w:val="00743E09"/>
    <w:rsid w:val="00744FCC"/>
    <w:rsid w:val="00750C93"/>
    <w:rsid w:val="00754E24"/>
    <w:rsid w:val="00757B3B"/>
    <w:rsid w:val="00764FA6"/>
    <w:rsid w:val="00773075"/>
    <w:rsid w:val="00773B4B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2C1F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FD0"/>
    <w:rsid w:val="009036E7"/>
    <w:rsid w:val="0091053B"/>
    <w:rsid w:val="00912945"/>
    <w:rsid w:val="00915D4C"/>
    <w:rsid w:val="009279B2"/>
    <w:rsid w:val="00935814"/>
    <w:rsid w:val="0094502D"/>
    <w:rsid w:val="00947013"/>
    <w:rsid w:val="00966665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6324"/>
    <w:rsid w:val="00A2019A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5925"/>
    <w:rsid w:val="00A65996"/>
    <w:rsid w:val="00A67276"/>
    <w:rsid w:val="00A67588"/>
    <w:rsid w:val="00A67840"/>
    <w:rsid w:val="00A71A9E"/>
    <w:rsid w:val="00A7382D"/>
    <w:rsid w:val="00A743AC"/>
    <w:rsid w:val="00A75AB7"/>
    <w:rsid w:val="00A81607"/>
    <w:rsid w:val="00A8483F"/>
    <w:rsid w:val="00A86957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776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2042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1063"/>
    <w:rsid w:val="00C93EBA"/>
    <w:rsid w:val="00CA0BD8"/>
    <w:rsid w:val="00CA24FC"/>
    <w:rsid w:val="00CA72BB"/>
    <w:rsid w:val="00CA7FF5"/>
    <w:rsid w:val="00CB07E5"/>
    <w:rsid w:val="00CB1E7C"/>
    <w:rsid w:val="00CB2EA1"/>
    <w:rsid w:val="00CB2F84"/>
    <w:rsid w:val="00CB3E75"/>
    <w:rsid w:val="00CB3E9F"/>
    <w:rsid w:val="00CB43F1"/>
    <w:rsid w:val="00CB6A8A"/>
    <w:rsid w:val="00CB6AE8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1A7A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2F3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A54"/>
    <w:rsid w:val="00DA5C0D"/>
    <w:rsid w:val="00DA7FD6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F18"/>
    <w:rsid w:val="00E70856"/>
    <w:rsid w:val="00E74A30"/>
    <w:rsid w:val="00E77778"/>
    <w:rsid w:val="00E77B7E"/>
    <w:rsid w:val="00E82DF1"/>
    <w:rsid w:val="00E8717D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21FE"/>
    <w:rsid w:val="00EF2A7F"/>
    <w:rsid w:val="00EF37C2"/>
    <w:rsid w:val="00EF4803"/>
    <w:rsid w:val="00EF5127"/>
    <w:rsid w:val="00F00FD9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D582E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9D4B35"/>
  <w15:docId w15:val="{099FAD6D-BE0D-473E-A4ED-20F9C22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  <w:rPr>
      <w:lang w:val="en-GB"/>
    </w:rPr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Rubrik">
    <w:name w:val="Title"/>
    <w:basedOn w:val="Normal"/>
    <w:next w:val="Brdtext"/>
    <w:link w:val="Rubrik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  <w:lang w:val="en-GB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  <w:lang w:val="en-GB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8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8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6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6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3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7"/>
      </w:numPr>
    </w:pPr>
  </w:style>
  <w:style w:type="numbering" w:customStyle="1" w:styleId="RKPunktlista">
    <w:name w:val="RK Punktlista"/>
    <w:uiPriority w:val="99"/>
    <w:rsid w:val="00891929"/>
    <w:pPr>
      <w:numPr>
        <w:numId w:val="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5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8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7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6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  <w:rPr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  <w:rPr>
      <w:lang w:val="en-GB"/>
    </w:rPr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  <w:rPr>
      <w:lang w:val="en-GB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  <w:rPr>
      <w:lang w:val="en-GB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  <w:lang w:val="en-GB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1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1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  <w:rPr>
      <w:lang w:val="en-GB"/>
    </w:rPr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  <w:lang w:val="en-GB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5A165CF8DA4F03B2F42574126F7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09A49-F650-40D0-B9D3-26A78E8B4077}"/>
      </w:docPartPr>
      <w:docPartBody>
        <w:p w:rsidR="00914A28" w:rsidRDefault="004255DD" w:rsidP="004255DD">
          <w:pPr>
            <w:pStyle w:val="485A165CF8DA4F03B2F42574126F753C"/>
          </w:pPr>
          <w:r>
            <w:t xml:space="preserve"> </w:t>
          </w:r>
        </w:p>
      </w:docPartBody>
    </w:docPart>
    <w:docPart>
      <w:docPartPr>
        <w:name w:val="23B14590DB14491697E9A5C358209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348C37-1F4B-4036-9921-FA1D0A8AFD3A}"/>
      </w:docPartPr>
      <w:docPartBody>
        <w:p w:rsidR="00914A28" w:rsidRDefault="004255DD" w:rsidP="004255DD">
          <w:pPr>
            <w:pStyle w:val="23B14590DB14491697E9A5C358209BE9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B384C4BCD1854D7680E841A5F692D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1F353-7CBD-4463-BEC9-3B2DAA21AE4B}"/>
      </w:docPartPr>
      <w:docPartBody>
        <w:p w:rsidR="00914A28" w:rsidRDefault="004255DD" w:rsidP="004255DD">
          <w:pPr>
            <w:pStyle w:val="B384C4BCD1854D7680E841A5F692D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6A56F4B7544BDF85DEB7CDAA864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A323-3B00-40C5-9011-23E8A6597326}"/>
      </w:docPartPr>
      <w:docPartBody>
        <w:p w:rsidR="00914A28" w:rsidRDefault="004255DD" w:rsidP="004255DD">
          <w:pPr>
            <w:pStyle w:val="466A56F4B7544BDF85DEB7CDAA8648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D589DC2E0640A0BA182DECDABB3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C82900-13FC-4F71-9FA8-E102D7FEC403}"/>
      </w:docPartPr>
      <w:docPartBody>
        <w:p w:rsidR="00914A28" w:rsidRDefault="004255DD" w:rsidP="004255DD">
          <w:pPr>
            <w:pStyle w:val="20D589DC2E0640A0BA182DECDABB36E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13EC3C0B6045AFA571DCD569CE9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EF5B73-4D82-4477-A379-93D879819623}"/>
      </w:docPartPr>
      <w:docPartBody>
        <w:p w:rsidR="00914A28" w:rsidRDefault="004255DD" w:rsidP="004255DD">
          <w:pPr>
            <w:pStyle w:val="CC13EC3C0B6045AFA571DCD569CE924D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DD"/>
    <w:rsid w:val="004255DD"/>
    <w:rsid w:val="009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85A165CF8DA4F03B2F42574126F753C">
    <w:name w:val="485A165CF8DA4F03B2F42574126F753C"/>
    <w:rsid w:val="004255DD"/>
  </w:style>
  <w:style w:type="character" w:styleId="Platshllartext">
    <w:name w:val="Placeholder Text"/>
    <w:basedOn w:val="Standardstycketeckensnitt"/>
    <w:uiPriority w:val="99"/>
    <w:semiHidden/>
    <w:rsid w:val="004255DD"/>
    <w:rPr>
      <w:noProof w:val="0"/>
      <w:color w:val="808080"/>
    </w:rPr>
  </w:style>
  <w:style w:type="paragraph" w:customStyle="1" w:styleId="23B14590DB14491697E9A5C358209BE9">
    <w:name w:val="23B14590DB14491697E9A5C358209BE9"/>
    <w:rsid w:val="004255DD"/>
  </w:style>
  <w:style w:type="paragraph" w:customStyle="1" w:styleId="B384C4BCD1854D7680E841A5F692D1DB1">
    <w:name w:val="B384C4BCD1854D7680E841A5F692D1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466A56F4B7544BDF85DEB7CDAA8648DB1">
    <w:name w:val="466A56F4B7544BDF85DEB7CDAA8648DB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20D589DC2E0640A0BA182DECDABB36E51">
    <w:name w:val="20D589DC2E0640A0BA182DECDABB36E5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CC13EC3C0B6045AFA571DCD569CE924D1">
    <w:name w:val="CC13EC3C0B6045AFA571DCD569CE924D1"/>
    <w:rsid w:val="004255D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12</RkTemplate>
    <DocType>Note</DocType>
    <DocTypeShowName/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2021-04-29</HeaderDate>
    <Office/>
    <Dnr>UM2021/xxxx/GENE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5826CB-53D6-4700-9652-9761A6186AEE}"/>
</file>

<file path=customXml/itemProps2.xml><?xml version="1.0" encoding="utf-8"?>
<ds:datastoreItem xmlns:ds="http://schemas.openxmlformats.org/officeDocument/2006/customXml" ds:itemID="{28C292CA-2FCF-40A2-BE38-740043AD1A8A}"/>
</file>

<file path=customXml/itemProps3.xml><?xml version="1.0" encoding="utf-8"?>
<ds:datastoreItem xmlns:ds="http://schemas.openxmlformats.org/officeDocument/2006/customXml" ds:itemID="{58E6D01D-2B99-4047-827E-ED0A1C5351BD}"/>
</file>

<file path=customXml/itemProps4.xml><?xml version="1.0" encoding="utf-8"?>
<ds:datastoreItem xmlns:ds="http://schemas.openxmlformats.org/officeDocument/2006/customXml" ds:itemID="{1C1C4D09-3201-4B0C-AA1C-8F5E3DE27CC2}"/>
</file>

<file path=customXml/itemProps5.xml><?xml version="1.0" encoding="utf-8"?>
<ds:datastoreItem xmlns:ds="http://schemas.openxmlformats.org/officeDocument/2006/customXml" ds:itemID="{1789435B-8308-4DA7-8B9F-CE99B3533212}"/>
</file>

<file path=docProps/app.xml><?xml version="1.0" encoding="utf-8"?>
<Properties xmlns="http://schemas.openxmlformats.org/officeDocument/2006/extended-properties" xmlns:vt="http://schemas.openxmlformats.org/officeDocument/2006/docPropsVTypes">
  <Template>UM Basmall.dotx</Template>
  <TotalTime>0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Malin Sundström</cp:lastModifiedBy>
  <cp:revision>4</cp:revision>
  <dcterms:created xsi:type="dcterms:W3CDTF">2022-11-07T13:01:00Z</dcterms:created>
  <dcterms:modified xsi:type="dcterms:W3CDTF">2022-11-11T15:42:00Z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