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47F7" w14:textId="77777777" w:rsidR="00BB10B9" w:rsidRPr="00575007" w:rsidRDefault="00BB10B9" w:rsidP="00BB10B9">
      <w:pPr>
        <w:jc w:val="both"/>
        <w:rPr>
          <w:rFonts w:ascii="Maiandra GD" w:hAnsi="Maiandra GD"/>
          <w:b/>
          <w:bCs/>
          <w:color w:val="FF0000"/>
          <w:sz w:val="20"/>
          <w:szCs w:val="18"/>
          <w:u w:val="single"/>
        </w:rPr>
      </w:pPr>
      <w:r w:rsidRPr="00575007">
        <w:rPr>
          <w:rFonts w:ascii="Maiandra GD" w:hAnsi="Maiandra GD"/>
          <w:b/>
          <w:bCs/>
          <w:color w:val="FF0000"/>
          <w:sz w:val="20"/>
          <w:szCs w:val="18"/>
          <w:u w:val="single"/>
        </w:rPr>
        <w:t>Time: 1 minute</w:t>
      </w:r>
    </w:p>
    <w:p w14:paraId="74F9A20C" w14:textId="77777777" w:rsidR="00BB10B9" w:rsidRPr="004F1A7F" w:rsidRDefault="00BB10B9" w:rsidP="00BB10B9">
      <w:pPr>
        <w:jc w:val="both"/>
        <w:rPr>
          <w:rFonts w:ascii="Maiandra GD" w:hAnsi="Maiandra GD"/>
          <w:b/>
          <w:bCs/>
          <w:u w:val="single"/>
        </w:rPr>
      </w:pPr>
      <w:r w:rsidRPr="004F1A7F">
        <w:rPr>
          <w:rFonts w:ascii="Maiandra GD" w:hAnsi="Maiandra GD"/>
          <w:b/>
          <w:bCs/>
          <w:u w:val="single"/>
        </w:rPr>
        <w:t xml:space="preserve">STATEMENT OF THE KINGDOM OF ESWATINI ON THE UPR PROCESS OF </w:t>
      </w:r>
      <w:r>
        <w:rPr>
          <w:rFonts w:ascii="Maiandra GD" w:hAnsi="Maiandra GD"/>
          <w:b/>
          <w:bCs/>
          <w:u w:val="single"/>
        </w:rPr>
        <w:t>THE FEDERATIVE REPUBLIC OF BRAZIL:</w:t>
      </w:r>
    </w:p>
    <w:p w14:paraId="27CAA5F7" w14:textId="20074085" w:rsidR="00BB10B9" w:rsidRPr="004F1A7F" w:rsidRDefault="00BB10B9" w:rsidP="00BB10B9">
      <w:pPr>
        <w:spacing w:line="360" w:lineRule="auto"/>
        <w:jc w:val="both"/>
        <w:rPr>
          <w:rFonts w:ascii="Maiandra GD" w:hAnsi="Maiandra GD"/>
        </w:rPr>
      </w:pPr>
      <w:r w:rsidRPr="004F1A7F">
        <w:rPr>
          <w:rFonts w:ascii="Maiandra GD" w:hAnsi="Maiandra GD"/>
        </w:rPr>
        <w:t xml:space="preserve">The Kingdom of Eswatini warmly welcomes the delegation of the </w:t>
      </w:r>
      <w:r>
        <w:rPr>
          <w:rFonts w:ascii="Maiandra GD" w:hAnsi="Maiandra GD"/>
        </w:rPr>
        <w:t xml:space="preserve">federative </w:t>
      </w:r>
      <w:r w:rsidRPr="004F1A7F">
        <w:rPr>
          <w:rFonts w:ascii="Maiandra GD" w:hAnsi="Maiandra GD"/>
        </w:rPr>
        <w:t xml:space="preserve">Republic of </w:t>
      </w:r>
      <w:r>
        <w:rPr>
          <w:rFonts w:ascii="Maiandra GD" w:hAnsi="Maiandra GD"/>
        </w:rPr>
        <w:t>Brazil</w:t>
      </w:r>
      <w:r w:rsidRPr="004F1A7F">
        <w:rPr>
          <w:rFonts w:ascii="Maiandra GD" w:hAnsi="Maiandra GD"/>
        </w:rPr>
        <w:t>, and welcome developments made since the last review process.</w:t>
      </w:r>
      <w:r w:rsidR="00F85958">
        <w:rPr>
          <w:rFonts w:ascii="Maiandra GD" w:hAnsi="Maiandra GD"/>
        </w:rPr>
        <w:t xml:space="preserve"> We acknowledge the country’s strong cooperation with human rights mechanism which is evident in its consistent engagement with special procedures.</w:t>
      </w:r>
    </w:p>
    <w:p w14:paraId="244DB519" w14:textId="77777777" w:rsidR="00BB10B9" w:rsidRPr="004F1A7F" w:rsidRDefault="00BB10B9" w:rsidP="00BB10B9">
      <w:pPr>
        <w:spacing w:line="360" w:lineRule="auto"/>
        <w:jc w:val="both"/>
        <w:rPr>
          <w:rFonts w:ascii="Maiandra GD" w:hAnsi="Maiandra GD"/>
        </w:rPr>
      </w:pPr>
      <w:r w:rsidRPr="004F1A7F">
        <w:rPr>
          <w:rFonts w:ascii="Maiandra GD" w:hAnsi="Maiandra GD"/>
        </w:rPr>
        <w:t xml:space="preserve">In the spirit of constructive dialogue, we recommend </w:t>
      </w:r>
      <w:r>
        <w:rPr>
          <w:rFonts w:ascii="Maiandra GD" w:hAnsi="Maiandra GD"/>
        </w:rPr>
        <w:t>Brazil</w:t>
      </w:r>
      <w:r w:rsidRPr="004F1A7F">
        <w:rPr>
          <w:rFonts w:ascii="Maiandra GD" w:hAnsi="Maiandra GD"/>
        </w:rPr>
        <w:t xml:space="preserve"> to:</w:t>
      </w:r>
    </w:p>
    <w:p w14:paraId="542934AE" w14:textId="77777777" w:rsidR="00BB10B9" w:rsidRPr="00372985" w:rsidRDefault="00BB10B9" w:rsidP="00BB10B9">
      <w:pPr>
        <w:pStyle w:val="ListParagraph"/>
        <w:numPr>
          <w:ilvl w:val="0"/>
          <w:numId w:val="1"/>
        </w:numPr>
        <w:spacing w:line="360" w:lineRule="auto"/>
        <w:jc w:val="both"/>
        <w:rPr>
          <w:rFonts w:ascii="Maiandra GD" w:hAnsi="Maiandra GD"/>
        </w:rPr>
      </w:pPr>
      <w:r w:rsidRPr="00372985">
        <w:rPr>
          <w:rFonts w:ascii="Maiandra GD" w:hAnsi="Maiandra GD"/>
        </w:rPr>
        <w:t>Continue strengthening education policy by regulating the national Education System, in order to implement mechanisms that will combat social inequalities, racism and other discriminations, and ensure that children complete compulsory education.</w:t>
      </w:r>
    </w:p>
    <w:p w14:paraId="4BD6E4AE" w14:textId="77777777" w:rsidR="00BB10B9" w:rsidRPr="00372985" w:rsidRDefault="00BB10B9" w:rsidP="00BB10B9">
      <w:pPr>
        <w:pStyle w:val="ListParagraph"/>
        <w:numPr>
          <w:ilvl w:val="0"/>
          <w:numId w:val="1"/>
        </w:numPr>
        <w:spacing w:line="360" w:lineRule="auto"/>
        <w:jc w:val="both"/>
        <w:rPr>
          <w:rFonts w:ascii="Maiandra GD" w:hAnsi="Maiandra GD"/>
        </w:rPr>
      </w:pPr>
      <w:r w:rsidRPr="00372985">
        <w:rPr>
          <w:rFonts w:ascii="Maiandra GD" w:hAnsi="Maiandra GD"/>
        </w:rPr>
        <w:t>Consider introducing legal protection mechanism for victims and survivors of domestic violence.</w:t>
      </w:r>
    </w:p>
    <w:p w14:paraId="0E0FCF84" w14:textId="77777777" w:rsidR="00BB10B9" w:rsidRPr="00372985" w:rsidRDefault="00BB10B9" w:rsidP="00BB10B9">
      <w:pPr>
        <w:pStyle w:val="ListParagraph"/>
        <w:numPr>
          <w:ilvl w:val="0"/>
          <w:numId w:val="1"/>
        </w:numPr>
        <w:spacing w:line="360" w:lineRule="auto"/>
        <w:jc w:val="both"/>
        <w:rPr>
          <w:rFonts w:ascii="Maiandra GD" w:hAnsi="Maiandra GD"/>
        </w:rPr>
      </w:pPr>
      <w:r w:rsidRPr="00372985">
        <w:rPr>
          <w:rFonts w:ascii="Maiandra GD" w:hAnsi="Maiandra GD"/>
        </w:rPr>
        <w:t>Further strengthen policies that affect refugees and migrants, by ensuring access to social welfare to all citizens in Brazil.</w:t>
      </w:r>
    </w:p>
    <w:p w14:paraId="0F98A870" w14:textId="77777777" w:rsidR="00BB10B9" w:rsidRPr="00372985" w:rsidRDefault="00BB10B9" w:rsidP="00BB10B9">
      <w:pPr>
        <w:pStyle w:val="ListParagraph"/>
        <w:numPr>
          <w:ilvl w:val="0"/>
          <w:numId w:val="1"/>
        </w:numPr>
        <w:spacing w:line="360" w:lineRule="auto"/>
        <w:jc w:val="both"/>
        <w:rPr>
          <w:rFonts w:ascii="Maiandra GD" w:hAnsi="Maiandra GD"/>
        </w:rPr>
      </w:pPr>
      <w:r w:rsidRPr="00372985">
        <w:rPr>
          <w:rFonts w:ascii="Maiandra GD" w:hAnsi="Maiandra GD"/>
        </w:rPr>
        <w:t>Further enforce laws that eradicate structural racism from the public security architecture.</w:t>
      </w:r>
    </w:p>
    <w:p w14:paraId="6E828DFA" w14:textId="77777777" w:rsidR="00BB10B9" w:rsidRPr="004F1A7F" w:rsidRDefault="00BB10B9" w:rsidP="00BB10B9">
      <w:pPr>
        <w:spacing w:line="360" w:lineRule="auto"/>
        <w:jc w:val="both"/>
        <w:rPr>
          <w:rFonts w:ascii="Maiandra GD" w:hAnsi="Maiandra GD"/>
        </w:rPr>
      </w:pPr>
      <w:r w:rsidRPr="004F1A7F">
        <w:rPr>
          <w:rFonts w:ascii="Maiandra GD" w:hAnsi="Maiandra GD"/>
        </w:rPr>
        <w:t xml:space="preserve">In conclusion, the Kingdom of Eswatini wishes the </w:t>
      </w:r>
      <w:r>
        <w:rPr>
          <w:rFonts w:ascii="Maiandra GD" w:hAnsi="Maiandra GD"/>
        </w:rPr>
        <w:t>Federative Republic of Brazil</w:t>
      </w:r>
      <w:r w:rsidRPr="004F1A7F">
        <w:rPr>
          <w:rFonts w:ascii="Maiandra GD" w:hAnsi="Maiandra GD"/>
        </w:rPr>
        <w:t xml:space="preserve"> success in its Review.</w:t>
      </w:r>
    </w:p>
    <w:p w14:paraId="12F90E51" w14:textId="3E926EFD" w:rsidR="003218EC" w:rsidRDefault="00BB10B9" w:rsidP="00F85958">
      <w:pPr>
        <w:spacing w:line="360" w:lineRule="auto"/>
        <w:jc w:val="both"/>
      </w:pPr>
      <w:r w:rsidRPr="004F1A7F">
        <w:rPr>
          <w:rFonts w:ascii="Maiandra GD" w:hAnsi="Maiandra GD"/>
        </w:rPr>
        <w:t>I thank you.</w:t>
      </w:r>
    </w:p>
    <w:sectPr w:rsidR="003218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E978" w14:textId="77777777" w:rsidR="00F85958" w:rsidRDefault="00F85958" w:rsidP="00F85958">
      <w:pPr>
        <w:spacing w:after="0" w:line="240" w:lineRule="auto"/>
      </w:pPr>
      <w:r>
        <w:separator/>
      </w:r>
    </w:p>
  </w:endnote>
  <w:endnote w:type="continuationSeparator" w:id="0">
    <w:p w14:paraId="3DB110CD" w14:textId="77777777" w:rsidR="00F85958" w:rsidRDefault="00F85958" w:rsidP="00F8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C5E8" w14:textId="77777777" w:rsidR="00F85958" w:rsidRDefault="00F85958" w:rsidP="00F85958">
      <w:pPr>
        <w:spacing w:after="0" w:line="240" w:lineRule="auto"/>
      </w:pPr>
      <w:r>
        <w:separator/>
      </w:r>
    </w:p>
  </w:footnote>
  <w:footnote w:type="continuationSeparator" w:id="0">
    <w:p w14:paraId="263524E3" w14:textId="77777777" w:rsidR="00F85958" w:rsidRDefault="00F85958" w:rsidP="00F85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E8F3" w14:textId="527E2C31" w:rsidR="00F85958" w:rsidRDefault="00F85958">
    <w:pPr>
      <w:pStyle w:val="Header"/>
    </w:pPr>
  </w:p>
  <w:p w14:paraId="4D46F5C8" w14:textId="4D7245C4" w:rsidR="00F85958" w:rsidRDefault="00F85958">
    <w:pPr>
      <w:pStyle w:val="Header"/>
    </w:pPr>
    <w:r>
      <w:rPr>
        <w:noProof/>
      </w:rPr>
      <w:drawing>
        <wp:anchor distT="0" distB="0" distL="114300" distR="114300" simplePos="0" relativeHeight="251659264" behindDoc="1" locked="0" layoutInCell="1" allowOverlap="1" wp14:anchorId="7EDABBDB" wp14:editId="3D5C8A6D">
          <wp:simplePos x="0" y="0"/>
          <wp:positionH relativeFrom="margin">
            <wp:posOffset>1879600</wp:posOffset>
          </wp:positionH>
          <wp:positionV relativeFrom="margin">
            <wp:align>top</wp:align>
          </wp:positionV>
          <wp:extent cx="1911350" cy="101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472DE"/>
    <w:multiLevelType w:val="hybridMultilevel"/>
    <w:tmpl w:val="E59A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35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B9"/>
    <w:rsid w:val="00411656"/>
    <w:rsid w:val="00487DA6"/>
    <w:rsid w:val="006F34D6"/>
    <w:rsid w:val="00A955E0"/>
    <w:rsid w:val="00B160DA"/>
    <w:rsid w:val="00BB10B9"/>
    <w:rsid w:val="00CB4AAC"/>
    <w:rsid w:val="00F8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13CB"/>
  <w15:chartTrackingRefBased/>
  <w15:docId w15:val="{75550211-5535-4F49-B8B7-CA5AECB5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B9"/>
    <w:pPr>
      <w:suppressAutoHyphens/>
      <w:autoSpaceDN w:val="0"/>
      <w:spacing w:line="256" w:lineRule="auto"/>
      <w:textAlignment w:val="baseline"/>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B10B9"/>
    <w:pPr>
      <w:ind w:left="720"/>
    </w:pPr>
  </w:style>
  <w:style w:type="paragraph" w:styleId="Header">
    <w:name w:val="header"/>
    <w:basedOn w:val="Normal"/>
    <w:link w:val="HeaderChar"/>
    <w:uiPriority w:val="99"/>
    <w:unhideWhenUsed/>
    <w:rsid w:val="00F8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958"/>
    <w:rPr>
      <w:rFonts w:eastAsia="Calibri" w:cs="Times New Roman"/>
      <w:lang w:val="en-US"/>
    </w:rPr>
  </w:style>
  <w:style w:type="paragraph" w:styleId="Footer">
    <w:name w:val="footer"/>
    <w:basedOn w:val="Normal"/>
    <w:link w:val="FooterChar"/>
    <w:uiPriority w:val="99"/>
    <w:unhideWhenUsed/>
    <w:rsid w:val="00F8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958"/>
    <w:rPr>
      <w:rFonts w:eastAsia="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AB96D-D408-4929-88E7-630541D2537F}"/>
</file>

<file path=customXml/itemProps2.xml><?xml version="1.0" encoding="utf-8"?>
<ds:datastoreItem xmlns:ds="http://schemas.openxmlformats.org/officeDocument/2006/customXml" ds:itemID="{EE31FDE7-C7DE-49C9-B5B0-9C5E291FBFD8}"/>
</file>

<file path=customXml/itemProps3.xml><?xml version="1.0" encoding="utf-8"?>
<ds:datastoreItem xmlns:ds="http://schemas.openxmlformats.org/officeDocument/2006/customXml" ds:itemID="{B616E865-3DB3-4080-A780-F51728896681}"/>
</file>

<file path=docProps/app.xml><?xml version="1.0" encoding="utf-8"?>
<Properties xmlns="http://schemas.openxmlformats.org/officeDocument/2006/extended-properties" xmlns:vt="http://schemas.openxmlformats.org/officeDocument/2006/docPropsVTypes">
  <Template>Normal.dotm</Template>
  <TotalTime>7</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Bawelile Simelane</dc:creator>
  <cp:keywords/>
  <dc:description/>
  <cp:lastModifiedBy>Bawelile Simelane</cp:lastModifiedBy>
  <cp:revision>1</cp:revision>
  <dcterms:created xsi:type="dcterms:W3CDTF">2022-11-12T09:42:00Z</dcterms:created>
  <dcterms:modified xsi:type="dcterms:W3CDTF">2022-11-12T10:12:00Z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