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1FDB" w14:textId="7D96F577" w:rsidR="00C13589" w:rsidRPr="003C55EE" w:rsidRDefault="00C13589" w:rsidP="00C13589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3D41D" wp14:editId="361851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5EE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:</w:t>
      </w:r>
    </w:p>
    <w:p w14:paraId="7E8CDA3D" w14:textId="77777777" w:rsidR="00C13589" w:rsidRPr="004F1A7F" w:rsidRDefault="00C13589" w:rsidP="00C13589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UNITED KINGDOM OF GREAT BRITAIN AND NORTHERN IRELAND:</w:t>
      </w:r>
    </w:p>
    <w:p w14:paraId="7C9D5383" w14:textId="77777777" w:rsidR="00C13589" w:rsidRPr="004F1A7F" w:rsidRDefault="00C13589" w:rsidP="00C13589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welcomes the delegation of the </w:t>
      </w:r>
      <w:r>
        <w:rPr>
          <w:rFonts w:ascii="Maiandra GD" w:hAnsi="Maiandra GD"/>
        </w:rPr>
        <w:t>United Kingdom of Great Britain and Northern Ireland</w:t>
      </w:r>
      <w:r w:rsidRPr="004F1A7F">
        <w:rPr>
          <w:rFonts w:ascii="Maiandra GD" w:hAnsi="Maiandra GD"/>
        </w:rPr>
        <w:t>, and welcome developments made since the last review process.</w:t>
      </w:r>
    </w:p>
    <w:p w14:paraId="3A99C472" w14:textId="77777777" w:rsidR="00C13589" w:rsidRPr="00372985" w:rsidRDefault="00C13589" w:rsidP="00C13589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the United Kingdom</w:t>
      </w:r>
      <w:r w:rsidRPr="004F1A7F">
        <w:rPr>
          <w:rFonts w:ascii="Maiandra GD" w:hAnsi="Maiandra GD"/>
        </w:rPr>
        <w:t xml:space="preserve"> to:</w:t>
      </w:r>
    </w:p>
    <w:p w14:paraId="38122CFF" w14:textId="77777777" w:rsidR="00C13589" w:rsidRPr="00372985" w:rsidRDefault="00C13589" w:rsidP="00C13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Strengthen laws that combat racial profiling and stigmatization of people of African and Asian descent. </w:t>
      </w:r>
    </w:p>
    <w:p w14:paraId="2C54F579" w14:textId="77777777" w:rsidR="00C13589" w:rsidRPr="00372985" w:rsidRDefault="00C13589" w:rsidP="00C13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Continue to address and strengthen laws that improve the access to healthcare for women and girls.</w:t>
      </w:r>
    </w:p>
    <w:p w14:paraId="5259FDB2" w14:textId="77777777" w:rsidR="00C13589" w:rsidRPr="00372985" w:rsidRDefault="00C13589" w:rsidP="00C13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Further strengthen laws that ensure all children within the education system are afforded quality education, especially children living with disabilities.</w:t>
      </w:r>
    </w:p>
    <w:p w14:paraId="61666E3A" w14:textId="77777777" w:rsidR="00C13589" w:rsidRPr="004F1A7F" w:rsidRDefault="00C13589" w:rsidP="00C13589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In conclusion, </w:t>
      </w:r>
      <w:r w:rsidRPr="004F1A7F">
        <w:rPr>
          <w:rFonts w:ascii="Maiandra GD" w:hAnsi="Maiandra GD"/>
        </w:rPr>
        <w:t xml:space="preserve">the Kingdom of Eswatini wishes the </w:t>
      </w:r>
      <w:r>
        <w:rPr>
          <w:rFonts w:ascii="Maiandra GD" w:hAnsi="Maiandra GD"/>
        </w:rPr>
        <w:t>United Kingdom</w:t>
      </w:r>
      <w:r w:rsidRPr="004F1A7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of Great Britain and Northern Ireland </w:t>
      </w:r>
      <w:r w:rsidRPr="004F1A7F">
        <w:rPr>
          <w:rFonts w:ascii="Maiandra GD" w:hAnsi="Maiandra GD"/>
        </w:rPr>
        <w:t>success in its Review.</w:t>
      </w:r>
    </w:p>
    <w:p w14:paraId="319F9BBC" w14:textId="77777777" w:rsidR="00C13589" w:rsidRDefault="00C13589" w:rsidP="00C13589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53264E04" w14:textId="77777777" w:rsidR="00C13589" w:rsidRDefault="00C13589" w:rsidP="00C13589">
      <w:pPr>
        <w:spacing w:line="360" w:lineRule="auto"/>
        <w:jc w:val="both"/>
        <w:rPr>
          <w:rFonts w:ascii="Maiandra GD" w:hAnsi="Maiandra GD"/>
        </w:rPr>
      </w:pPr>
    </w:p>
    <w:p w14:paraId="571C10DF" w14:textId="77777777" w:rsidR="003218EC" w:rsidRDefault="00C13589"/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6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89"/>
    <w:rsid w:val="00411656"/>
    <w:rsid w:val="00487DA6"/>
    <w:rsid w:val="006F34D6"/>
    <w:rsid w:val="00A955E0"/>
    <w:rsid w:val="00B160DA"/>
    <w:rsid w:val="00C13589"/>
    <w:rsid w:val="00C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246A"/>
  <w15:chartTrackingRefBased/>
  <w15:docId w15:val="{A0436D33-5957-451F-8F14-5D34000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89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135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316C8-45E1-403C-8BD7-966CA1AA62CA}"/>
</file>

<file path=customXml/itemProps2.xml><?xml version="1.0" encoding="utf-8"?>
<ds:datastoreItem xmlns:ds="http://schemas.openxmlformats.org/officeDocument/2006/customXml" ds:itemID="{2E4E0D6D-68FB-4313-8AD0-C2AE6A077F69}"/>
</file>

<file path=customXml/itemProps3.xml><?xml version="1.0" encoding="utf-8"?>
<ds:datastoreItem xmlns:ds="http://schemas.openxmlformats.org/officeDocument/2006/customXml" ds:itemID="{87D9CEA6-A40F-4342-9916-DC6C00A64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1</cp:revision>
  <dcterms:created xsi:type="dcterms:W3CDTF">2022-11-07T09:38:00Z</dcterms:created>
  <dcterms:modified xsi:type="dcterms:W3CDTF">2022-11-07T09:40:00Z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