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FC48" w14:textId="7E0CA951" w:rsidR="00607224" w:rsidRDefault="00607224" w:rsidP="00607224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41º SESIÓN DEL GRUPO DE TRABAJO DEL MECANISMO DEL EXAMEN PERIÓDICO UNIVERSAL DEL CONSEJO DE DERECHOS HUMANOS</w:t>
      </w:r>
    </w:p>
    <w:p w14:paraId="15A97790" w14:textId="61B8B6DB" w:rsidR="00607224" w:rsidRDefault="00607224" w:rsidP="00607224">
      <w:pPr>
        <w:spacing w:after="0" w:line="240" w:lineRule="auto"/>
        <w:ind w:left="284" w:right="612"/>
        <w:jc w:val="center"/>
        <w:rPr>
          <w:b/>
          <w:sz w:val="28"/>
          <w:szCs w:val="28"/>
          <w:lang w:val="es-ES_tradnl"/>
        </w:rPr>
      </w:pPr>
      <w:bookmarkStart w:id="0" w:name="_Hlk118469910"/>
      <w:r>
        <w:rPr>
          <w:b/>
          <w:sz w:val="28"/>
          <w:szCs w:val="28"/>
          <w:lang w:val="es-ES_tradnl"/>
        </w:rPr>
        <w:t>Reino de Baréin</w:t>
      </w:r>
      <w:bookmarkEnd w:id="0"/>
      <w:r>
        <w:rPr>
          <w:b/>
          <w:sz w:val="28"/>
          <w:szCs w:val="28"/>
          <w:lang w:val="es-ES_tradnl"/>
        </w:rPr>
        <w:t>​​​</w:t>
      </w:r>
    </w:p>
    <w:p w14:paraId="215C7DEC" w14:textId="798BF098" w:rsidR="00607224" w:rsidRPr="007E7409" w:rsidRDefault="00A034B8" w:rsidP="00607224">
      <w:pPr>
        <w:spacing w:after="0" w:line="240" w:lineRule="auto"/>
        <w:ind w:left="284" w:right="612"/>
        <w:jc w:val="right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7</w:t>
      </w:r>
      <w:r w:rsidR="00607224" w:rsidRPr="007E7409">
        <w:rPr>
          <w:rFonts w:ascii="Arial" w:hAnsi="Arial" w:cs="Arial"/>
          <w:sz w:val="27"/>
          <w:szCs w:val="27"/>
          <w:lang w:val="es-ES_tradnl"/>
        </w:rPr>
        <w:t xml:space="preserve"> de </w:t>
      </w:r>
      <w:r w:rsidRPr="007E7409">
        <w:rPr>
          <w:rFonts w:ascii="Arial" w:hAnsi="Arial" w:cs="Arial"/>
          <w:sz w:val="27"/>
          <w:szCs w:val="27"/>
          <w:lang w:val="es-ES_tradnl"/>
        </w:rPr>
        <w:t>noviembre</w:t>
      </w:r>
      <w:r w:rsidR="00607224" w:rsidRPr="007E7409">
        <w:rPr>
          <w:rFonts w:ascii="Arial" w:hAnsi="Arial" w:cs="Arial"/>
          <w:sz w:val="27"/>
          <w:szCs w:val="27"/>
          <w:lang w:val="es-ES_tradnl"/>
        </w:rPr>
        <w:t xml:space="preserve"> de 202</w:t>
      </w:r>
      <w:r w:rsidRPr="007E7409">
        <w:rPr>
          <w:rFonts w:ascii="Arial" w:hAnsi="Arial" w:cs="Arial"/>
          <w:sz w:val="27"/>
          <w:szCs w:val="27"/>
          <w:lang w:val="es-ES_tradnl"/>
        </w:rPr>
        <w:t>2</w:t>
      </w:r>
      <w:r w:rsidR="00607224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</w:p>
    <w:p w14:paraId="74577975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Gracias, Presidente.</w:t>
      </w:r>
    </w:p>
    <w:p w14:paraId="5ADB7C95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31473C5E" w14:textId="0758EF41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 xml:space="preserve">Saludamos a la distinguida Delegación de </w:t>
      </w:r>
      <w:r w:rsidR="00CF36F6" w:rsidRPr="007E7409">
        <w:rPr>
          <w:rFonts w:ascii="Arial" w:hAnsi="Arial" w:cs="Arial"/>
          <w:sz w:val="27"/>
          <w:szCs w:val="27"/>
          <w:lang w:val="es-ES_tradnl"/>
        </w:rPr>
        <w:t>Baréin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y apreciamos sus esfuerzos en el cumplimiento de las recomendaciones del EPU.</w:t>
      </w:r>
    </w:p>
    <w:p w14:paraId="14E3ACA1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7D626517" w14:textId="2400705B" w:rsidR="00607224" w:rsidRPr="007E7409" w:rsidRDefault="00A15B26" w:rsidP="00F306A0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 xml:space="preserve">Nos complace </w:t>
      </w:r>
      <w:r w:rsidR="003C479A" w:rsidRPr="007E7409">
        <w:rPr>
          <w:rFonts w:ascii="Arial" w:hAnsi="Arial" w:cs="Arial"/>
          <w:sz w:val="27"/>
          <w:szCs w:val="27"/>
          <w:lang w:val="es-ES_tradnl"/>
        </w:rPr>
        <w:t>que el país haya presentado sus informes ante los Órganos de Tratado, y l</w:t>
      </w:r>
      <w:r w:rsidRPr="007E7409">
        <w:rPr>
          <w:rFonts w:ascii="Arial" w:hAnsi="Arial" w:cs="Arial"/>
          <w:sz w:val="27"/>
          <w:szCs w:val="27"/>
          <w:lang w:val="es-ES_tradnl"/>
        </w:rPr>
        <w:t>a adopción del P</w:t>
      </w:r>
      <w:r w:rsidRPr="007E7409">
        <w:rPr>
          <w:rFonts w:ascii="Arial" w:hAnsi="Arial" w:cs="Arial"/>
          <w:sz w:val="27"/>
          <w:szCs w:val="27"/>
          <w:lang w:val="es-ES_tradnl"/>
        </w:rPr>
        <w:t>lan Nacional de Derechos Humanos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Pr="007E7409">
        <w:rPr>
          <w:rFonts w:ascii="Arial" w:hAnsi="Arial" w:cs="Arial"/>
          <w:sz w:val="27"/>
          <w:szCs w:val="27"/>
          <w:lang w:val="es-ES_tradnl"/>
        </w:rPr>
        <w:t>2022-202</w:t>
      </w:r>
      <w:r w:rsidRPr="007E7409">
        <w:rPr>
          <w:rFonts w:ascii="Arial" w:hAnsi="Arial" w:cs="Arial"/>
          <w:sz w:val="27"/>
          <w:szCs w:val="27"/>
          <w:lang w:val="es-ES_tradnl"/>
        </w:rPr>
        <w:t>6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 xml:space="preserve">, </w:t>
      </w:r>
      <w:r w:rsidR="003C479A" w:rsidRPr="007E7409">
        <w:rPr>
          <w:rFonts w:ascii="Arial" w:hAnsi="Arial" w:cs="Arial"/>
          <w:sz w:val="27"/>
          <w:szCs w:val="27"/>
          <w:lang w:val="es-ES_tradnl"/>
        </w:rPr>
        <w:t>para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 xml:space="preserve"> fortalecimiento 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>de la legislación, el desarrollo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>institucional y el fomento de la capacidad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 xml:space="preserve"> en </w:t>
      </w:r>
      <w:r w:rsidR="003C479A" w:rsidRPr="007E7409">
        <w:rPr>
          <w:rFonts w:ascii="Arial" w:hAnsi="Arial" w:cs="Arial"/>
          <w:sz w:val="27"/>
          <w:szCs w:val="27"/>
          <w:lang w:val="es-ES_tradnl"/>
        </w:rPr>
        <w:t>l</w:t>
      </w:r>
      <w:r w:rsidR="00F306A0" w:rsidRPr="007E7409">
        <w:rPr>
          <w:rFonts w:ascii="Arial" w:hAnsi="Arial" w:cs="Arial"/>
          <w:sz w:val="27"/>
          <w:szCs w:val="27"/>
          <w:lang w:val="es-ES_tradnl"/>
        </w:rPr>
        <w:t>a materia.</w:t>
      </w:r>
    </w:p>
    <w:p w14:paraId="42CD23EF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5FD0843C" w14:textId="127BEF5F" w:rsidR="007D5AE1" w:rsidRPr="007E7409" w:rsidRDefault="007D5AE1" w:rsidP="007D5AE1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 xml:space="preserve">Baréin presta especial atención al sector de la salud, exhibiendo progresos significativos en todos </w:t>
      </w:r>
      <w:r w:rsidRPr="007E7409">
        <w:rPr>
          <w:rFonts w:ascii="Arial" w:hAnsi="Arial" w:cs="Arial"/>
          <w:sz w:val="27"/>
          <w:szCs w:val="27"/>
          <w:lang w:val="es-ES_tradnl"/>
        </w:rPr>
        <w:t>sus indicadores</w:t>
      </w:r>
      <w:r w:rsidRPr="007E7409">
        <w:rPr>
          <w:rFonts w:ascii="Arial" w:hAnsi="Arial" w:cs="Arial"/>
          <w:sz w:val="27"/>
          <w:szCs w:val="27"/>
          <w:lang w:val="es-ES_tradnl"/>
        </w:rPr>
        <w:t>, con prestaciones de calidad y programas estratégicos para lograr los ODS.</w:t>
      </w:r>
    </w:p>
    <w:p w14:paraId="5D6DDE37" w14:textId="77777777" w:rsidR="007D5AE1" w:rsidRPr="007E7409" w:rsidRDefault="007D5AE1" w:rsidP="007D5AE1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52E855F9" w14:textId="761EA2DC" w:rsidR="00607224" w:rsidRPr="007E7409" w:rsidRDefault="005B61AE" w:rsidP="00351FE0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Durante</w:t>
      </w:r>
      <w:r w:rsidR="007D5AE1" w:rsidRPr="007E7409">
        <w:rPr>
          <w:rFonts w:ascii="Arial" w:hAnsi="Arial" w:cs="Arial"/>
          <w:sz w:val="27"/>
          <w:szCs w:val="27"/>
          <w:lang w:val="es-ES_tradnl"/>
        </w:rPr>
        <w:t xml:space="preserve"> la pandemia, 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>proporcion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>ó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 xml:space="preserve"> gratuita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>mente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 xml:space="preserve"> servicios de detección, tratamiento y vacunación a todos sin distinción</w:t>
      </w:r>
      <w:r w:rsidR="007D5AE1" w:rsidRPr="007E7409">
        <w:rPr>
          <w:rFonts w:ascii="Arial" w:hAnsi="Arial" w:cs="Arial"/>
          <w:sz w:val="27"/>
          <w:szCs w:val="27"/>
          <w:lang w:val="es-ES_tradnl"/>
        </w:rPr>
        <w:t xml:space="preserve">, con el 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>84% de la</w:t>
      </w:r>
      <w:r w:rsidR="007D5AE1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351FE0" w:rsidRPr="007E7409">
        <w:rPr>
          <w:rFonts w:ascii="Arial" w:hAnsi="Arial" w:cs="Arial"/>
          <w:sz w:val="27"/>
          <w:szCs w:val="27"/>
          <w:lang w:val="es-ES_tradnl"/>
        </w:rPr>
        <w:t>población</w:t>
      </w:r>
      <w:r w:rsidR="007D5AE1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EA058A" w:rsidRPr="007E7409">
        <w:rPr>
          <w:rFonts w:ascii="Arial" w:hAnsi="Arial" w:cs="Arial"/>
          <w:sz w:val="27"/>
          <w:szCs w:val="27"/>
          <w:lang w:val="es-ES_tradnl"/>
        </w:rPr>
        <w:t xml:space="preserve">ya </w:t>
      </w:r>
      <w:r w:rsidR="007D5AE1" w:rsidRPr="007E7409">
        <w:rPr>
          <w:rFonts w:ascii="Arial" w:hAnsi="Arial" w:cs="Arial"/>
          <w:sz w:val="27"/>
          <w:szCs w:val="27"/>
          <w:lang w:val="es-ES_tradnl"/>
        </w:rPr>
        <w:t>vacunada</w:t>
      </w:r>
      <w:r w:rsidR="00607224" w:rsidRPr="007E7409">
        <w:rPr>
          <w:rFonts w:ascii="Arial" w:hAnsi="Arial" w:cs="Arial"/>
          <w:sz w:val="27"/>
          <w:szCs w:val="27"/>
          <w:lang w:val="es-ES_tradnl"/>
        </w:rPr>
        <w:t>.</w:t>
      </w:r>
    </w:p>
    <w:p w14:paraId="36371C9B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3F9432ED" w14:textId="2B35A43D" w:rsidR="00607224" w:rsidRPr="007E7409" w:rsidRDefault="00607224" w:rsidP="00276EB2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 xml:space="preserve">Reconocemos los esfuerzos de </w:t>
      </w:r>
      <w:r w:rsidR="00CF36F6" w:rsidRPr="007E7409">
        <w:rPr>
          <w:rFonts w:ascii="Arial" w:hAnsi="Arial" w:cs="Arial"/>
          <w:sz w:val="27"/>
          <w:szCs w:val="27"/>
          <w:lang w:val="es-ES_tradnl"/>
        </w:rPr>
        <w:t xml:space="preserve">Baréin 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en el empoderamiento de la mujer </w:t>
      </w:r>
      <w:r w:rsidR="00860363" w:rsidRPr="007E7409">
        <w:rPr>
          <w:rFonts w:ascii="Arial" w:hAnsi="Arial" w:cs="Arial"/>
          <w:sz w:val="27"/>
          <w:szCs w:val="27"/>
          <w:lang w:val="es-ES_tradnl"/>
        </w:rPr>
        <w:t>mediante e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l Plan Nacional para el Adelanto de la Mujer de Bar</w:t>
      </w:r>
      <w:r w:rsidR="00860363" w:rsidRPr="007E7409">
        <w:rPr>
          <w:rFonts w:ascii="Arial" w:hAnsi="Arial" w:cs="Arial"/>
          <w:sz w:val="27"/>
          <w:szCs w:val="27"/>
          <w:lang w:val="es-ES_tradnl"/>
        </w:rPr>
        <w:t>é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in (2013</w:t>
      </w:r>
      <w:r w:rsidR="005B61AE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-</w:t>
      </w:r>
      <w:r w:rsidR="005B61AE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 xml:space="preserve">2022) </w:t>
      </w:r>
      <w:r w:rsidR="00860363" w:rsidRPr="007E7409">
        <w:rPr>
          <w:rFonts w:ascii="Arial" w:hAnsi="Arial" w:cs="Arial"/>
          <w:sz w:val="27"/>
          <w:szCs w:val="27"/>
          <w:lang w:val="es-ES_tradnl"/>
        </w:rPr>
        <w:t>para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1A50FE" w:rsidRPr="007E7409">
        <w:rPr>
          <w:rFonts w:ascii="Arial" w:hAnsi="Arial" w:cs="Arial"/>
          <w:sz w:val="27"/>
          <w:szCs w:val="27"/>
          <w:lang w:val="es-ES_tradnl"/>
        </w:rPr>
        <w:t xml:space="preserve">que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particip</w:t>
      </w:r>
      <w:r w:rsidR="005B61AE" w:rsidRPr="007E7409">
        <w:rPr>
          <w:rFonts w:ascii="Arial" w:hAnsi="Arial" w:cs="Arial"/>
          <w:sz w:val="27"/>
          <w:szCs w:val="27"/>
          <w:lang w:val="es-ES_tradnl"/>
        </w:rPr>
        <w:t>e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 xml:space="preserve"> de manera</w:t>
      </w:r>
      <w:r w:rsidR="00860363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competitiva en el proceso de</w:t>
      </w:r>
      <w:r w:rsidR="005B61AE" w:rsidRPr="007E7409">
        <w:rPr>
          <w:rFonts w:ascii="Arial" w:hAnsi="Arial" w:cs="Arial"/>
          <w:sz w:val="27"/>
          <w:szCs w:val="27"/>
          <w:lang w:val="es-ES_tradnl"/>
        </w:rPr>
        <w:t>l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 xml:space="preserve"> desarrollo, </w:t>
      </w:r>
      <w:r w:rsidR="001A50FE" w:rsidRPr="007E7409">
        <w:rPr>
          <w:rFonts w:ascii="Arial" w:hAnsi="Arial" w:cs="Arial"/>
          <w:sz w:val="27"/>
          <w:szCs w:val="27"/>
          <w:lang w:val="es-ES_tradnl"/>
        </w:rPr>
        <w:t xml:space="preserve">con base en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el principio de la igualdad de</w:t>
      </w:r>
      <w:r w:rsidR="00860363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276EB2" w:rsidRPr="007E7409">
        <w:rPr>
          <w:rFonts w:ascii="Arial" w:hAnsi="Arial" w:cs="Arial"/>
          <w:sz w:val="27"/>
          <w:szCs w:val="27"/>
          <w:lang w:val="es-ES_tradnl"/>
        </w:rPr>
        <w:t>oportunidades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. </w:t>
      </w:r>
    </w:p>
    <w:p w14:paraId="3372720F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488E799F" w14:textId="138AE3F6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Venezuela felicita a</w:t>
      </w:r>
      <w:r w:rsidR="00CF36F6" w:rsidRPr="007E7409">
        <w:rPr>
          <w:rFonts w:ascii="Arial" w:hAnsi="Arial" w:cs="Arial"/>
          <w:sz w:val="27"/>
          <w:szCs w:val="27"/>
          <w:lang w:val="es-ES_tradnl"/>
        </w:rPr>
        <w:t xml:space="preserve"> Baréin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y le recomienda continuar reforzando sus acertadas políticas en el ámbito de la igualdad de género, y seguir fortaleciendo sus programas sociales en favor de su pueblo. </w:t>
      </w:r>
    </w:p>
    <w:p w14:paraId="1CDCB03D" w14:textId="77777777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</w:p>
    <w:p w14:paraId="5961E814" w14:textId="67A45F12" w:rsidR="00607224" w:rsidRPr="007E7409" w:rsidRDefault="00607224" w:rsidP="00607224">
      <w:pPr>
        <w:spacing w:after="0" w:line="240" w:lineRule="auto"/>
        <w:ind w:left="284" w:right="612"/>
        <w:jc w:val="both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Le auguramos todo el éxito</w:t>
      </w:r>
      <w:r w:rsidR="00602410"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602410" w:rsidRPr="007E7409">
        <w:rPr>
          <w:rFonts w:ascii="Arial" w:hAnsi="Arial" w:cs="Arial"/>
          <w:sz w:val="27"/>
          <w:szCs w:val="27"/>
          <w:lang w:val="es-ES_tradnl"/>
        </w:rPr>
        <w:t>a</w:t>
      </w:r>
      <w:r w:rsidR="00BC409F">
        <w:rPr>
          <w:rFonts w:ascii="Arial" w:hAnsi="Arial" w:cs="Arial"/>
          <w:sz w:val="27"/>
          <w:szCs w:val="27"/>
          <w:lang w:val="es-ES_tradnl"/>
        </w:rPr>
        <w:t>l</w:t>
      </w:r>
      <w:r w:rsidR="00602410" w:rsidRPr="007E7409">
        <w:rPr>
          <w:rFonts w:ascii="Arial" w:hAnsi="Arial" w:cs="Arial"/>
          <w:sz w:val="27"/>
          <w:szCs w:val="27"/>
          <w:lang w:val="es-ES_tradnl"/>
        </w:rPr>
        <w:t xml:space="preserve"> Reino de Baréin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en este</w:t>
      </w:r>
      <w:r w:rsidR="00602410" w:rsidRPr="007E7409">
        <w:rPr>
          <w:rFonts w:ascii="Arial" w:hAnsi="Arial" w:cs="Arial"/>
          <w:sz w:val="27"/>
          <w:szCs w:val="27"/>
          <w:lang w:val="es-ES_tradnl"/>
        </w:rPr>
        <w:t>,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</w:t>
      </w:r>
      <w:r w:rsidR="002225D7" w:rsidRPr="007E7409">
        <w:rPr>
          <w:rFonts w:ascii="Arial" w:hAnsi="Arial" w:cs="Arial"/>
          <w:sz w:val="27"/>
          <w:szCs w:val="27"/>
          <w:lang w:val="es-ES_tradnl"/>
        </w:rPr>
        <w:t>su cuarto</w:t>
      </w:r>
      <w:r w:rsidRPr="007E7409">
        <w:rPr>
          <w:rFonts w:ascii="Arial" w:hAnsi="Arial" w:cs="Arial"/>
          <w:sz w:val="27"/>
          <w:szCs w:val="27"/>
          <w:lang w:val="es-ES_tradnl"/>
        </w:rPr>
        <w:t xml:space="preserve"> examen del EPU.</w:t>
      </w:r>
    </w:p>
    <w:p w14:paraId="1C1131E4" w14:textId="77777777" w:rsidR="00607224" w:rsidRPr="007E7409" w:rsidRDefault="00607224" w:rsidP="00607224">
      <w:pPr>
        <w:spacing w:after="0" w:line="240" w:lineRule="auto"/>
        <w:ind w:left="284" w:right="612"/>
        <w:rPr>
          <w:rFonts w:ascii="Arial" w:hAnsi="Arial" w:cs="Arial"/>
          <w:sz w:val="27"/>
          <w:szCs w:val="27"/>
          <w:lang w:val="es-ES_tradnl"/>
        </w:rPr>
      </w:pPr>
    </w:p>
    <w:p w14:paraId="5AB3BD83" w14:textId="2DA2207E" w:rsidR="00607224" w:rsidRPr="007E7409" w:rsidRDefault="00607224" w:rsidP="00607224">
      <w:pPr>
        <w:spacing w:after="0" w:line="240" w:lineRule="auto"/>
        <w:ind w:left="284" w:right="612"/>
        <w:rPr>
          <w:rFonts w:ascii="Arial" w:hAnsi="Arial" w:cs="Arial"/>
          <w:sz w:val="27"/>
          <w:szCs w:val="27"/>
          <w:lang w:val="es-ES_tradnl"/>
        </w:rPr>
      </w:pPr>
      <w:r w:rsidRPr="007E7409">
        <w:rPr>
          <w:rFonts w:ascii="Arial" w:hAnsi="Arial" w:cs="Arial"/>
          <w:sz w:val="27"/>
          <w:szCs w:val="27"/>
          <w:lang w:val="es-ES_tradnl"/>
        </w:rPr>
        <w:t>Muchas gracias.</w:t>
      </w:r>
    </w:p>
    <w:p w14:paraId="60E697A0" w14:textId="2B3B8EFF" w:rsidR="00F051B8" w:rsidRPr="001A50FE" w:rsidRDefault="00607224" w:rsidP="00A034B8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1A50FE">
        <w:rPr>
          <w:rFonts w:ascii="Arial" w:hAnsi="Arial" w:cs="Arial"/>
          <w:b/>
          <w:lang w:val="es-ES_tradnl"/>
        </w:rPr>
        <w:t>(</w:t>
      </w:r>
      <w:r w:rsidRPr="001A50FE">
        <w:rPr>
          <w:rFonts w:ascii="Arial" w:hAnsi="Arial" w:cs="Arial"/>
          <w:b/>
          <w:i/>
          <w:lang w:val="es-ES_tradnl"/>
        </w:rPr>
        <w:t>Cotéjese al pronunciarse</w:t>
      </w:r>
      <w:r w:rsidRPr="001A50FE">
        <w:rPr>
          <w:rFonts w:ascii="Arial" w:hAnsi="Arial" w:cs="Arial"/>
          <w:b/>
          <w:lang w:val="es-ES_tradnl"/>
        </w:rPr>
        <w:t>)</w:t>
      </w:r>
    </w:p>
    <w:sectPr w:rsidR="00F051B8" w:rsidRPr="001A50FE" w:rsidSect="008B4017">
      <w:headerReference w:type="default" r:id="rId6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DEF" w14:textId="77777777" w:rsidR="00512B91" w:rsidRDefault="00512B91" w:rsidP="000D4CF3">
      <w:r>
        <w:separator/>
      </w:r>
    </w:p>
  </w:endnote>
  <w:endnote w:type="continuationSeparator" w:id="0">
    <w:p w14:paraId="0F439F2E" w14:textId="77777777" w:rsidR="00512B91" w:rsidRDefault="00512B91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934" w14:textId="77777777" w:rsidR="00512B91" w:rsidRDefault="00512B91" w:rsidP="000D4CF3">
      <w:r>
        <w:separator/>
      </w:r>
    </w:p>
  </w:footnote>
  <w:footnote w:type="continuationSeparator" w:id="0">
    <w:p w14:paraId="30B938E0" w14:textId="77777777" w:rsidR="00512B91" w:rsidRDefault="00512B91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55D9"/>
    <w:rsid w:val="000D4CF3"/>
    <w:rsid w:val="0017170E"/>
    <w:rsid w:val="00191A0C"/>
    <w:rsid w:val="001A50FE"/>
    <w:rsid w:val="001D4531"/>
    <w:rsid w:val="002225D7"/>
    <w:rsid w:val="00265E96"/>
    <w:rsid w:val="00276EB2"/>
    <w:rsid w:val="002827D2"/>
    <w:rsid w:val="002A2B77"/>
    <w:rsid w:val="002C3765"/>
    <w:rsid w:val="002C3CF7"/>
    <w:rsid w:val="002C7346"/>
    <w:rsid w:val="00351FE0"/>
    <w:rsid w:val="003541C0"/>
    <w:rsid w:val="003541E1"/>
    <w:rsid w:val="003C479A"/>
    <w:rsid w:val="003C7FC9"/>
    <w:rsid w:val="003D6EF5"/>
    <w:rsid w:val="00426B4F"/>
    <w:rsid w:val="00442969"/>
    <w:rsid w:val="0044644C"/>
    <w:rsid w:val="00476083"/>
    <w:rsid w:val="00490EC2"/>
    <w:rsid w:val="004A7A1A"/>
    <w:rsid w:val="004C06B3"/>
    <w:rsid w:val="004C6E78"/>
    <w:rsid w:val="00512B91"/>
    <w:rsid w:val="00577A38"/>
    <w:rsid w:val="00592DCD"/>
    <w:rsid w:val="00595A9F"/>
    <w:rsid w:val="005A4A89"/>
    <w:rsid w:val="005B0772"/>
    <w:rsid w:val="005B326A"/>
    <w:rsid w:val="005B61AE"/>
    <w:rsid w:val="00602410"/>
    <w:rsid w:val="00607224"/>
    <w:rsid w:val="0066650B"/>
    <w:rsid w:val="00690A5E"/>
    <w:rsid w:val="007D5AE1"/>
    <w:rsid w:val="007E711B"/>
    <w:rsid w:val="007E7409"/>
    <w:rsid w:val="007F4D40"/>
    <w:rsid w:val="0081084E"/>
    <w:rsid w:val="00823DA7"/>
    <w:rsid w:val="00860363"/>
    <w:rsid w:val="00864CA6"/>
    <w:rsid w:val="00882217"/>
    <w:rsid w:val="00884D22"/>
    <w:rsid w:val="0089016E"/>
    <w:rsid w:val="0089065F"/>
    <w:rsid w:val="008B4017"/>
    <w:rsid w:val="008C5522"/>
    <w:rsid w:val="008C557D"/>
    <w:rsid w:val="00910241"/>
    <w:rsid w:val="00922B2E"/>
    <w:rsid w:val="00956C60"/>
    <w:rsid w:val="00966A24"/>
    <w:rsid w:val="009851FC"/>
    <w:rsid w:val="009E1D78"/>
    <w:rsid w:val="009E1F3A"/>
    <w:rsid w:val="00A034B8"/>
    <w:rsid w:val="00A12FEE"/>
    <w:rsid w:val="00A15B26"/>
    <w:rsid w:val="00A17741"/>
    <w:rsid w:val="00A35D53"/>
    <w:rsid w:val="00A65F72"/>
    <w:rsid w:val="00A7263A"/>
    <w:rsid w:val="00AD15CA"/>
    <w:rsid w:val="00B11CA0"/>
    <w:rsid w:val="00B27916"/>
    <w:rsid w:val="00B966FA"/>
    <w:rsid w:val="00BB38C2"/>
    <w:rsid w:val="00BC409F"/>
    <w:rsid w:val="00C638F0"/>
    <w:rsid w:val="00CC3709"/>
    <w:rsid w:val="00CF36F6"/>
    <w:rsid w:val="00D224FF"/>
    <w:rsid w:val="00D41FDC"/>
    <w:rsid w:val="00D73261"/>
    <w:rsid w:val="00D76BCE"/>
    <w:rsid w:val="00D87FC2"/>
    <w:rsid w:val="00E062C3"/>
    <w:rsid w:val="00E76658"/>
    <w:rsid w:val="00E92DB8"/>
    <w:rsid w:val="00EA058A"/>
    <w:rsid w:val="00EB3AFD"/>
    <w:rsid w:val="00F051B8"/>
    <w:rsid w:val="00F1482F"/>
    <w:rsid w:val="00F14B0B"/>
    <w:rsid w:val="00F306A0"/>
    <w:rsid w:val="00F43860"/>
    <w:rsid w:val="00F44AAE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D5B00-A75C-4B86-AC65-3DAF3A43A1F2}"/>
</file>

<file path=customXml/itemProps2.xml><?xml version="1.0" encoding="utf-8"?>
<ds:datastoreItem xmlns:ds="http://schemas.openxmlformats.org/officeDocument/2006/customXml" ds:itemID="{D2A67766-DEBC-4498-B4FA-9DF38A5F0547}"/>
</file>

<file path=customXml/itemProps3.xml><?xml version="1.0" encoding="utf-8"?>
<ds:datastoreItem xmlns:ds="http://schemas.openxmlformats.org/officeDocument/2006/customXml" ds:itemID="{D4FF14EC-F864-4D7E-A9FE-C551A55F3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2</cp:revision>
  <cp:lastPrinted>2022-11-04T17:27:00Z</cp:lastPrinted>
  <dcterms:created xsi:type="dcterms:W3CDTF">2022-11-04T17:30:00Z</dcterms:created>
  <dcterms:modified xsi:type="dcterms:W3CDTF">2022-11-04T17:30:00Z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