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6996" w14:textId="77777777" w:rsidR="008C3F3D" w:rsidRPr="008C3F3D" w:rsidRDefault="008C3F3D" w:rsidP="008C3F3D">
      <w:pPr>
        <w:jc w:val="center"/>
        <w:rPr>
          <w:rFonts w:ascii="Palatino Linotype" w:hAnsi="Palatino Linotype"/>
          <w:b/>
          <w:sz w:val="16"/>
          <w:szCs w:val="16"/>
          <w:lang w:val="en-US"/>
        </w:rPr>
      </w:pPr>
    </w:p>
    <w:p w14:paraId="3ED1A043" w14:textId="6C529119" w:rsidR="008C3F3D" w:rsidRPr="00976D8D" w:rsidRDefault="008C3F3D" w:rsidP="008C3F3D">
      <w:pPr>
        <w:jc w:val="center"/>
        <w:rPr>
          <w:rFonts w:cs="Times New Roman"/>
          <w:b/>
          <w:lang w:val="en-US"/>
        </w:rPr>
      </w:pPr>
      <w:r>
        <w:rPr>
          <w:rFonts w:ascii="Palatino Linotype" w:hAnsi="Palatino Linotype"/>
          <w:b/>
          <w:lang w:val="en-US"/>
        </w:rPr>
        <w:t>41</w:t>
      </w:r>
      <w:r w:rsidRPr="008B30C5">
        <w:rPr>
          <w:rFonts w:ascii="Palatino Linotype" w:hAnsi="Palatino Linotype"/>
          <w:b/>
          <w:vertAlign w:val="superscript"/>
          <w:lang w:val="en-US"/>
        </w:rPr>
        <w:t>st</w:t>
      </w:r>
      <w:r>
        <w:rPr>
          <w:rFonts w:ascii="Palatino Linotype" w:hAnsi="Palatino Linotype"/>
          <w:b/>
          <w:lang w:val="en-US"/>
        </w:rPr>
        <w:t xml:space="preserve"> </w:t>
      </w:r>
      <w:r w:rsidRPr="00976D8D">
        <w:rPr>
          <w:rFonts w:cs="Times New Roman"/>
          <w:b/>
          <w:lang w:val="en-US"/>
        </w:rPr>
        <w:t>Session of the Working Group of the Universal Periodic Review</w:t>
      </w:r>
    </w:p>
    <w:p w14:paraId="0AFE0109" w14:textId="2FC1D289" w:rsidR="008C3F3D" w:rsidRPr="00976D8D" w:rsidRDefault="008C3F3D" w:rsidP="008C3F3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Republic of Poland</w:t>
      </w:r>
    </w:p>
    <w:p w14:paraId="4D7A6FD0" w14:textId="401D4EB1" w:rsidR="008C3F3D" w:rsidRPr="00976D8D" w:rsidRDefault="008C3F3D" w:rsidP="008C3F3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15 November 2022</w:t>
      </w:r>
    </w:p>
    <w:p w14:paraId="21121E09" w14:textId="77777777" w:rsidR="008C3F3D" w:rsidRDefault="008C3F3D" w:rsidP="00785B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DA994" w14:textId="3A1A6143" w:rsidR="00785BA9" w:rsidRPr="008C3F3D" w:rsidRDefault="00785BA9" w:rsidP="00785BA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C3F3D">
        <w:rPr>
          <w:rFonts w:ascii="Times New Roman" w:eastAsia="Times New Roman" w:hAnsi="Times New Roman" w:cs="Times New Roman"/>
          <w:color w:val="000000"/>
        </w:rPr>
        <w:t>Remarks by:</w:t>
      </w:r>
    </w:p>
    <w:p w14:paraId="4F8F3C80" w14:textId="5FBFB895" w:rsidR="00785BA9" w:rsidRPr="008C3F3D" w:rsidRDefault="0031334F" w:rsidP="00785B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Hawla Ahmed Didi</w:t>
      </w:r>
    </w:p>
    <w:p w14:paraId="4510DB02" w14:textId="69E84E01" w:rsidR="00785BA9" w:rsidRPr="008C3F3D" w:rsidRDefault="00785BA9" w:rsidP="00785BA9">
      <w:pPr>
        <w:tabs>
          <w:tab w:val="center" w:pos="4680"/>
          <w:tab w:val="left" w:pos="8080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C3F3D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31334F">
        <w:rPr>
          <w:rFonts w:ascii="Times New Roman" w:eastAsia="Times New Roman" w:hAnsi="Times New Roman" w:cs="Times New Roman"/>
          <w:color w:val="000000"/>
          <w:lang w:val="en-US"/>
        </w:rPr>
        <w:t>Deputy Permanent Representative</w:t>
      </w:r>
      <w:bookmarkStart w:id="0" w:name="_GoBack"/>
      <w:bookmarkEnd w:id="0"/>
      <w:r w:rsidRPr="008C3F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8C3F3D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32AEB3C5" w14:textId="77777777" w:rsidR="00785BA9" w:rsidRPr="008C3F3D" w:rsidRDefault="00785BA9" w:rsidP="00785B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3335073" w14:textId="77777777" w:rsidR="00785BA9" w:rsidRPr="008C3F3D" w:rsidRDefault="00785BA9" w:rsidP="00785B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8C3F3D">
        <w:rPr>
          <w:rFonts w:ascii="Times New Roman" w:eastAsia="Times New Roman" w:hAnsi="Times New Roman" w:cs="Times New Roman"/>
          <w:color w:val="000000"/>
          <w:lang w:val="en-US"/>
        </w:rPr>
        <w:t>Permanent Mission of the Republic of Maldives at the United Nations Office at Geneva</w:t>
      </w:r>
    </w:p>
    <w:p w14:paraId="12A23B59" w14:textId="77777777" w:rsidR="00785BA9" w:rsidRPr="00785BA9" w:rsidRDefault="00785BA9" w:rsidP="00785BA9">
      <w:pPr>
        <w:pBdr>
          <w:top w:val="single" w:sz="4" w:space="7" w:color="auto"/>
        </w:pBdr>
        <w:jc w:val="right"/>
        <w:rPr>
          <w:rFonts w:ascii="Times New Roman" w:hAnsi="Times New Roman" w:cs="Times New Roman"/>
          <w:i/>
          <w:color w:val="A6A6A6"/>
          <w:sz w:val="24"/>
          <w:szCs w:val="24"/>
          <w:lang w:val="en-US"/>
        </w:rPr>
      </w:pPr>
      <w:r w:rsidRPr="00785BA9">
        <w:rPr>
          <w:rFonts w:ascii="Times New Roman" w:hAnsi="Times New Roman" w:cs="Times New Roman"/>
          <w:i/>
          <w:color w:val="A6A6A6"/>
          <w:sz w:val="24"/>
          <w:szCs w:val="24"/>
          <w:lang w:val="en-US"/>
        </w:rPr>
        <w:t>Check against delivery</w:t>
      </w:r>
    </w:p>
    <w:p w14:paraId="00000002" w14:textId="77777777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>Thank you, Mr. President,</w:t>
      </w:r>
    </w:p>
    <w:p w14:paraId="00000003" w14:textId="77777777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5470B07C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The Maldives warmly welcomes the high-level delegation of the Republic </w:t>
      </w:r>
      <w:r w:rsidR="00D444F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Poland to the fourth cycle </w:t>
      </w:r>
      <w:r w:rsidR="00A5469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785BA9">
        <w:rPr>
          <w:rFonts w:ascii="Times New Roman" w:eastAsia="Times New Roman" w:hAnsi="Times New Roman" w:cs="Times New Roman"/>
          <w:sz w:val="24"/>
          <w:szCs w:val="24"/>
        </w:rPr>
        <w:t>Universal Periodic Review and thanks the delegation for their presentation today.</w:t>
      </w:r>
    </w:p>
    <w:p w14:paraId="00000005" w14:textId="77777777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25DF085F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The Maldives commends Poland for establishing the National Action Plan for Equal Treatment 2022-2030, to combat </w:t>
      </w:r>
      <w:r w:rsidR="00785BA9" w:rsidRPr="00785BA9">
        <w:rPr>
          <w:rFonts w:ascii="Times New Roman" w:eastAsia="Times New Roman" w:hAnsi="Times New Roman" w:cs="Times New Roman"/>
          <w:sz w:val="24"/>
          <w:szCs w:val="24"/>
        </w:rPr>
        <w:t>gender-based</w:t>
      </w: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 discriminations from social life. We also </w:t>
      </w:r>
      <w:r w:rsidR="00A5469E">
        <w:rPr>
          <w:rFonts w:ascii="Times New Roman" w:eastAsia="Times New Roman" w:hAnsi="Times New Roman" w:cs="Times New Roman"/>
          <w:sz w:val="24"/>
          <w:szCs w:val="24"/>
        </w:rPr>
        <w:t>appreciate the efforts made by the</w:t>
      </w: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5D7">
        <w:rPr>
          <w:rFonts w:ascii="Times New Roman" w:eastAsia="Times New Roman" w:hAnsi="Times New Roman" w:cs="Times New Roman"/>
          <w:sz w:val="24"/>
          <w:szCs w:val="24"/>
        </w:rPr>
        <w:t xml:space="preserve">country </w:t>
      </w:r>
      <w:r w:rsidR="00A5469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469E" w:rsidRPr="00785BA9">
        <w:rPr>
          <w:rFonts w:ascii="Times New Roman" w:eastAsia="Times New Roman" w:hAnsi="Times New Roman" w:cs="Times New Roman"/>
          <w:sz w:val="24"/>
          <w:szCs w:val="24"/>
        </w:rPr>
        <w:t xml:space="preserve"> promote greater inclusion of persons with disabilities in social and professional life</w:t>
      </w:r>
      <w:r w:rsidR="00A5469E">
        <w:rPr>
          <w:rFonts w:ascii="Times New Roman" w:eastAsia="Times New Roman" w:hAnsi="Times New Roman" w:cs="Times New Roman"/>
          <w:sz w:val="24"/>
          <w:szCs w:val="24"/>
        </w:rPr>
        <w:t xml:space="preserve"> by adopting</w:t>
      </w: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 the Strategy for Persons with Disabilities 2021-</w:t>
      </w:r>
      <w:r w:rsidR="00785BA9" w:rsidRPr="00785BA9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785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3193C" w:rsidRPr="00785BA9" w:rsidRDefault="00D225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>In constructive spirit, the Maldives presents the following two recommendations:</w:t>
      </w:r>
    </w:p>
    <w:p w14:paraId="00000009" w14:textId="77777777" w:rsidR="0003193C" w:rsidRPr="00785BA9" w:rsidRDefault="000319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555CB" w14:textId="61D791C1" w:rsidR="00541B45" w:rsidRDefault="00D22590" w:rsidP="003D637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2">
        <w:rPr>
          <w:rFonts w:ascii="Times New Roman" w:eastAsia="Times New Roman" w:hAnsi="Times New Roman" w:cs="Times New Roman"/>
          <w:sz w:val="24"/>
          <w:szCs w:val="24"/>
        </w:rPr>
        <w:t xml:space="preserve">Take necessary measures </w:t>
      </w:r>
      <w:r w:rsidR="00A5469E" w:rsidRPr="00A903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25325">
        <w:rPr>
          <w:rFonts w:ascii="Times New Roman" w:eastAsia="Times New Roman" w:hAnsi="Times New Roman" w:cs="Times New Roman"/>
          <w:sz w:val="24"/>
          <w:szCs w:val="24"/>
        </w:rPr>
        <w:t>promote the right to an</w:t>
      </w:r>
      <w:r w:rsidR="00A5469E" w:rsidRPr="00A90322">
        <w:rPr>
          <w:rFonts w:ascii="Times New Roman" w:eastAsia="Times New Roman" w:hAnsi="Times New Roman" w:cs="Times New Roman"/>
          <w:sz w:val="24"/>
          <w:szCs w:val="24"/>
        </w:rPr>
        <w:t xml:space="preserve"> adequate standard of living for all children </w:t>
      </w:r>
      <w:r w:rsidR="00A5469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A5082">
        <w:rPr>
          <w:rFonts w:ascii="Times New Roman" w:eastAsia="Times New Roman" w:hAnsi="Times New Roman" w:cs="Times New Roman"/>
          <w:sz w:val="24"/>
          <w:szCs w:val="24"/>
        </w:rPr>
        <w:t>reducing child poverty</w:t>
      </w:r>
      <w:r w:rsidR="00A90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39B6B101" w:rsidR="0003193C" w:rsidRDefault="00D22590" w:rsidP="008C3F3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 xml:space="preserve">Continue to strengthen the education system by </w:t>
      </w:r>
      <w:r w:rsidR="005C56AE">
        <w:rPr>
          <w:rFonts w:ascii="Times New Roman" w:eastAsia="Times New Roman" w:hAnsi="Times New Roman" w:cs="Times New Roman"/>
          <w:sz w:val="24"/>
          <w:szCs w:val="24"/>
        </w:rPr>
        <w:t xml:space="preserve">improving access to digital </w:t>
      </w:r>
      <w:r w:rsidR="00541B45">
        <w:rPr>
          <w:rFonts w:ascii="Times New Roman" w:eastAsia="Times New Roman" w:hAnsi="Times New Roman" w:cs="Times New Roman"/>
          <w:sz w:val="24"/>
          <w:szCs w:val="24"/>
        </w:rPr>
        <w:t>technologies.</w:t>
      </w:r>
      <w:r w:rsidR="005C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14809" w14:textId="77777777" w:rsidR="008C3F3D" w:rsidRPr="008C3F3D" w:rsidRDefault="008C3F3D" w:rsidP="008C3F3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831D990" w14:textId="77777777" w:rsidR="003D5D2E" w:rsidRDefault="00D22590" w:rsidP="007043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>We wish Poland every success at this review.</w:t>
      </w:r>
      <w:r w:rsidR="0070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53BA3C36" w:rsidR="0003193C" w:rsidRPr="00785BA9" w:rsidRDefault="00D22590" w:rsidP="007043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A9">
        <w:rPr>
          <w:rFonts w:ascii="Times New Roman" w:eastAsia="Times New Roman" w:hAnsi="Times New Roman" w:cs="Times New Roman"/>
          <w:sz w:val="24"/>
          <w:szCs w:val="24"/>
        </w:rPr>
        <w:t>Thank you, Mr. President.</w:t>
      </w:r>
    </w:p>
    <w:p w14:paraId="00000014" w14:textId="71DB833E" w:rsidR="0003193C" w:rsidRPr="00785BA9" w:rsidRDefault="00712464" w:rsidP="00785BA9">
      <w:pPr>
        <w:rPr>
          <w:sz w:val="24"/>
          <w:szCs w:val="24"/>
        </w:rPr>
      </w:pPr>
      <w:r w:rsidRPr="00712464">
        <w:rPr>
          <w:noProof/>
          <w:sz w:val="24"/>
          <w:szCs w:val="24"/>
        </w:rPr>
        <w:pict w14:anchorId="31878F0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03193C" w:rsidRPr="00785BA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7CF1" w14:textId="77777777" w:rsidR="00712464" w:rsidRDefault="00712464" w:rsidP="00785BA9">
      <w:pPr>
        <w:spacing w:line="240" w:lineRule="auto"/>
      </w:pPr>
      <w:r>
        <w:separator/>
      </w:r>
    </w:p>
  </w:endnote>
  <w:endnote w:type="continuationSeparator" w:id="0">
    <w:p w14:paraId="39BEC3C8" w14:textId="77777777" w:rsidR="00712464" w:rsidRDefault="00712464" w:rsidP="00785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altName w:val="Georgia"/>
    <w:panose1 w:val="020B0604020202020204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9FF6" w14:textId="77777777" w:rsidR="00712464" w:rsidRDefault="00712464" w:rsidP="00785BA9">
      <w:pPr>
        <w:spacing w:line="240" w:lineRule="auto"/>
      </w:pPr>
      <w:r>
        <w:separator/>
      </w:r>
    </w:p>
  </w:footnote>
  <w:footnote w:type="continuationSeparator" w:id="0">
    <w:p w14:paraId="471546B3" w14:textId="77777777" w:rsidR="00712464" w:rsidRDefault="00712464" w:rsidP="00785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26C7" w14:textId="77777777" w:rsidR="00785BA9" w:rsidRPr="008C3F3D" w:rsidRDefault="00785BA9" w:rsidP="00785BA9">
    <w:pPr>
      <w:jc w:val="center"/>
      <w:rPr>
        <w:rFonts w:eastAsia="Times New Roman" w:cs="Times New Roman"/>
        <w:sz w:val="20"/>
        <w:szCs w:val="20"/>
      </w:rPr>
    </w:pPr>
    <w:r w:rsidRPr="008C3F3D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0E20A26E" wp14:editId="15040518">
          <wp:extent cx="752475" cy="180975"/>
          <wp:effectExtent l="0" t="0" r="0" b="0"/>
          <wp:docPr id="4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F5976" w14:textId="77777777" w:rsidR="00785BA9" w:rsidRPr="008C3F3D" w:rsidRDefault="00785BA9" w:rsidP="00785BA9">
    <w:pPr>
      <w:jc w:val="center"/>
      <w:rPr>
        <w:rFonts w:eastAsia="Times New Roman" w:cs="Times New Roman"/>
        <w:sz w:val="20"/>
        <w:szCs w:val="20"/>
      </w:rPr>
    </w:pPr>
  </w:p>
  <w:p w14:paraId="6F97F468" w14:textId="77777777" w:rsidR="00785BA9" w:rsidRPr="008C3F3D" w:rsidRDefault="00785BA9" w:rsidP="00785BA9">
    <w:pPr>
      <w:jc w:val="center"/>
      <w:rPr>
        <w:rFonts w:eastAsia="Times New Roman" w:cs="Times New Roman"/>
        <w:sz w:val="20"/>
        <w:szCs w:val="20"/>
      </w:rPr>
    </w:pPr>
    <w:r w:rsidRPr="008C3F3D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564426DC" wp14:editId="0F93A828">
          <wp:extent cx="599743" cy="599743"/>
          <wp:effectExtent l="0" t="0" r="0" b="0"/>
          <wp:docPr id="5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8333E" w14:textId="77777777" w:rsidR="00785BA9" w:rsidRPr="008C3F3D" w:rsidRDefault="00785BA9" w:rsidP="00785BA9">
    <w:pPr>
      <w:jc w:val="center"/>
      <w:rPr>
        <w:rFonts w:eastAsia="Times New Roman" w:cs="Times New Roman"/>
        <w:noProof/>
        <w:sz w:val="20"/>
        <w:szCs w:val="20"/>
      </w:rPr>
    </w:pPr>
  </w:p>
  <w:p w14:paraId="0B2295F0" w14:textId="77777777" w:rsidR="00785BA9" w:rsidRPr="008C3F3D" w:rsidRDefault="00785BA9" w:rsidP="00785BA9">
    <w:pPr>
      <w:jc w:val="center"/>
      <w:rPr>
        <w:rFonts w:ascii="Faruma" w:eastAsia="Times New Roman" w:hAnsi="Faruma" w:cs="Faruma"/>
        <w:b/>
        <w:bCs/>
        <w:sz w:val="20"/>
        <w:szCs w:val="20"/>
        <w:rtl/>
        <w:lang w:bidi="dv-MV"/>
      </w:rPr>
    </w:pPr>
    <w:r w:rsidRPr="008C3F3D">
      <w:rPr>
        <w:rFonts w:ascii="Faruma" w:eastAsia="Times New Roman" w:hAnsi="Faruma" w:cs="Faruma"/>
        <w:b/>
        <w:bCs/>
        <w:sz w:val="20"/>
        <w:szCs w:val="20"/>
        <w:rtl/>
        <w:lang w:bidi="dv-MV"/>
      </w:rPr>
      <w:t>އ.ދ.ގެ ޖެނީވާ އޮފީހާއި ޖެނީވާގައި ހުންނަ ބައިނަލްއަޤްވާމީ ޖަމިއްޔާތަކަށް ކަނޑައަޅާފައިވާ ދިވެހިރާއްޖޭގެ ދާއިމީ މިޝަން</w:t>
    </w:r>
  </w:p>
  <w:p w14:paraId="48DEC572" w14:textId="77777777" w:rsidR="00785BA9" w:rsidRPr="008C3F3D" w:rsidRDefault="00785BA9" w:rsidP="00785BA9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C3F3D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2BC8FD0D" w14:textId="455F6B39" w:rsidR="00785BA9" w:rsidRPr="008C3F3D" w:rsidRDefault="00785BA9" w:rsidP="00785BA9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C3F3D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280E"/>
    <w:multiLevelType w:val="multilevel"/>
    <w:tmpl w:val="B656A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3C"/>
    <w:rsid w:val="0003193C"/>
    <w:rsid w:val="000741C8"/>
    <w:rsid w:val="00136788"/>
    <w:rsid w:val="00161626"/>
    <w:rsid w:val="0031334F"/>
    <w:rsid w:val="003A5082"/>
    <w:rsid w:val="003D5D2E"/>
    <w:rsid w:val="00453B0D"/>
    <w:rsid w:val="00464857"/>
    <w:rsid w:val="0049033A"/>
    <w:rsid w:val="00496E7B"/>
    <w:rsid w:val="00541B45"/>
    <w:rsid w:val="005C56AE"/>
    <w:rsid w:val="00612083"/>
    <w:rsid w:val="0063606A"/>
    <w:rsid w:val="006368A2"/>
    <w:rsid w:val="007043B1"/>
    <w:rsid w:val="00712464"/>
    <w:rsid w:val="00785BA9"/>
    <w:rsid w:val="007D54CD"/>
    <w:rsid w:val="00846242"/>
    <w:rsid w:val="008C3F3D"/>
    <w:rsid w:val="00954D73"/>
    <w:rsid w:val="00A5469E"/>
    <w:rsid w:val="00A90322"/>
    <w:rsid w:val="00B25325"/>
    <w:rsid w:val="00C835D7"/>
    <w:rsid w:val="00D22590"/>
    <w:rsid w:val="00D444F6"/>
    <w:rsid w:val="00DA35A4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C91F"/>
  <w15:docId w15:val="{CA5777EA-F465-9F43-A6EF-64429C6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5B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A9"/>
  </w:style>
  <w:style w:type="paragraph" w:styleId="Footer">
    <w:name w:val="footer"/>
    <w:basedOn w:val="Normal"/>
    <w:link w:val="FooterChar"/>
    <w:uiPriority w:val="99"/>
    <w:unhideWhenUsed/>
    <w:rsid w:val="00785B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A9"/>
  </w:style>
  <w:style w:type="paragraph" w:styleId="BalloonText">
    <w:name w:val="Balloon Text"/>
    <w:basedOn w:val="Normal"/>
    <w:link w:val="BalloonTextChar"/>
    <w:uiPriority w:val="99"/>
    <w:semiHidden/>
    <w:unhideWhenUsed/>
    <w:rsid w:val="00A546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9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F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210EC-DEC4-4BFF-BD46-626F2261B925}"/>
</file>

<file path=customXml/itemProps2.xml><?xml version="1.0" encoding="utf-8"?>
<ds:datastoreItem xmlns:ds="http://schemas.openxmlformats.org/officeDocument/2006/customXml" ds:itemID="{5963354F-7E6D-4947-9BCA-A9BF7209B3CC}"/>
</file>

<file path=customXml/itemProps3.xml><?xml version="1.0" encoding="utf-8"?>
<ds:datastoreItem xmlns:ds="http://schemas.openxmlformats.org/officeDocument/2006/customXml" ds:itemID="{2D66D177-5316-459C-8A92-5BB74E1E8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Hawla Didi</cp:lastModifiedBy>
  <cp:revision>2</cp:revision>
  <dcterms:created xsi:type="dcterms:W3CDTF">2022-11-15T08:10:00Z</dcterms:created>
  <dcterms:modified xsi:type="dcterms:W3CDTF">2022-11-15T08:10:00Z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