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9C91EE7" w:rsidR="002D3262" w:rsidRPr="00C04710" w:rsidRDefault="008B30C5" w:rsidP="002D3262">
      <w:pPr>
        <w:jc w:val="center"/>
        <w:rPr>
          <w:rFonts w:cs="Times New Roman"/>
          <w:b/>
          <w:sz w:val="18"/>
          <w:szCs w:val="18"/>
          <w:lang w:val="en-US"/>
        </w:rPr>
      </w:pPr>
      <w:r w:rsidRPr="00C04710">
        <w:rPr>
          <w:rFonts w:ascii="Palatino Linotype" w:hAnsi="Palatino Linotype"/>
          <w:b/>
          <w:sz w:val="18"/>
          <w:szCs w:val="18"/>
          <w:lang w:val="en-US"/>
        </w:rPr>
        <w:t>41</w:t>
      </w:r>
      <w:r w:rsidRPr="00C04710">
        <w:rPr>
          <w:rFonts w:ascii="Palatino Linotype" w:hAnsi="Palatino Linotype"/>
          <w:b/>
          <w:sz w:val="18"/>
          <w:szCs w:val="18"/>
          <w:vertAlign w:val="superscript"/>
          <w:lang w:val="en-US"/>
        </w:rPr>
        <w:t>st</w:t>
      </w:r>
      <w:r w:rsidRPr="00C04710">
        <w:rPr>
          <w:rFonts w:ascii="Palatino Linotype" w:hAnsi="Palatino Linotype"/>
          <w:b/>
          <w:sz w:val="18"/>
          <w:szCs w:val="18"/>
          <w:lang w:val="en-US"/>
        </w:rPr>
        <w:t xml:space="preserve"> </w:t>
      </w:r>
      <w:r w:rsidR="007305D2" w:rsidRPr="00C04710">
        <w:rPr>
          <w:rFonts w:cs="Times New Roman"/>
          <w:b/>
          <w:sz w:val="18"/>
          <w:szCs w:val="18"/>
          <w:lang w:val="en-US"/>
        </w:rPr>
        <w:t>Session</w:t>
      </w:r>
      <w:r w:rsidR="002D3262" w:rsidRPr="00C04710">
        <w:rPr>
          <w:rFonts w:cs="Times New Roman"/>
          <w:b/>
          <w:sz w:val="18"/>
          <w:szCs w:val="18"/>
          <w:lang w:val="en-US"/>
        </w:rPr>
        <w:t xml:space="preserve"> of the Working Group of the Universal Periodic Review</w:t>
      </w:r>
    </w:p>
    <w:p w14:paraId="6F552277" w14:textId="02D049A1" w:rsidR="002D3262" w:rsidRPr="00C04710" w:rsidRDefault="008B30C5" w:rsidP="00657B72">
      <w:pPr>
        <w:jc w:val="center"/>
        <w:rPr>
          <w:rFonts w:cs="Times New Roman"/>
          <w:b/>
          <w:sz w:val="18"/>
          <w:szCs w:val="18"/>
          <w:lang w:val="en-US"/>
        </w:rPr>
      </w:pPr>
      <w:r w:rsidRPr="00C04710">
        <w:rPr>
          <w:rFonts w:cs="Times New Roman"/>
          <w:b/>
          <w:sz w:val="18"/>
          <w:szCs w:val="18"/>
          <w:lang w:val="en-US"/>
        </w:rPr>
        <w:t>Republic of Ecuador</w:t>
      </w:r>
    </w:p>
    <w:p w14:paraId="29CC937D" w14:textId="714BC574" w:rsidR="002D3262" w:rsidRPr="00C04710" w:rsidRDefault="008B30C5" w:rsidP="004B4AE0">
      <w:pPr>
        <w:jc w:val="center"/>
        <w:rPr>
          <w:rFonts w:cs="Times New Roman"/>
          <w:b/>
          <w:sz w:val="18"/>
          <w:szCs w:val="18"/>
          <w:lang w:val="en-US"/>
        </w:rPr>
      </w:pPr>
      <w:r w:rsidRPr="00C04710">
        <w:rPr>
          <w:rFonts w:cs="Times New Roman"/>
          <w:b/>
          <w:sz w:val="18"/>
          <w:szCs w:val="18"/>
          <w:lang w:val="en-US"/>
        </w:rPr>
        <w:t>07 November 2022</w:t>
      </w:r>
    </w:p>
    <w:p w14:paraId="46D3D896" w14:textId="77777777" w:rsidR="00FF5E68" w:rsidRPr="00C04710" w:rsidRDefault="00FF5E68" w:rsidP="00772B89">
      <w:pPr>
        <w:jc w:val="center"/>
        <w:rPr>
          <w:rFonts w:cs="Times New Roman"/>
          <w:bCs/>
          <w:sz w:val="18"/>
          <w:szCs w:val="18"/>
          <w:lang w:val="en-US"/>
        </w:rPr>
      </w:pPr>
    </w:p>
    <w:p w14:paraId="5A87233A" w14:textId="78D163EB" w:rsidR="00772B89" w:rsidRPr="00C04710" w:rsidRDefault="00F3252D" w:rsidP="00772B89">
      <w:pPr>
        <w:jc w:val="center"/>
        <w:rPr>
          <w:rFonts w:cs="Times New Roman"/>
          <w:bCs/>
          <w:sz w:val="18"/>
          <w:szCs w:val="18"/>
          <w:lang w:val="en-US"/>
        </w:rPr>
      </w:pPr>
      <w:r w:rsidRPr="00C04710">
        <w:rPr>
          <w:rFonts w:cs="Times New Roman"/>
          <w:bCs/>
          <w:sz w:val="18"/>
          <w:szCs w:val="18"/>
          <w:lang w:val="en-US"/>
        </w:rPr>
        <w:t>Statement by</w:t>
      </w:r>
      <w:r w:rsidR="00402442" w:rsidRPr="00C04710">
        <w:rPr>
          <w:rFonts w:cs="Times New Roman"/>
          <w:bCs/>
          <w:sz w:val="18"/>
          <w:szCs w:val="18"/>
          <w:lang w:val="en-US"/>
        </w:rPr>
        <w:t>:</w:t>
      </w:r>
      <w:r w:rsidR="00D221D2" w:rsidRPr="00C04710">
        <w:rPr>
          <w:rFonts w:cs="Times New Roman"/>
          <w:bCs/>
          <w:sz w:val="18"/>
          <w:szCs w:val="18"/>
          <w:lang w:val="en-US"/>
        </w:rPr>
        <w:t xml:space="preserve"> </w:t>
      </w:r>
    </w:p>
    <w:p w14:paraId="13F32F1A" w14:textId="5BE858F8" w:rsidR="0066101D" w:rsidRPr="00C04710" w:rsidRDefault="00C04710" w:rsidP="00772B89">
      <w:pPr>
        <w:jc w:val="center"/>
        <w:rPr>
          <w:rFonts w:cs="Times New Roman"/>
          <w:bCs/>
          <w:sz w:val="18"/>
          <w:szCs w:val="18"/>
          <w:lang w:val="en-US"/>
        </w:rPr>
      </w:pPr>
      <w:r w:rsidRPr="00C04710">
        <w:rPr>
          <w:rFonts w:cs="Times New Roman"/>
          <w:bCs/>
          <w:sz w:val="18"/>
          <w:szCs w:val="18"/>
          <w:lang w:val="en-US"/>
        </w:rPr>
        <w:t>Ms. Hawla Ahmed Didi</w:t>
      </w:r>
    </w:p>
    <w:p w14:paraId="7B66EE83" w14:textId="498FFBEE" w:rsidR="00D47725" w:rsidRPr="00C04710" w:rsidRDefault="00C04710" w:rsidP="00C04710">
      <w:pPr>
        <w:jc w:val="center"/>
        <w:rPr>
          <w:rFonts w:cs="Times New Roman"/>
          <w:bCs/>
          <w:sz w:val="18"/>
          <w:szCs w:val="18"/>
          <w:lang w:val="en-US"/>
        </w:rPr>
      </w:pPr>
      <w:r w:rsidRPr="00C04710">
        <w:rPr>
          <w:rFonts w:cs="Times New Roman"/>
          <w:bCs/>
          <w:sz w:val="18"/>
          <w:szCs w:val="18"/>
          <w:lang w:val="en-US"/>
        </w:rPr>
        <w:t>Deputy Permanent Representative of the Maldives at the UN</w:t>
      </w: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8B30C5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0"/>
          <w:szCs w:val="20"/>
          <w:lang w:val="en-US"/>
        </w:rPr>
      </w:pPr>
      <w:bookmarkStart w:id="0" w:name="_GoBack"/>
      <w:bookmarkEnd w:id="0"/>
      <w:r w:rsidRPr="008B30C5">
        <w:rPr>
          <w:rFonts w:cs="Times New Roman"/>
          <w:i/>
          <w:color w:val="A6A6A6"/>
          <w:sz w:val="20"/>
          <w:szCs w:val="20"/>
          <w:lang w:val="en-US"/>
        </w:rPr>
        <w:t>Check against delivery</w:t>
      </w:r>
    </w:p>
    <w:p w14:paraId="56832BE6" w14:textId="0DE4E0DE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8B30C5">
        <w:rPr>
          <w:rFonts w:cs="Times New Roman"/>
          <w:sz w:val="28"/>
          <w:szCs w:val="28"/>
        </w:rPr>
        <w:t>Mr.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7D36EB0D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FF5E68">
        <w:rPr>
          <w:rFonts w:cs="Times New Roman"/>
          <w:sz w:val="28"/>
          <w:szCs w:val="28"/>
        </w:rPr>
        <w:t>Republic</w:t>
      </w:r>
      <w:r w:rsidR="00E119A1">
        <w:rPr>
          <w:rFonts w:cs="Times New Roman"/>
          <w:sz w:val="28"/>
          <w:szCs w:val="28"/>
        </w:rPr>
        <w:t xml:space="preserve"> of </w:t>
      </w:r>
      <w:r w:rsidR="008B30C5">
        <w:rPr>
          <w:rFonts w:cs="Times New Roman"/>
          <w:sz w:val="28"/>
          <w:szCs w:val="28"/>
        </w:rPr>
        <w:t>Ecuador</w:t>
      </w:r>
      <w:r w:rsidR="00102D57">
        <w:rPr>
          <w:rFonts w:cs="Times New Roman"/>
          <w:sz w:val="28"/>
          <w:szCs w:val="28"/>
        </w:rPr>
        <w:t xml:space="preserve"> </w:t>
      </w:r>
      <w:r w:rsidRPr="00CF0FD5">
        <w:rPr>
          <w:rFonts w:cs="Times New Roman"/>
          <w:sz w:val="28"/>
          <w:szCs w:val="28"/>
        </w:rPr>
        <w:t xml:space="preserve">to </w:t>
      </w:r>
      <w:r w:rsidR="008B30C5">
        <w:rPr>
          <w:rFonts w:cs="Times New Roman"/>
          <w:sz w:val="28"/>
          <w:szCs w:val="28"/>
        </w:rPr>
        <w:t>the fourth</w:t>
      </w:r>
      <w:r w:rsidRPr="00CF0FD5">
        <w:rPr>
          <w:rFonts w:cs="Times New Roman"/>
          <w:sz w:val="28"/>
          <w:szCs w:val="28"/>
        </w:rPr>
        <w:t xml:space="preserve"> cycle review and thanks the delegation for their presentation today.</w:t>
      </w:r>
    </w:p>
    <w:p w14:paraId="4644FA7C" w14:textId="3965923D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10D05ED" w14:textId="5AB1B6A4" w:rsidR="00102D57" w:rsidRDefault="00102D57" w:rsidP="008A5B1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Maldives commends the progress made </w:t>
      </w:r>
      <w:r w:rsidR="006D7C26">
        <w:rPr>
          <w:rFonts w:cs="Times New Roman"/>
          <w:sz w:val="28"/>
          <w:szCs w:val="28"/>
        </w:rPr>
        <w:t xml:space="preserve">by </w:t>
      </w:r>
      <w:r w:rsidR="008B30C5">
        <w:rPr>
          <w:rFonts w:cs="Times New Roman"/>
          <w:sz w:val="28"/>
          <w:szCs w:val="28"/>
        </w:rPr>
        <w:t>Ecuador</w:t>
      </w:r>
      <w:r w:rsidR="006D7C2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since the last UPR cycle, </w:t>
      </w:r>
      <w:r w:rsidR="006D7C26">
        <w:rPr>
          <w:rFonts w:cs="Times New Roman"/>
          <w:sz w:val="28"/>
          <w:szCs w:val="28"/>
        </w:rPr>
        <w:t xml:space="preserve">and welcomes the </w:t>
      </w:r>
      <w:r w:rsidR="008B30C5">
        <w:rPr>
          <w:rFonts w:cs="Times New Roman"/>
          <w:sz w:val="28"/>
          <w:szCs w:val="28"/>
        </w:rPr>
        <w:t xml:space="preserve">establishment of the Human Rights Information System in 2019 to follow up on the recommendations provided by the </w:t>
      </w:r>
      <w:r w:rsidR="008A5B16">
        <w:rPr>
          <w:rFonts w:cs="Times New Roman"/>
          <w:sz w:val="28"/>
          <w:szCs w:val="28"/>
        </w:rPr>
        <w:t>UN</w:t>
      </w:r>
      <w:r w:rsidR="008B30C5">
        <w:rPr>
          <w:rFonts w:cs="Times New Roman"/>
          <w:sz w:val="28"/>
          <w:szCs w:val="28"/>
        </w:rPr>
        <w:t xml:space="preserve"> treaty bodies. </w:t>
      </w:r>
      <w:r w:rsidR="008A5B16">
        <w:rPr>
          <w:rFonts w:cs="Times New Roman"/>
          <w:sz w:val="28"/>
          <w:szCs w:val="28"/>
        </w:rPr>
        <w:t xml:space="preserve">We </w:t>
      </w:r>
      <w:r w:rsidR="008A5B16" w:rsidRPr="008A5B16">
        <w:rPr>
          <w:rFonts w:cs="Times New Roman"/>
          <w:sz w:val="28"/>
          <w:szCs w:val="28"/>
        </w:rPr>
        <w:t xml:space="preserve">welcome the legal reforms undertaken by Ecuador to harmonize its national legal system with the new constitutional provisions and </w:t>
      </w:r>
      <w:r w:rsidR="008A5B16">
        <w:rPr>
          <w:rFonts w:cs="Times New Roman"/>
          <w:sz w:val="28"/>
          <w:szCs w:val="28"/>
        </w:rPr>
        <w:t>the</w:t>
      </w:r>
      <w:r w:rsidR="008A5B16" w:rsidRPr="008A5B16">
        <w:rPr>
          <w:rFonts w:cs="Times New Roman"/>
          <w:sz w:val="28"/>
          <w:szCs w:val="28"/>
        </w:rPr>
        <w:t xml:space="preserve"> international human rights </w:t>
      </w:r>
      <w:r w:rsidR="008A5B16">
        <w:rPr>
          <w:rFonts w:cs="Times New Roman"/>
          <w:sz w:val="28"/>
          <w:szCs w:val="28"/>
        </w:rPr>
        <w:t>obligations</w:t>
      </w:r>
      <w:r w:rsidR="008A5B16" w:rsidRPr="008A5B16">
        <w:rPr>
          <w:rFonts w:cs="Times New Roman"/>
          <w:sz w:val="28"/>
          <w:szCs w:val="28"/>
        </w:rPr>
        <w:t>.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0D1C6364" w14:textId="7CC89FDF" w:rsidR="00CF0FD5" w:rsidRPr="00CF0FD5" w:rsidRDefault="00CF0FD5" w:rsidP="0016243C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407D5C">
        <w:rPr>
          <w:rFonts w:cs="Times New Roman"/>
          <w:sz w:val="28"/>
          <w:szCs w:val="28"/>
        </w:rPr>
        <w:t>Develop</w:t>
      </w:r>
      <w:r w:rsidR="00407D5C" w:rsidRPr="00407D5C">
        <w:rPr>
          <w:rFonts w:cs="Times New Roman"/>
          <w:sz w:val="28"/>
          <w:szCs w:val="28"/>
        </w:rPr>
        <w:t xml:space="preserve"> regulatory frameworks and </w:t>
      </w:r>
      <w:r w:rsidR="005A04F2">
        <w:rPr>
          <w:rFonts w:cs="Times New Roman"/>
          <w:sz w:val="28"/>
          <w:szCs w:val="28"/>
        </w:rPr>
        <w:t xml:space="preserve">relevant </w:t>
      </w:r>
      <w:r w:rsidR="00407D5C" w:rsidRPr="00407D5C">
        <w:rPr>
          <w:rFonts w:cs="Times New Roman"/>
          <w:sz w:val="28"/>
          <w:szCs w:val="28"/>
        </w:rPr>
        <w:t>policies to address maternal mortality and complications during pregnanc</w:t>
      </w:r>
      <w:r w:rsidR="00C85937">
        <w:rPr>
          <w:rFonts w:cs="Times New Roman"/>
          <w:sz w:val="28"/>
          <w:szCs w:val="28"/>
        </w:rPr>
        <w:t>ies</w:t>
      </w:r>
      <w:r w:rsidR="00407D5C">
        <w:rPr>
          <w:rFonts w:cs="Times New Roman"/>
          <w:sz w:val="28"/>
          <w:szCs w:val="28"/>
        </w:rPr>
        <w:t xml:space="preserve">. </w:t>
      </w:r>
    </w:p>
    <w:p w14:paraId="6CD8E11B" w14:textId="1099177B" w:rsidR="00396567" w:rsidRPr="00407D5C" w:rsidRDefault="00CF0FD5" w:rsidP="00396567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396567">
        <w:rPr>
          <w:rFonts w:cs="Times New Roman"/>
          <w:sz w:val="28"/>
          <w:szCs w:val="28"/>
        </w:rPr>
        <w:t xml:space="preserve">Promote universal access to social security by allocating necessary </w:t>
      </w:r>
      <w:r w:rsidR="00FA445E">
        <w:rPr>
          <w:rFonts w:cs="Times New Roman"/>
          <w:sz w:val="28"/>
          <w:szCs w:val="28"/>
        </w:rPr>
        <w:t xml:space="preserve">technical and </w:t>
      </w:r>
      <w:r w:rsidR="00396567" w:rsidRPr="00396567">
        <w:rPr>
          <w:rFonts w:cs="Times New Roman"/>
          <w:sz w:val="28"/>
          <w:szCs w:val="28"/>
        </w:rPr>
        <w:t xml:space="preserve">financial resources for effective </w:t>
      </w:r>
      <w:r w:rsidR="00396567">
        <w:rPr>
          <w:rFonts w:cs="Times New Roman"/>
          <w:sz w:val="28"/>
          <w:szCs w:val="28"/>
        </w:rPr>
        <w:t xml:space="preserve">implementation of </w:t>
      </w:r>
      <w:r w:rsidR="005A04F2">
        <w:rPr>
          <w:rFonts w:cs="Times New Roman"/>
          <w:sz w:val="28"/>
          <w:szCs w:val="28"/>
        </w:rPr>
        <w:t xml:space="preserve">the </w:t>
      </w:r>
      <w:r w:rsidR="00396567">
        <w:rPr>
          <w:rFonts w:cs="Times New Roman"/>
          <w:sz w:val="28"/>
          <w:szCs w:val="28"/>
        </w:rPr>
        <w:t xml:space="preserve">Opportunity Creation Plan </w:t>
      </w:r>
      <w:r w:rsidR="005A04F2">
        <w:rPr>
          <w:rFonts w:cs="Times New Roman"/>
          <w:sz w:val="28"/>
          <w:szCs w:val="28"/>
        </w:rPr>
        <w:t>of Ecuador</w:t>
      </w:r>
      <w:r w:rsidR="00396567">
        <w:rPr>
          <w:rFonts w:cs="Times New Roman"/>
          <w:sz w:val="28"/>
          <w:szCs w:val="28"/>
        </w:rPr>
        <w:t xml:space="preserve">. </w:t>
      </w: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61DB5A2" w14:textId="77777777" w:rsidR="00EE6BC8" w:rsidRDefault="00AA45F2" w:rsidP="00EE6BC8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485022">
        <w:rPr>
          <w:rFonts w:cs="Times New Roman"/>
          <w:sz w:val="28"/>
          <w:szCs w:val="28"/>
        </w:rPr>
        <w:t xml:space="preserve">the delegation of </w:t>
      </w:r>
      <w:r w:rsidR="00C6085F">
        <w:rPr>
          <w:rFonts w:cs="Times New Roman"/>
          <w:sz w:val="28"/>
          <w:szCs w:val="28"/>
        </w:rPr>
        <w:t>E</w:t>
      </w:r>
      <w:r w:rsidR="00485022">
        <w:rPr>
          <w:rFonts w:cs="Times New Roman"/>
          <w:sz w:val="28"/>
          <w:szCs w:val="28"/>
        </w:rPr>
        <w:t>cuador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</w:p>
    <w:p w14:paraId="00C10E76" w14:textId="77342B7E" w:rsidR="00EE6BC8" w:rsidRDefault="00EE6BC8" w:rsidP="00EE6BC8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73731B88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485022">
        <w:rPr>
          <w:rFonts w:cs="Times New Roman"/>
          <w:sz w:val="28"/>
          <w:szCs w:val="28"/>
        </w:rPr>
        <w:t>Mr.</w:t>
      </w:r>
      <w:r>
        <w:rPr>
          <w:rFonts w:cs="Times New Roman"/>
          <w:sz w:val="28"/>
          <w:szCs w:val="28"/>
        </w:rPr>
        <w:t xml:space="preserve"> President</w:t>
      </w:r>
      <w:r w:rsidR="00EE6BC8">
        <w:rPr>
          <w:rFonts w:cs="Times New Roman"/>
          <w:sz w:val="28"/>
          <w:szCs w:val="28"/>
        </w:rPr>
        <w:t>.</w:t>
      </w:r>
    </w:p>
    <w:sectPr w:rsidR="004C3DCB" w:rsidRPr="00CF0FD5" w:rsidSect="004F19E8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24528" w14:textId="77777777" w:rsidR="00414623" w:rsidRDefault="00414623" w:rsidP="00BA0B55">
      <w:r>
        <w:separator/>
      </w:r>
    </w:p>
  </w:endnote>
  <w:endnote w:type="continuationSeparator" w:id="0">
    <w:p w14:paraId="46ABD121" w14:textId="77777777" w:rsidR="00414623" w:rsidRDefault="0041462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Mincho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eorgia"/>
    <w:panose1 w:val="020B0604020202020204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758D6" w14:textId="77777777" w:rsidR="00414623" w:rsidRDefault="00414623" w:rsidP="00BA0B55">
      <w:r>
        <w:separator/>
      </w:r>
    </w:p>
  </w:footnote>
  <w:footnote w:type="continuationSeparator" w:id="0">
    <w:p w14:paraId="1B1F7064" w14:textId="77777777" w:rsidR="00414623" w:rsidRDefault="0041462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4C9E7E38">
          <wp:extent cx="454429" cy="454429"/>
          <wp:effectExtent l="0" t="0" r="3175" b="317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281" cy="460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C04710" w:rsidRDefault="001047EC" w:rsidP="005A6C45">
    <w:pPr>
      <w:jc w:val="center"/>
      <w:rPr>
        <w:rFonts w:ascii="Faruma" w:eastAsia="Times New Roman" w:hAnsi="Faruma" w:cs="Faruma"/>
        <w:b/>
        <w:bCs/>
        <w:sz w:val="18"/>
        <w:szCs w:val="18"/>
        <w:rtl/>
        <w:lang w:bidi="dv-MV"/>
      </w:rPr>
    </w:pPr>
    <w:r w:rsidRPr="00C04710">
      <w:rPr>
        <w:rFonts w:ascii="Faruma" w:eastAsia="Times New Roman" w:hAnsi="Faruma" w:cs="Faruma"/>
        <w:b/>
        <w:bCs/>
        <w:sz w:val="18"/>
        <w:szCs w:val="18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C04710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18"/>
        <w:szCs w:val="18"/>
      </w:rPr>
    </w:pPr>
    <w:r w:rsidRPr="00C04710">
      <w:rPr>
        <w:rFonts w:ascii="Palatino Linotype" w:eastAsia="Times New Roman" w:hAnsi="Palatino Linotype" w:cs="Times New Roman"/>
        <w:b/>
        <w:bCs/>
        <w:sz w:val="18"/>
        <w:szCs w:val="18"/>
      </w:rPr>
      <w:t xml:space="preserve">PERMANENT MISSION OF THE REPUBLIC OF MALDIVES TO THE UNITED NATIONS OFFICE </w:t>
    </w:r>
  </w:p>
  <w:p w14:paraId="2928D48D" w14:textId="6CC3EBB0" w:rsidR="001047EC" w:rsidRPr="00C0471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18"/>
        <w:szCs w:val="18"/>
      </w:rPr>
    </w:pPr>
    <w:r w:rsidRPr="00C04710">
      <w:rPr>
        <w:rFonts w:ascii="Palatino Linotype" w:eastAsia="Times New Roman" w:hAnsi="Palatino Linotype" w:cs="Times New Roman"/>
        <w:b/>
        <w:bCs/>
        <w:sz w:val="18"/>
        <w:szCs w:val="18"/>
      </w:rPr>
      <w:t>AND OTHER INTERNATIONAL ORGANISATIONS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0E00A2"/>
    <w:rsid w:val="00102D57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F6A"/>
    <w:rsid w:val="00161CE3"/>
    <w:rsid w:val="0016243C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C7BC4"/>
    <w:rsid w:val="001D0E7A"/>
    <w:rsid w:val="001D616E"/>
    <w:rsid w:val="001E50DF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5F55"/>
    <w:rsid w:val="0031666E"/>
    <w:rsid w:val="003242BC"/>
    <w:rsid w:val="0032547C"/>
    <w:rsid w:val="00325EFF"/>
    <w:rsid w:val="00332228"/>
    <w:rsid w:val="00345A17"/>
    <w:rsid w:val="0035209F"/>
    <w:rsid w:val="0035544C"/>
    <w:rsid w:val="003573C0"/>
    <w:rsid w:val="00362081"/>
    <w:rsid w:val="003625EA"/>
    <w:rsid w:val="00372476"/>
    <w:rsid w:val="00375791"/>
    <w:rsid w:val="00383C9A"/>
    <w:rsid w:val="00386F60"/>
    <w:rsid w:val="00391898"/>
    <w:rsid w:val="003940F8"/>
    <w:rsid w:val="003951B2"/>
    <w:rsid w:val="00396567"/>
    <w:rsid w:val="003A5A52"/>
    <w:rsid w:val="003A6BCD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07D5C"/>
    <w:rsid w:val="00414623"/>
    <w:rsid w:val="00414B54"/>
    <w:rsid w:val="0041577D"/>
    <w:rsid w:val="004232C0"/>
    <w:rsid w:val="0042700A"/>
    <w:rsid w:val="00427E74"/>
    <w:rsid w:val="00433533"/>
    <w:rsid w:val="00433EFF"/>
    <w:rsid w:val="00435FCF"/>
    <w:rsid w:val="00436BFD"/>
    <w:rsid w:val="0044000B"/>
    <w:rsid w:val="00445A02"/>
    <w:rsid w:val="00452866"/>
    <w:rsid w:val="004566B1"/>
    <w:rsid w:val="00463F29"/>
    <w:rsid w:val="00465507"/>
    <w:rsid w:val="004658F0"/>
    <w:rsid w:val="00482C4D"/>
    <w:rsid w:val="00485022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19E8"/>
    <w:rsid w:val="004F4C11"/>
    <w:rsid w:val="004F7D40"/>
    <w:rsid w:val="00501025"/>
    <w:rsid w:val="005016A8"/>
    <w:rsid w:val="00502BF1"/>
    <w:rsid w:val="0053334C"/>
    <w:rsid w:val="00535C99"/>
    <w:rsid w:val="005467CB"/>
    <w:rsid w:val="00550DC6"/>
    <w:rsid w:val="00553C1A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04F2"/>
    <w:rsid w:val="005A643F"/>
    <w:rsid w:val="005A6C45"/>
    <w:rsid w:val="005B621C"/>
    <w:rsid w:val="005C00BE"/>
    <w:rsid w:val="005C233A"/>
    <w:rsid w:val="005C5796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34B37"/>
    <w:rsid w:val="00643E90"/>
    <w:rsid w:val="006457E0"/>
    <w:rsid w:val="00646AB3"/>
    <w:rsid w:val="00653506"/>
    <w:rsid w:val="006568FF"/>
    <w:rsid w:val="00657B72"/>
    <w:rsid w:val="0066101D"/>
    <w:rsid w:val="0066167B"/>
    <w:rsid w:val="00662A45"/>
    <w:rsid w:val="006630E1"/>
    <w:rsid w:val="00663E6A"/>
    <w:rsid w:val="00665C49"/>
    <w:rsid w:val="00675839"/>
    <w:rsid w:val="00680A0E"/>
    <w:rsid w:val="00694BA0"/>
    <w:rsid w:val="006958B9"/>
    <w:rsid w:val="006958CC"/>
    <w:rsid w:val="006A5DD5"/>
    <w:rsid w:val="006B06BE"/>
    <w:rsid w:val="006B0EFD"/>
    <w:rsid w:val="006B172F"/>
    <w:rsid w:val="006B23CE"/>
    <w:rsid w:val="006B3440"/>
    <w:rsid w:val="006C1E7C"/>
    <w:rsid w:val="006C2147"/>
    <w:rsid w:val="006C6174"/>
    <w:rsid w:val="006C6912"/>
    <w:rsid w:val="006C6E7F"/>
    <w:rsid w:val="006C77D2"/>
    <w:rsid w:val="006D7C26"/>
    <w:rsid w:val="006E2ABB"/>
    <w:rsid w:val="006F1BA2"/>
    <w:rsid w:val="006F7718"/>
    <w:rsid w:val="007169FD"/>
    <w:rsid w:val="007200AE"/>
    <w:rsid w:val="0072693C"/>
    <w:rsid w:val="007305D2"/>
    <w:rsid w:val="00730939"/>
    <w:rsid w:val="00731E42"/>
    <w:rsid w:val="007334B3"/>
    <w:rsid w:val="00734146"/>
    <w:rsid w:val="007476D5"/>
    <w:rsid w:val="00751E17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463E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43A0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5B16"/>
    <w:rsid w:val="008A617E"/>
    <w:rsid w:val="008B0790"/>
    <w:rsid w:val="008B09CE"/>
    <w:rsid w:val="008B30C5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1DB8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635E9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E3F6D"/>
    <w:rsid w:val="00AF0C13"/>
    <w:rsid w:val="00AF5420"/>
    <w:rsid w:val="00AF5723"/>
    <w:rsid w:val="00AF7AD0"/>
    <w:rsid w:val="00B03123"/>
    <w:rsid w:val="00B0684B"/>
    <w:rsid w:val="00B14F23"/>
    <w:rsid w:val="00B21B3A"/>
    <w:rsid w:val="00B30005"/>
    <w:rsid w:val="00B32765"/>
    <w:rsid w:val="00B3700E"/>
    <w:rsid w:val="00B407B9"/>
    <w:rsid w:val="00B4557E"/>
    <w:rsid w:val="00B47C74"/>
    <w:rsid w:val="00B52CDF"/>
    <w:rsid w:val="00B55A2F"/>
    <w:rsid w:val="00B55C01"/>
    <w:rsid w:val="00B57304"/>
    <w:rsid w:val="00B62E06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C7DE0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04710"/>
    <w:rsid w:val="00C136C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085F"/>
    <w:rsid w:val="00C618F4"/>
    <w:rsid w:val="00C65BBD"/>
    <w:rsid w:val="00C67B82"/>
    <w:rsid w:val="00C85712"/>
    <w:rsid w:val="00C85937"/>
    <w:rsid w:val="00C8617A"/>
    <w:rsid w:val="00C866AD"/>
    <w:rsid w:val="00C8733D"/>
    <w:rsid w:val="00C8740B"/>
    <w:rsid w:val="00CA5FF9"/>
    <w:rsid w:val="00CA7167"/>
    <w:rsid w:val="00CB15A3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CF59E5"/>
    <w:rsid w:val="00D02710"/>
    <w:rsid w:val="00D041A3"/>
    <w:rsid w:val="00D0549C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1816"/>
    <w:rsid w:val="00D527C6"/>
    <w:rsid w:val="00D552B6"/>
    <w:rsid w:val="00D61AC4"/>
    <w:rsid w:val="00D7341E"/>
    <w:rsid w:val="00D8372C"/>
    <w:rsid w:val="00D91D53"/>
    <w:rsid w:val="00DA0538"/>
    <w:rsid w:val="00DA4003"/>
    <w:rsid w:val="00DA7581"/>
    <w:rsid w:val="00DB0CDE"/>
    <w:rsid w:val="00DB3B2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19A1"/>
    <w:rsid w:val="00E14945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0E1A"/>
    <w:rsid w:val="00EB2580"/>
    <w:rsid w:val="00EB4F21"/>
    <w:rsid w:val="00EB7433"/>
    <w:rsid w:val="00EC387C"/>
    <w:rsid w:val="00EC4068"/>
    <w:rsid w:val="00EC44AD"/>
    <w:rsid w:val="00EC45A4"/>
    <w:rsid w:val="00EC6812"/>
    <w:rsid w:val="00EC6F28"/>
    <w:rsid w:val="00ED7A7E"/>
    <w:rsid w:val="00ED7BA7"/>
    <w:rsid w:val="00EE342B"/>
    <w:rsid w:val="00EE3841"/>
    <w:rsid w:val="00EE4C2C"/>
    <w:rsid w:val="00EE6BC8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445E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188F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paragraph" w:styleId="Revision">
    <w:name w:val="Revision"/>
    <w:hidden/>
    <w:semiHidden/>
    <w:rsid w:val="00EE6BC8"/>
    <w:rPr>
      <w:rFonts w:ascii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7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9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1CB3E9-66FB-F448-823B-303C7E5A1843}"/>
</file>

<file path=customXml/itemProps2.xml><?xml version="1.0" encoding="utf-8"?>
<ds:datastoreItem xmlns:ds="http://schemas.openxmlformats.org/officeDocument/2006/customXml" ds:itemID="{157C6768-C4BE-46CA-AE6B-C93EC4DE274B}"/>
</file>

<file path=customXml/itemProps3.xml><?xml version="1.0" encoding="utf-8"?>
<ds:datastoreItem xmlns:ds="http://schemas.openxmlformats.org/officeDocument/2006/customXml" ds:itemID="{AAD4BCE2-C9B9-4BE1-B653-8F033CBB3353}"/>
</file>

<file path=customXml/itemProps4.xml><?xml version="1.0" encoding="utf-8"?>
<ds:datastoreItem xmlns:ds="http://schemas.openxmlformats.org/officeDocument/2006/customXml" ds:itemID="{C4F0E23F-68AE-4FC5-9540-9E918D49C3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2</cp:revision>
  <cp:lastPrinted>2021-01-17T06:19:00Z</cp:lastPrinted>
  <dcterms:created xsi:type="dcterms:W3CDTF">2022-11-07T13:36:00Z</dcterms:created>
  <dcterms:modified xsi:type="dcterms:W3CDTF">2022-11-07T13:36:00Z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