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BFB78" w14:textId="203E5E58" w:rsidR="00EF40BD" w:rsidRDefault="00BF741E" w:rsidP="00EF40BD">
      <w:pPr>
        <w:bidi/>
        <w:jc w:val="center"/>
        <w:rPr>
          <w:rFonts w:cs="Sultan bold"/>
          <w:sz w:val="44"/>
          <w:szCs w:val="44"/>
          <w:rtl/>
          <w:lang w:bidi="ar-QA"/>
        </w:rPr>
      </w:pPr>
      <w:r>
        <w:rPr>
          <w:rFonts w:cs="Sultan bold"/>
          <w:noProof/>
          <w:sz w:val="44"/>
          <w:szCs w:val="44"/>
          <w:lang w:eastAsia="en-GB"/>
        </w:rPr>
        <w:drawing>
          <wp:inline distT="0" distB="0" distL="0" distR="0" wp14:anchorId="49A54616" wp14:editId="23072BC2">
            <wp:extent cx="2484436" cy="113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1264" cy="1153499"/>
                    </a:xfrm>
                    <a:prstGeom prst="rect">
                      <a:avLst/>
                    </a:prstGeom>
                    <a:noFill/>
                  </pic:spPr>
                </pic:pic>
              </a:graphicData>
            </a:graphic>
          </wp:inline>
        </w:drawing>
      </w:r>
    </w:p>
    <w:p w14:paraId="338ADCDF" w14:textId="77777777" w:rsidR="00EF40BD" w:rsidRDefault="00EF40BD" w:rsidP="00EF40BD">
      <w:pPr>
        <w:bidi/>
        <w:jc w:val="center"/>
        <w:rPr>
          <w:rFonts w:cs="Sultan bold"/>
          <w:sz w:val="44"/>
          <w:szCs w:val="44"/>
          <w:rtl/>
          <w:lang w:bidi="ar-QA"/>
        </w:rPr>
      </w:pPr>
    </w:p>
    <w:p w14:paraId="71482C47" w14:textId="77777777" w:rsidR="00EF40BD" w:rsidRPr="00915DE6" w:rsidRDefault="00EF40BD" w:rsidP="00EF40BD">
      <w:pPr>
        <w:bidi/>
        <w:jc w:val="center"/>
        <w:rPr>
          <w:rFonts w:cs="Sultan bold"/>
          <w:sz w:val="16"/>
          <w:szCs w:val="16"/>
          <w:rtl/>
          <w:lang w:bidi="ar-QA"/>
        </w:rPr>
      </w:pPr>
    </w:p>
    <w:p w14:paraId="78D794C1" w14:textId="77777777" w:rsidR="00EF40BD" w:rsidRPr="00A274F4" w:rsidRDefault="00EF40BD" w:rsidP="00EF40BD">
      <w:pPr>
        <w:bidi/>
        <w:jc w:val="center"/>
        <w:rPr>
          <w:rFonts w:cs="Qatar"/>
          <w:sz w:val="44"/>
          <w:szCs w:val="44"/>
          <w:rtl/>
          <w:lang w:bidi="ar-QA"/>
        </w:rPr>
      </w:pPr>
      <w:r w:rsidRPr="00A274F4">
        <w:rPr>
          <w:rFonts w:cs="Qatar" w:hint="cs"/>
          <w:sz w:val="44"/>
          <w:szCs w:val="44"/>
          <w:rtl/>
          <w:lang w:bidi="ar-QA"/>
        </w:rPr>
        <w:t xml:space="preserve">مجلس حقوق الانسان </w:t>
      </w:r>
    </w:p>
    <w:p w14:paraId="01729EC9" w14:textId="66C636FB" w:rsidR="00EF40BD" w:rsidRDefault="00EF40BD" w:rsidP="003366E3">
      <w:pPr>
        <w:bidi/>
        <w:jc w:val="center"/>
        <w:rPr>
          <w:rFonts w:cs="Qatar"/>
          <w:sz w:val="44"/>
          <w:szCs w:val="44"/>
          <w:rtl/>
          <w:lang w:bidi="ar-QA"/>
        </w:rPr>
      </w:pPr>
      <w:r w:rsidRPr="00A274F4">
        <w:rPr>
          <w:rFonts w:cs="Qatar" w:hint="cs"/>
          <w:sz w:val="44"/>
          <w:szCs w:val="44"/>
          <w:rtl/>
          <w:lang w:bidi="ar-QA"/>
        </w:rPr>
        <w:t xml:space="preserve">الدورة </w:t>
      </w:r>
      <w:r w:rsidR="003366E3">
        <w:rPr>
          <w:rFonts w:cs="Qatar" w:hint="cs"/>
          <w:sz w:val="44"/>
          <w:szCs w:val="44"/>
          <w:rtl/>
          <w:lang w:bidi="ar-QA"/>
        </w:rPr>
        <w:t>الحادية والأربعين</w:t>
      </w:r>
      <w:r w:rsidRPr="00A274F4">
        <w:rPr>
          <w:rFonts w:cs="Qatar" w:hint="cs"/>
          <w:sz w:val="44"/>
          <w:szCs w:val="44"/>
          <w:rtl/>
          <w:lang w:bidi="ar-QA"/>
        </w:rPr>
        <w:t xml:space="preserve"> للفريق العامل المعني </w:t>
      </w:r>
      <w:proofErr w:type="spellStart"/>
      <w:r w:rsidRPr="00A274F4">
        <w:rPr>
          <w:rFonts w:cs="Qatar" w:hint="cs"/>
          <w:sz w:val="44"/>
          <w:szCs w:val="44"/>
          <w:rtl/>
          <w:lang w:bidi="ar-QA"/>
        </w:rPr>
        <w:t>بالإستعراض</w:t>
      </w:r>
      <w:proofErr w:type="spellEnd"/>
      <w:r w:rsidRPr="00A274F4">
        <w:rPr>
          <w:rFonts w:cs="Qatar" w:hint="cs"/>
          <w:sz w:val="44"/>
          <w:szCs w:val="44"/>
          <w:rtl/>
          <w:lang w:bidi="ar-QA"/>
        </w:rPr>
        <w:t xml:space="preserve"> الدوري الشامل</w:t>
      </w:r>
    </w:p>
    <w:p w14:paraId="25424370" w14:textId="6D5067C8" w:rsidR="00EF40BD" w:rsidRPr="00A274F4" w:rsidRDefault="00EF40BD" w:rsidP="003366E3">
      <w:pPr>
        <w:bidi/>
        <w:jc w:val="center"/>
        <w:rPr>
          <w:rFonts w:cs="Qatar"/>
          <w:sz w:val="44"/>
          <w:szCs w:val="44"/>
          <w:lang w:val="en-US" w:bidi="ar-QA"/>
        </w:rPr>
      </w:pPr>
      <w:r w:rsidRPr="00A274F4">
        <w:rPr>
          <w:rFonts w:cs="Qatar" w:hint="cs"/>
          <w:sz w:val="44"/>
          <w:szCs w:val="44"/>
          <w:rtl/>
          <w:lang w:bidi="ar-QA"/>
        </w:rPr>
        <w:t>"</w:t>
      </w:r>
      <w:r w:rsidR="003366E3" w:rsidRPr="003366E3">
        <w:rPr>
          <w:rtl/>
        </w:rPr>
        <w:t xml:space="preserve"> </w:t>
      </w:r>
      <w:proofErr w:type="spellStart"/>
      <w:r w:rsidR="003366E3" w:rsidRPr="003366E3">
        <w:rPr>
          <w:rFonts w:cs="Qatar"/>
          <w:sz w:val="44"/>
          <w:szCs w:val="44"/>
          <w:rtl/>
          <w:lang w:bidi="ar-QA"/>
        </w:rPr>
        <w:t>إستعراض</w:t>
      </w:r>
      <w:proofErr w:type="spellEnd"/>
      <w:r w:rsidR="003366E3" w:rsidRPr="003366E3">
        <w:rPr>
          <w:rFonts w:cs="Qatar"/>
          <w:sz w:val="44"/>
          <w:szCs w:val="44"/>
          <w:rtl/>
          <w:lang w:bidi="ar-QA"/>
        </w:rPr>
        <w:t xml:space="preserve"> الإكوادور</w:t>
      </w:r>
      <w:r w:rsidRPr="00A274F4">
        <w:rPr>
          <w:rFonts w:cs="Qatar" w:hint="cs"/>
          <w:sz w:val="44"/>
          <w:szCs w:val="44"/>
          <w:rtl/>
          <w:lang w:bidi="ar-QA"/>
        </w:rPr>
        <w:t>"</w:t>
      </w:r>
    </w:p>
    <w:p w14:paraId="7A21DEED" w14:textId="651855B4" w:rsidR="00EF40BD" w:rsidRPr="003366E3" w:rsidRDefault="00EF40BD" w:rsidP="003366E3">
      <w:pPr>
        <w:bidi/>
        <w:spacing w:after="0"/>
        <w:jc w:val="center"/>
        <w:rPr>
          <w:rFonts w:cs="Qatar"/>
          <w:b/>
          <w:sz w:val="44"/>
          <w:szCs w:val="44"/>
          <w:rtl/>
          <w:lang w:val="fr-CH"/>
        </w:rPr>
      </w:pPr>
      <w:bookmarkStart w:id="0" w:name="_GoBack"/>
      <w:r w:rsidRPr="00F6799C">
        <w:rPr>
          <w:rFonts w:cs="Qatar"/>
          <w:sz w:val="44"/>
          <w:szCs w:val="44"/>
          <w:lang w:val="en-US" w:bidi="ar-QA"/>
        </w:rPr>
        <w:t>Rev</w:t>
      </w:r>
      <w:r w:rsidRPr="00B63D7F">
        <w:rPr>
          <w:rFonts w:cs="Qatar"/>
          <w:sz w:val="44"/>
          <w:szCs w:val="44"/>
          <w:lang w:val="en-US" w:bidi="ar-QA"/>
        </w:rPr>
        <w:t xml:space="preserve">iew of </w:t>
      </w:r>
      <w:proofErr w:type="spellStart"/>
      <w:r w:rsidR="003366E3">
        <w:rPr>
          <w:rFonts w:cs="Qatar"/>
          <w:b/>
          <w:sz w:val="44"/>
          <w:szCs w:val="44"/>
          <w:lang w:val="fr-CH" w:bidi="ar-QA"/>
        </w:rPr>
        <w:t>Ecuador</w:t>
      </w:r>
      <w:proofErr w:type="spellEnd"/>
    </w:p>
    <w:bookmarkEnd w:id="0"/>
    <w:p w14:paraId="00721B22" w14:textId="77777777" w:rsidR="00EF40BD" w:rsidRPr="00B63D7F" w:rsidRDefault="00EF40BD" w:rsidP="00EF40BD">
      <w:pPr>
        <w:bidi/>
        <w:spacing w:after="0"/>
        <w:jc w:val="center"/>
        <w:rPr>
          <w:rFonts w:cs="Qatar"/>
          <w:sz w:val="44"/>
          <w:szCs w:val="44"/>
          <w:rtl/>
          <w:lang w:bidi="ar-QA"/>
        </w:rPr>
      </w:pPr>
    </w:p>
    <w:p w14:paraId="348787F2" w14:textId="77777777" w:rsidR="00EF40BD" w:rsidRPr="003366E3" w:rsidRDefault="00EF40BD" w:rsidP="00EF40BD">
      <w:pPr>
        <w:bidi/>
        <w:spacing w:after="120"/>
        <w:jc w:val="center"/>
        <w:rPr>
          <w:rFonts w:cs="Qatar"/>
          <w:b/>
          <w:bCs/>
          <w:sz w:val="36"/>
          <w:szCs w:val="36"/>
          <w:rtl/>
          <w:lang w:bidi="ar-QA"/>
        </w:rPr>
      </w:pPr>
      <w:r w:rsidRPr="003366E3">
        <w:rPr>
          <w:rFonts w:cs="Qatar" w:hint="cs"/>
          <w:b/>
          <w:bCs/>
          <w:sz w:val="36"/>
          <w:szCs w:val="36"/>
          <w:rtl/>
          <w:lang w:bidi="ar-QA"/>
        </w:rPr>
        <w:t xml:space="preserve">كلمة دولة قطر  </w:t>
      </w:r>
    </w:p>
    <w:p w14:paraId="4E772947" w14:textId="47BA7A04" w:rsidR="00EF40BD" w:rsidRPr="003366E3" w:rsidRDefault="00EF40BD" w:rsidP="003366E3">
      <w:pPr>
        <w:bidi/>
        <w:spacing w:after="120"/>
        <w:jc w:val="center"/>
        <w:rPr>
          <w:rFonts w:cs="Qatar"/>
          <w:b/>
          <w:bCs/>
          <w:sz w:val="36"/>
          <w:szCs w:val="36"/>
          <w:rtl/>
          <w:lang w:bidi="ar-QA"/>
        </w:rPr>
      </w:pPr>
      <w:r w:rsidRPr="003366E3">
        <w:rPr>
          <w:rFonts w:cs="Qatar" w:hint="cs"/>
          <w:b/>
          <w:bCs/>
          <w:sz w:val="36"/>
          <w:szCs w:val="36"/>
          <w:rtl/>
          <w:lang w:bidi="ar-QA"/>
        </w:rPr>
        <w:t xml:space="preserve">يُلقيها السيد/ </w:t>
      </w:r>
      <w:r w:rsidR="003366E3" w:rsidRPr="003366E3">
        <w:rPr>
          <w:rFonts w:cs="Qatar" w:hint="cs"/>
          <w:b/>
          <w:bCs/>
          <w:sz w:val="36"/>
          <w:szCs w:val="36"/>
          <w:rtl/>
          <w:lang w:bidi="ar-QA"/>
        </w:rPr>
        <w:t>عبد العزيز المنصوري</w:t>
      </w:r>
      <w:r w:rsidRPr="003366E3">
        <w:rPr>
          <w:rFonts w:cs="Qatar" w:hint="cs"/>
          <w:b/>
          <w:bCs/>
          <w:sz w:val="36"/>
          <w:szCs w:val="36"/>
          <w:rtl/>
          <w:lang w:bidi="ar-QA"/>
        </w:rPr>
        <w:t xml:space="preserve">  </w:t>
      </w:r>
    </w:p>
    <w:p w14:paraId="2341ADC7" w14:textId="77777777" w:rsidR="003366E3" w:rsidRPr="003366E3" w:rsidRDefault="003366E3" w:rsidP="003366E3">
      <w:pPr>
        <w:bidi/>
        <w:spacing w:after="120"/>
        <w:jc w:val="center"/>
        <w:rPr>
          <w:rFonts w:cs="Qatar"/>
          <w:b/>
          <w:bCs/>
          <w:sz w:val="36"/>
          <w:szCs w:val="36"/>
          <w:lang w:bidi="ar-QA"/>
        </w:rPr>
      </w:pPr>
      <w:r w:rsidRPr="003366E3">
        <w:rPr>
          <w:rFonts w:cs="Qatar"/>
          <w:b/>
          <w:bCs/>
          <w:sz w:val="36"/>
          <w:szCs w:val="36"/>
          <w:lang w:bidi="ar-QA"/>
        </w:rPr>
        <w:t xml:space="preserve">Mr. </w:t>
      </w:r>
      <w:proofErr w:type="spellStart"/>
      <w:r w:rsidRPr="003366E3">
        <w:rPr>
          <w:rFonts w:cs="Qatar"/>
          <w:b/>
          <w:bCs/>
          <w:sz w:val="36"/>
          <w:szCs w:val="36"/>
          <w:lang w:bidi="ar-QA"/>
        </w:rPr>
        <w:t>Abdulaziz</w:t>
      </w:r>
      <w:proofErr w:type="spellEnd"/>
      <w:r w:rsidRPr="003366E3">
        <w:rPr>
          <w:rFonts w:cs="Qatar"/>
          <w:b/>
          <w:bCs/>
          <w:sz w:val="36"/>
          <w:szCs w:val="36"/>
          <w:lang w:bidi="ar-QA"/>
        </w:rPr>
        <w:t xml:space="preserve"> AL-MANSOORI</w:t>
      </w:r>
    </w:p>
    <w:p w14:paraId="1D1F2AD5" w14:textId="1ADAF743" w:rsidR="00EF40BD" w:rsidRPr="003366E3" w:rsidRDefault="003366E3" w:rsidP="003366E3">
      <w:pPr>
        <w:bidi/>
        <w:spacing w:after="120"/>
        <w:jc w:val="center"/>
        <w:rPr>
          <w:rFonts w:cs="Qatar"/>
          <w:b/>
          <w:bCs/>
          <w:sz w:val="36"/>
          <w:szCs w:val="36"/>
          <w:rtl/>
          <w:lang w:bidi="ar-QA"/>
        </w:rPr>
      </w:pPr>
      <w:r w:rsidRPr="003366E3">
        <w:rPr>
          <w:rFonts w:cs="Qatar"/>
          <w:b/>
          <w:bCs/>
          <w:sz w:val="36"/>
          <w:szCs w:val="36"/>
          <w:lang w:bidi="ar-QA"/>
        </w:rPr>
        <w:t> </w:t>
      </w:r>
      <w:r w:rsidRPr="003366E3">
        <w:rPr>
          <w:rFonts w:cs="Qatar" w:hint="cs"/>
          <w:b/>
          <w:bCs/>
          <w:sz w:val="36"/>
          <w:szCs w:val="36"/>
          <w:rtl/>
          <w:lang w:bidi="ar-QA"/>
        </w:rPr>
        <w:t>سكرتير ثالث</w:t>
      </w:r>
    </w:p>
    <w:p w14:paraId="4FBAEEF1" w14:textId="11000E86" w:rsidR="00EF40BD" w:rsidRPr="003366E3" w:rsidRDefault="003366E3" w:rsidP="00EF40BD">
      <w:pPr>
        <w:bidi/>
        <w:spacing w:after="120"/>
        <w:jc w:val="center"/>
        <w:rPr>
          <w:rFonts w:cs="Qatar"/>
          <w:b/>
          <w:bCs/>
          <w:sz w:val="36"/>
          <w:szCs w:val="36"/>
          <w:rtl/>
          <w:lang w:bidi="ar-QA"/>
        </w:rPr>
      </w:pPr>
      <w:r w:rsidRPr="003366E3">
        <w:rPr>
          <w:rFonts w:cs="Qatar"/>
          <w:b/>
          <w:bCs/>
          <w:sz w:val="36"/>
          <w:szCs w:val="36"/>
          <w:lang w:bidi="ar-QA"/>
        </w:rPr>
        <w:t>Third</w:t>
      </w:r>
      <w:r w:rsidR="00EF40BD" w:rsidRPr="003366E3">
        <w:rPr>
          <w:rFonts w:cs="Qatar"/>
          <w:b/>
          <w:bCs/>
          <w:sz w:val="36"/>
          <w:szCs w:val="36"/>
          <w:lang w:bidi="ar-QA"/>
        </w:rPr>
        <w:t xml:space="preserve"> Secretary</w:t>
      </w:r>
    </w:p>
    <w:p w14:paraId="516D6AEB" w14:textId="77777777" w:rsidR="00EF40BD" w:rsidRPr="00A274F4" w:rsidRDefault="00EF40BD" w:rsidP="00EF40BD">
      <w:pPr>
        <w:bidi/>
        <w:spacing w:after="120"/>
        <w:jc w:val="center"/>
        <w:rPr>
          <w:rFonts w:cs="Qatar"/>
          <w:sz w:val="44"/>
          <w:szCs w:val="44"/>
          <w:lang w:bidi="ar-QA"/>
        </w:rPr>
      </w:pPr>
    </w:p>
    <w:p w14:paraId="6DAB8B44" w14:textId="5C906AD9" w:rsidR="00EF40BD" w:rsidRPr="00A274F4" w:rsidRDefault="00EF40BD" w:rsidP="003366E3">
      <w:pPr>
        <w:bidi/>
        <w:spacing w:after="120"/>
        <w:jc w:val="center"/>
        <w:rPr>
          <w:rFonts w:cs="Qatar"/>
          <w:sz w:val="44"/>
          <w:szCs w:val="44"/>
          <w:rtl/>
          <w:lang w:bidi="ar-QA"/>
        </w:rPr>
      </w:pPr>
      <w:r w:rsidRPr="00A274F4">
        <w:rPr>
          <w:rFonts w:cs="Qatar" w:hint="cs"/>
          <w:sz w:val="44"/>
          <w:szCs w:val="44"/>
          <w:rtl/>
          <w:lang w:bidi="ar-QA"/>
        </w:rPr>
        <w:t xml:space="preserve">جنيف، </w:t>
      </w:r>
      <w:r w:rsidR="003366E3">
        <w:rPr>
          <w:rFonts w:cs="Qatar" w:hint="cs"/>
          <w:sz w:val="44"/>
          <w:szCs w:val="44"/>
          <w:rtl/>
          <w:lang w:val="fr-CH" w:bidi="ar-QA"/>
        </w:rPr>
        <w:t>7 نوفمبر</w:t>
      </w:r>
      <w:r>
        <w:rPr>
          <w:rFonts w:cs="Qatar" w:hint="cs"/>
          <w:sz w:val="44"/>
          <w:szCs w:val="44"/>
          <w:rtl/>
          <w:lang w:val="fr-CH" w:bidi="ar-QA"/>
        </w:rPr>
        <w:t xml:space="preserve"> 202</w:t>
      </w:r>
      <w:r w:rsidR="003366E3">
        <w:rPr>
          <w:rFonts w:cs="Qatar" w:hint="cs"/>
          <w:sz w:val="44"/>
          <w:szCs w:val="44"/>
          <w:rtl/>
          <w:lang w:val="fr-CH" w:bidi="ar-QA"/>
        </w:rPr>
        <w:t>2</w:t>
      </w:r>
      <w:r>
        <w:rPr>
          <w:rFonts w:cs="Qatar" w:hint="cs"/>
          <w:sz w:val="44"/>
          <w:szCs w:val="44"/>
          <w:rtl/>
          <w:lang w:val="fr-CH" w:bidi="ar-QA"/>
        </w:rPr>
        <w:t>م</w:t>
      </w:r>
      <w:r w:rsidRPr="00A274F4">
        <w:rPr>
          <w:rFonts w:cs="Qatar" w:hint="cs"/>
          <w:sz w:val="44"/>
          <w:szCs w:val="44"/>
          <w:rtl/>
          <w:lang w:bidi="ar-QA"/>
        </w:rPr>
        <w:t xml:space="preserve"> </w:t>
      </w:r>
    </w:p>
    <w:p w14:paraId="690A9DFF" w14:textId="77777777" w:rsidR="00EF40BD" w:rsidRDefault="00EF40BD" w:rsidP="00EF40BD">
      <w:pPr>
        <w:bidi/>
        <w:spacing w:before="600" w:after="100" w:afterAutospacing="1" w:line="240" w:lineRule="auto"/>
        <w:ind w:firstLine="720"/>
        <w:rPr>
          <w:rFonts w:cs="Sultan normal"/>
          <w:b/>
          <w:bCs/>
          <w:sz w:val="36"/>
          <w:szCs w:val="36"/>
          <w:rtl/>
          <w:lang w:bidi="ar-QA"/>
        </w:rPr>
      </w:pPr>
    </w:p>
    <w:p w14:paraId="575C27DC" w14:textId="77777777" w:rsidR="00EF40BD" w:rsidRPr="00DF495E" w:rsidRDefault="00EF40BD" w:rsidP="00EF40BD">
      <w:pPr>
        <w:bidi/>
        <w:spacing w:before="600" w:after="100" w:afterAutospacing="1" w:line="240" w:lineRule="auto"/>
        <w:ind w:firstLine="720"/>
        <w:rPr>
          <w:rFonts w:cs="Sultan normal"/>
          <w:b/>
          <w:bCs/>
          <w:sz w:val="38"/>
          <w:szCs w:val="38"/>
          <w:rtl/>
          <w:lang w:bidi="ar-QA"/>
        </w:rPr>
      </w:pPr>
      <w:r w:rsidRPr="00DF495E">
        <w:rPr>
          <w:rFonts w:cs="Sultan normal" w:hint="cs"/>
          <w:b/>
          <w:bCs/>
          <w:sz w:val="38"/>
          <w:szCs w:val="38"/>
          <w:rtl/>
          <w:lang w:bidi="ar-QA"/>
        </w:rPr>
        <w:lastRenderedPageBreak/>
        <w:t xml:space="preserve">السيد </w:t>
      </w:r>
      <w:proofErr w:type="gramStart"/>
      <w:r w:rsidRPr="00DF495E">
        <w:rPr>
          <w:rFonts w:cs="Sultan normal" w:hint="cs"/>
          <w:b/>
          <w:bCs/>
          <w:sz w:val="38"/>
          <w:szCs w:val="38"/>
          <w:rtl/>
          <w:lang w:bidi="ar-QA"/>
        </w:rPr>
        <w:t>الرئيس،،،</w:t>
      </w:r>
      <w:proofErr w:type="gramEnd"/>
    </w:p>
    <w:p w14:paraId="6C21127B" w14:textId="38E6A3E7" w:rsidR="006208E4" w:rsidRPr="006208E4" w:rsidRDefault="00EF40BD" w:rsidP="001C4112">
      <w:pPr>
        <w:autoSpaceDE w:val="0"/>
        <w:autoSpaceDN w:val="0"/>
        <w:bidi/>
        <w:adjustRightInd w:val="0"/>
        <w:spacing w:after="100" w:afterAutospacing="1"/>
        <w:ind w:firstLine="720"/>
        <w:jc w:val="both"/>
        <w:rPr>
          <w:rFonts w:ascii="Times New Roman" w:eastAsia="Times New Roman" w:hAnsi="Times New Roman" w:cs="Sultan normal"/>
          <w:sz w:val="38"/>
          <w:szCs w:val="38"/>
          <w:rtl/>
          <w:lang w:val="fr" w:eastAsia="fr-FR" w:bidi="ar-QA"/>
        </w:rPr>
      </w:pPr>
      <w:r w:rsidRPr="00DF495E">
        <w:rPr>
          <w:rFonts w:ascii="Times New Roman" w:eastAsia="Times New Roman" w:hAnsi="Times New Roman" w:cs="Sultan normal" w:hint="cs"/>
          <w:sz w:val="38"/>
          <w:szCs w:val="38"/>
          <w:rtl/>
          <w:lang w:val="fr" w:eastAsia="fr-FR"/>
        </w:rPr>
        <w:t>يشكر</w:t>
      </w:r>
      <w:r w:rsidRPr="00DF495E">
        <w:rPr>
          <w:rFonts w:ascii="Times New Roman" w:eastAsia="Times New Roman" w:hAnsi="Times New Roman" w:cs="Sultan normal"/>
          <w:sz w:val="38"/>
          <w:szCs w:val="38"/>
          <w:rtl/>
          <w:lang w:val="fr" w:eastAsia="fr-FR"/>
        </w:rPr>
        <w:t xml:space="preserve"> وفد بلادي سعادة</w:t>
      </w:r>
      <w:r w:rsidRPr="00DF495E">
        <w:rPr>
          <w:rFonts w:ascii="Times New Roman" w:eastAsia="Times New Roman" w:hAnsi="Times New Roman" w:cs="Sultan normal" w:hint="cs"/>
          <w:sz w:val="38"/>
          <w:szCs w:val="38"/>
          <w:rtl/>
          <w:lang w:eastAsia="fr-FR" w:bidi="ar-QA"/>
        </w:rPr>
        <w:t xml:space="preserve"> </w:t>
      </w:r>
      <w:r w:rsidR="001C4112">
        <w:rPr>
          <w:rFonts w:ascii="Times New Roman" w:eastAsia="Times New Roman" w:hAnsi="Times New Roman" w:cs="Sultan normal" w:hint="cs"/>
          <w:sz w:val="38"/>
          <w:szCs w:val="38"/>
          <w:rtl/>
          <w:lang w:eastAsia="fr-FR" w:bidi="ar-QA"/>
        </w:rPr>
        <w:t xml:space="preserve">السيد/ خوان </w:t>
      </w:r>
      <w:proofErr w:type="spellStart"/>
      <w:r w:rsidR="001C4112">
        <w:rPr>
          <w:rFonts w:ascii="Times New Roman" w:eastAsia="Times New Roman" w:hAnsi="Times New Roman" w:cs="Sultan normal" w:hint="cs"/>
          <w:sz w:val="38"/>
          <w:szCs w:val="38"/>
          <w:rtl/>
          <w:lang w:eastAsia="fr-FR" w:bidi="ar-QA"/>
        </w:rPr>
        <w:t>هولجين</w:t>
      </w:r>
      <w:proofErr w:type="spellEnd"/>
      <w:r w:rsidR="001C4112">
        <w:rPr>
          <w:rFonts w:ascii="Times New Roman" w:eastAsia="Times New Roman" w:hAnsi="Times New Roman" w:cs="Sultan normal" w:hint="cs"/>
          <w:sz w:val="38"/>
          <w:szCs w:val="38"/>
          <w:rtl/>
          <w:lang w:eastAsia="fr-FR" w:bidi="ar-QA"/>
        </w:rPr>
        <w:t>، وزير الشؤون الخارجية بجمهورية الإكوادور،</w:t>
      </w:r>
      <w:r w:rsidRPr="00DF495E">
        <w:rPr>
          <w:rFonts w:ascii="Times New Roman" w:eastAsia="Times New Roman" w:hAnsi="Times New Roman" w:cs="Sultan normal"/>
          <w:sz w:val="38"/>
          <w:szCs w:val="38"/>
          <w:rtl/>
          <w:lang w:val="fr" w:eastAsia="fr-FR"/>
        </w:rPr>
        <w:t xml:space="preserve"> </w:t>
      </w:r>
      <w:r w:rsidRPr="00DF495E">
        <w:rPr>
          <w:rFonts w:ascii="Times New Roman" w:eastAsia="Times New Roman" w:hAnsi="Times New Roman" w:cs="Sultan normal" w:hint="cs"/>
          <w:sz w:val="38"/>
          <w:szCs w:val="38"/>
          <w:rtl/>
          <w:lang w:val="fr" w:eastAsia="fr-FR"/>
        </w:rPr>
        <w:t xml:space="preserve">على المعلومات المقدمة </w:t>
      </w:r>
      <w:r w:rsidR="00A921A0">
        <w:rPr>
          <w:rFonts w:ascii="Times New Roman" w:eastAsia="Times New Roman" w:hAnsi="Times New Roman" w:cs="Sultan normal" w:hint="cs"/>
          <w:sz w:val="38"/>
          <w:szCs w:val="38"/>
          <w:rtl/>
          <w:lang w:val="fr" w:eastAsia="fr-FR"/>
        </w:rPr>
        <w:t>عن</w:t>
      </w:r>
      <w:r w:rsidR="006208E4" w:rsidRPr="006208E4">
        <w:rPr>
          <w:rFonts w:ascii="Times New Roman" w:eastAsia="Times New Roman" w:hAnsi="Times New Roman" w:cs="Sultan normal" w:hint="cs"/>
          <w:sz w:val="38"/>
          <w:szCs w:val="38"/>
          <w:rtl/>
          <w:lang w:val="fr" w:eastAsia="fr-FR" w:bidi="ar-QA"/>
        </w:rPr>
        <w:t xml:space="preserve"> التقدم الم</w:t>
      </w:r>
      <w:r w:rsidR="00A921A0">
        <w:rPr>
          <w:rFonts w:ascii="Times New Roman" w:eastAsia="Times New Roman" w:hAnsi="Times New Roman" w:cs="Sultan normal" w:hint="cs"/>
          <w:sz w:val="38"/>
          <w:szCs w:val="38"/>
          <w:rtl/>
          <w:lang w:val="fr" w:eastAsia="fr-FR" w:bidi="ar-QA"/>
        </w:rPr>
        <w:t>ُ</w:t>
      </w:r>
      <w:r w:rsidR="006208E4" w:rsidRPr="006208E4">
        <w:rPr>
          <w:rFonts w:ascii="Times New Roman" w:eastAsia="Times New Roman" w:hAnsi="Times New Roman" w:cs="Sultan normal" w:hint="cs"/>
          <w:sz w:val="38"/>
          <w:szCs w:val="38"/>
          <w:rtl/>
          <w:lang w:val="fr" w:eastAsia="fr-FR" w:bidi="ar-QA"/>
        </w:rPr>
        <w:t xml:space="preserve">حرز في تنفيذ توصيات </w:t>
      </w:r>
      <w:r w:rsidR="00C32C9A" w:rsidRPr="006208E4">
        <w:rPr>
          <w:rFonts w:ascii="Times New Roman" w:eastAsia="Times New Roman" w:hAnsi="Times New Roman" w:cs="Sultan normal" w:hint="cs"/>
          <w:sz w:val="38"/>
          <w:szCs w:val="38"/>
          <w:rtl/>
          <w:lang w:val="fr" w:eastAsia="fr-FR" w:bidi="ar-QA"/>
        </w:rPr>
        <w:t>الاستعراض</w:t>
      </w:r>
      <w:r w:rsidR="006208E4" w:rsidRPr="006208E4">
        <w:rPr>
          <w:rFonts w:ascii="Times New Roman" w:eastAsia="Times New Roman" w:hAnsi="Times New Roman" w:cs="Sultan normal" w:hint="cs"/>
          <w:sz w:val="38"/>
          <w:szCs w:val="38"/>
          <w:rtl/>
          <w:lang w:val="fr" w:eastAsia="fr-FR" w:bidi="ar-QA"/>
        </w:rPr>
        <w:t xml:space="preserve"> الدوري الشامل</w:t>
      </w:r>
      <w:r w:rsidR="005751AA">
        <w:rPr>
          <w:rFonts w:ascii="Times New Roman" w:eastAsia="Times New Roman" w:hAnsi="Times New Roman" w:cs="Sultan normal" w:hint="cs"/>
          <w:sz w:val="38"/>
          <w:szCs w:val="38"/>
          <w:rtl/>
          <w:lang w:val="fr" w:eastAsia="fr-FR" w:bidi="ar-QA"/>
        </w:rPr>
        <w:t xml:space="preserve"> السابق</w:t>
      </w:r>
      <w:r w:rsidR="006208E4">
        <w:rPr>
          <w:rFonts w:ascii="Times New Roman" w:eastAsia="Times New Roman" w:hAnsi="Times New Roman" w:cs="Sultan normal" w:hint="cs"/>
          <w:sz w:val="38"/>
          <w:szCs w:val="38"/>
          <w:rtl/>
          <w:lang w:val="fr" w:eastAsia="fr-FR" w:bidi="ar-QA"/>
        </w:rPr>
        <w:t>،</w:t>
      </w:r>
      <w:r w:rsidR="006208E4" w:rsidRPr="006208E4">
        <w:rPr>
          <w:rFonts w:ascii="Times New Roman" w:eastAsia="Times New Roman" w:hAnsi="Times New Roman" w:cs="Sultan normal" w:hint="cs"/>
          <w:sz w:val="38"/>
          <w:szCs w:val="38"/>
          <w:rtl/>
          <w:lang w:val="fr" w:eastAsia="fr-FR" w:bidi="ar-QA"/>
        </w:rPr>
        <w:t xml:space="preserve"> </w:t>
      </w:r>
      <w:r w:rsidR="00BF741E">
        <w:rPr>
          <w:rFonts w:ascii="Times New Roman" w:eastAsia="Times New Roman" w:hAnsi="Times New Roman" w:cs="Sultan normal" w:hint="cs"/>
          <w:sz w:val="38"/>
          <w:szCs w:val="38"/>
          <w:rtl/>
          <w:lang w:val="fr" w:eastAsia="fr-FR" w:bidi="ar-QA"/>
        </w:rPr>
        <w:t>و</w:t>
      </w:r>
      <w:r w:rsidR="00B80263">
        <w:rPr>
          <w:rFonts w:ascii="Times New Roman" w:eastAsia="Times New Roman" w:hAnsi="Times New Roman" w:cs="Sultan normal" w:hint="cs"/>
          <w:sz w:val="38"/>
          <w:szCs w:val="38"/>
          <w:rtl/>
          <w:lang w:val="fr" w:eastAsia="fr-FR" w:bidi="ar-QA"/>
        </w:rPr>
        <w:t>التدابير والإجراءات</w:t>
      </w:r>
      <w:r w:rsidR="00BF741E">
        <w:rPr>
          <w:rFonts w:ascii="Times New Roman" w:eastAsia="Times New Roman" w:hAnsi="Times New Roman" w:cs="Sultan normal" w:hint="cs"/>
          <w:sz w:val="38"/>
          <w:szCs w:val="38"/>
          <w:rtl/>
          <w:lang w:val="fr" w:eastAsia="fr-FR" w:bidi="ar-QA"/>
        </w:rPr>
        <w:t xml:space="preserve"> المعتمدة</w:t>
      </w:r>
      <w:r w:rsidR="00B80263">
        <w:rPr>
          <w:rFonts w:ascii="Times New Roman" w:eastAsia="Times New Roman" w:hAnsi="Times New Roman" w:cs="Sultan normal" w:hint="cs"/>
          <w:sz w:val="38"/>
          <w:szCs w:val="38"/>
          <w:rtl/>
          <w:lang w:val="fr" w:eastAsia="fr-FR" w:bidi="ar-QA"/>
        </w:rPr>
        <w:t xml:space="preserve"> للتصدي</w:t>
      </w:r>
      <w:r w:rsidR="00A921A0">
        <w:rPr>
          <w:rFonts w:ascii="Times New Roman" w:eastAsia="Times New Roman" w:hAnsi="Times New Roman" w:cs="Sultan normal" w:hint="cs"/>
          <w:sz w:val="38"/>
          <w:szCs w:val="38"/>
          <w:rtl/>
          <w:lang w:val="fr" w:eastAsia="fr-FR" w:bidi="ar-QA"/>
        </w:rPr>
        <w:t xml:space="preserve"> </w:t>
      </w:r>
      <w:r w:rsidR="00BF741E">
        <w:rPr>
          <w:rFonts w:ascii="Times New Roman" w:eastAsia="Times New Roman" w:hAnsi="Times New Roman" w:cs="Sultan normal" w:hint="cs"/>
          <w:sz w:val="38"/>
          <w:szCs w:val="38"/>
          <w:rtl/>
          <w:lang w:val="fr" w:eastAsia="fr-FR" w:bidi="ar-QA"/>
        </w:rPr>
        <w:t>ل</w:t>
      </w:r>
      <w:r w:rsidR="006208E4" w:rsidRPr="006208E4">
        <w:rPr>
          <w:rFonts w:ascii="Times New Roman" w:eastAsia="Times New Roman" w:hAnsi="Times New Roman" w:cs="Sultan normal" w:hint="cs"/>
          <w:sz w:val="38"/>
          <w:szCs w:val="38"/>
          <w:rtl/>
          <w:lang w:val="fr" w:eastAsia="fr-FR" w:bidi="ar-QA"/>
        </w:rPr>
        <w:t>لتحديات الوطنية في مجال حقوق الإنسان</w:t>
      </w:r>
      <w:r w:rsidR="00B80263">
        <w:rPr>
          <w:rFonts w:ascii="Times New Roman" w:eastAsia="Times New Roman" w:hAnsi="Times New Roman" w:cs="Sultan normal" w:hint="cs"/>
          <w:sz w:val="38"/>
          <w:szCs w:val="38"/>
          <w:rtl/>
          <w:lang w:val="fr" w:eastAsia="fr-FR" w:bidi="ar-QA"/>
        </w:rPr>
        <w:t>، وأهمها خطة خلق الفرص للفترة 2021 ــ 2025م</w:t>
      </w:r>
      <w:r w:rsidR="006208E4">
        <w:rPr>
          <w:rFonts w:ascii="Times New Roman" w:eastAsia="Times New Roman" w:hAnsi="Times New Roman" w:cs="Sultan normal" w:hint="cs"/>
          <w:sz w:val="38"/>
          <w:szCs w:val="38"/>
          <w:rtl/>
          <w:lang w:val="fr" w:eastAsia="fr-FR" w:bidi="ar-QA"/>
        </w:rPr>
        <w:t>.</w:t>
      </w:r>
    </w:p>
    <w:p w14:paraId="2E380B97" w14:textId="452F91C9" w:rsidR="006208E4" w:rsidRPr="006208E4" w:rsidRDefault="00B80263" w:rsidP="00B80263">
      <w:pPr>
        <w:autoSpaceDE w:val="0"/>
        <w:autoSpaceDN w:val="0"/>
        <w:bidi/>
        <w:adjustRightInd w:val="0"/>
        <w:spacing w:after="100" w:afterAutospacing="1"/>
        <w:ind w:firstLine="720"/>
        <w:jc w:val="both"/>
        <w:rPr>
          <w:rFonts w:ascii="Times New Roman" w:eastAsia="Times New Roman" w:hAnsi="Times New Roman" w:cs="Sultan normal"/>
          <w:sz w:val="38"/>
          <w:szCs w:val="38"/>
          <w:rtl/>
          <w:lang w:val="fr" w:eastAsia="fr-FR" w:bidi="ar-QA"/>
        </w:rPr>
      </w:pPr>
      <w:r>
        <w:rPr>
          <w:rFonts w:ascii="Times New Roman" w:eastAsia="Times New Roman" w:hAnsi="Times New Roman" w:cs="Sultan normal" w:hint="cs"/>
          <w:sz w:val="38"/>
          <w:szCs w:val="38"/>
          <w:rtl/>
          <w:lang w:val="fr" w:eastAsia="fr-FR" w:bidi="ar-QA"/>
        </w:rPr>
        <w:t>وفي ذات السياق، ن</w:t>
      </w:r>
      <w:r w:rsidR="006208E4">
        <w:rPr>
          <w:rFonts w:ascii="Times New Roman" w:eastAsia="Times New Roman" w:hAnsi="Times New Roman" w:cs="Sultan normal" w:hint="cs"/>
          <w:sz w:val="38"/>
          <w:szCs w:val="38"/>
          <w:rtl/>
          <w:lang w:val="fr" w:eastAsia="fr-FR" w:bidi="ar-QA"/>
        </w:rPr>
        <w:t>شيد</w:t>
      </w:r>
      <w:r w:rsidR="00EF40BD" w:rsidRPr="00DF495E">
        <w:rPr>
          <w:rFonts w:ascii="Times New Roman" w:eastAsia="Times New Roman" w:hAnsi="Times New Roman" w:cs="Sultan normal" w:hint="cs"/>
          <w:sz w:val="38"/>
          <w:szCs w:val="38"/>
          <w:rtl/>
          <w:lang w:val="fr" w:eastAsia="fr-FR" w:bidi="ar-QA"/>
        </w:rPr>
        <w:t xml:space="preserve"> </w:t>
      </w:r>
      <w:r w:rsidR="005751AA">
        <w:rPr>
          <w:rFonts w:ascii="Times New Roman" w:eastAsia="Times New Roman" w:hAnsi="Times New Roman" w:cs="Sultan normal" w:hint="cs"/>
          <w:sz w:val="38"/>
          <w:szCs w:val="38"/>
          <w:rtl/>
          <w:lang w:val="fr" w:eastAsia="fr-FR" w:bidi="ar-QA"/>
        </w:rPr>
        <w:t xml:space="preserve">بالتزام الإكوادور بالامتثال للالتزامات الدولية في مجال حقوق الإنسان، والذي </w:t>
      </w:r>
      <w:proofErr w:type="spellStart"/>
      <w:r w:rsidR="005751AA">
        <w:rPr>
          <w:rFonts w:ascii="Times New Roman" w:eastAsia="Times New Roman" w:hAnsi="Times New Roman" w:cs="Sultan normal" w:hint="cs"/>
          <w:sz w:val="38"/>
          <w:szCs w:val="38"/>
          <w:rtl/>
          <w:lang w:val="fr" w:eastAsia="fr-FR" w:bidi="ar-QA"/>
        </w:rPr>
        <w:t>إنعكس</w:t>
      </w:r>
      <w:proofErr w:type="spellEnd"/>
      <w:r w:rsidR="005751AA">
        <w:rPr>
          <w:rFonts w:ascii="Times New Roman" w:eastAsia="Times New Roman" w:hAnsi="Times New Roman" w:cs="Sultan normal" w:hint="cs"/>
          <w:sz w:val="38"/>
          <w:szCs w:val="38"/>
          <w:rtl/>
          <w:lang w:val="fr" w:eastAsia="fr-FR" w:bidi="ar-QA"/>
        </w:rPr>
        <w:t xml:space="preserve"> جلياً من خلال التصديق على معظم معاهدات حقوق الإنسان الدولية، والدعوة المفتوحة للمكلفين بولايات في نظام الإجراءات الخاصة، فضلاً عن المبادرات التي تقودها الإكوادور في إطار مجلس حقوق الإنسان وآلياته بما في ذلك الفريق العامل الحكومي الدولي في مجال الأعمال التجارية وحقوق الإنسان. </w:t>
      </w:r>
    </w:p>
    <w:p w14:paraId="526C344A" w14:textId="4B1126DA" w:rsidR="006208E4" w:rsidRPr="006208E4" w:rsidRDefault="00A921A0" w:rsidP="006208E4">
      <w:pPr>
        <w:autoSpaceDE w:val="0"/>
        <w:autoSpaceDN w:val="0"/>
        <w:bidi/>
        <w:adjustRightInd w:val="0"/>
        <w:spacing w:after="100" w:afterAutospacing="1"/>
        <w:ind w:firstLine="720"/>
        <w:jc w:val="both"/>
        <w:rPr>
          <w:rFonts w:ascii="Times New Roman" w:eastAsia="Times New Roman" w:hAnsi="Times New Roman" w:cs="Sultan normal"/>
          <w:sz w:val="38"/>
          <w:szCs w:val="38"/>
          <w:rtl/>
          <w:lang w:val="fr" w:eastAsia="fr-FR" w:bidi="ar-QA"/>
        </w:rPr>
      </w:pPr>
      <w:r>
        <w:rPr>
          <w:rFonts w:ascii="Times New Roman" w:eastAsia="Times New Roman" w:hAnsi="Times New Roman" w:cs="Sultan normal" w:hint="cs"/>
          <w:sz w:val="38"/>
          <w:szCs w:val="38"/>
          <w:rtl/>
          <w:lang w:val="fr" w:eastAsia="fr-FR" w:bidi="ar-QA"/>
        </w:rPr>
        <w:t>ونتقدم بالتوصيتي</w:t>
      </w:r>
      <w:r>
        <w:rPr>
          <w:rFonts w:ascii="Times New Roman" w:eastAsia="Times New Roman" w:hAnsi="Times New Roman" w:cs="Sultan normal" w:hint="eastAsia"/>
          <w:sz w:val="38"/>
          <w:szCs w:val="38"/>
          <w:rtl/>
          <w:lang w:val="fr" w:eastAsia="fr-FR" w:bidi="ar-QA"/>
        </w:rPr>
        <w:t>ن</w:t>
      </w:r>
      <w:r>
        <w:rPr>
          <w:rFonts w:ascii="Times New Roman" w:eastAsia="Times New Roman" w:hAnsi="Times New Roman" w:cs="Sultan normal" w:hint="cs"/>
          <w:sz w:val="38"/>
          <w:szCs w:val="38"/>
          <w:rtl/>
          <w:lang w:val="fr" w:eastAsia="fr-FR" w:bidi="ar-QA"/>
        </w:rPr>
        <w:t xml:space="preserve"> التال</w:t>
      </w:r>
      <w:r w:rsidR="00C32C9A">
        <w:rPr>
          <w:rFonts w:ascii="Times New Roman" w:eastAsia="Times New Roman" w:hAnsi="Times New Roman" w:cs="Sultan normal" w:hint="cs"/>
          <w:sz w:val="38"/>
          <w:szCs w:val="38"/>
          <w:rtl/>
          <w:lang w:val="fr" w:eastAsia="fr-FR" w:bidi="ar-QA"/>
        </w:rPr>
        <w:t>ي</w:t>
      </w:r>
      <w:r>
        <w:rPr>
          <w:rFonts w:ascii="Times New Roman" w:eastAsia="Times New Roman" w:hAnsi="Times New Roman" w:cs="Sultan normal" w:hint="cs"/>
          <w:sz w:val="38"/>
          <w:szCs w:val="38"/>
          <w:rtl/>
          <w:lang w:val="fr" w:eastAsia="fr-FR" w:bidi="ar-QA"/>
        </w:rPr>
        <w:t>تين:</w:t>
      </w:r>
    </w:p>
    <w:p w14:paraId="00EBBCC9" w14:textId="37836031" w:rsidR="006208E4" w:rsidRPr="00C32C9A" w:rsidRDefault="00BF741E" w:rsidP="00070462">
      <w:pPr>
        <w:pStyle w:val="ListParagraph"/>
        <w:numPr>
          <w:ilvl w:val="0"/>
          <w:numId w:val="1"/>
        </w:numPr>
        <w:autoSpaceDE w:val="0"/>
        <w:autoSpaceDN w:val="0"/>
        <w:bidi/>
        <w:adjustRightInd w:val="0"/>
        <w:spacing w:after="100" w:afterAutospacing="1" w:line="480" w:lineRule="auto"/>
        <w:ind w:left="662"/>
        <w:jc w:val="both"/>
        <w:rPr>
          <w:rFonts w:ascii="Times New Roman" w:eastAsia="Times New Roman" w:hAnsi="Times New Roman" w:cs="Sultan normal"/>
          <w:b/>
          <w:bCs/>
          <w:sz w:val="38"/>
          <w:szCs w:val="38"/>
          <w:rtl/>
          <w:lang w:val="fr" w:eastAsia="fr-FR" w:bidi="ar-QA"/>
        </w:rPr>
      </w:pPr>
      <w:r>
        <w:rPr>
          <w:rFonts w:ascii="Times New Roman" w:eastAsia="Times New Roman" w:hAnsi="Times New Roman" w:cs="Sultan normal" w:hint="cs"/>
          <w:b/>
          <w:bCs/>
          <w:sz w:val="38"/>
          <w:szCs w:val="38"/>
          <w:rtl/>
          <w:lang w:val="fr" w:eastAsia="fr-FR"/>
        </w:rPr>
        <w:t xml:space="preserve">ضمان حصول جميع الأطفال على التعليم الجيد </w:t>
      </w:r>
      <w:r w:rsidR="00070462">
        <w:rPr>
          <w:rFonts w:ascii="Times New Roman" w:eastAsia="Times New Roman" w:hAnsi="Times New Roman" w:cs="Sultan normal" w:hint="cs"/>
          <w:b/>
          <w:bCs/>
          <w:sz w:val="38"/>
          <w:szCs w:val="38"/>
          <w:rtl/>
          <w:lang w:eastAsia="fr-FR" w:bidi="ar-QA"/>
        </w:rPr>
        <w:t>دون تمييز</w:t>
      </w:r>
      <w:r w:rsidR="00A921A0" w:rsidRPr="00C32C9A">
        <w:rPr>
          <w:rFonts w:ascii="Times New Roman" w:eastAsia="Times New Roman" w:hAnsi="Times New Roman" w:cs="Sultan normal" w:hint="cs"/>
          <w:b/>
          <w:bCs/>
          <w:sz w:val="38"/>
          <w:szCs w:val="38"/>
          <w:rtl/>
          <w:lang w:val="fr" w:eastAsia="fr-FR" w:bidi="ar-QA"/>
        </w:rPr>
        <w:t>.</w:t>
      </w:r>
    </w:p>
    <w:p w14:paraId="2FAB31EA" w14:textId="7F3D5831" w:rsidR="00EF40BD" w:rsidRPr="00C32C9A" w:rsidRDefault="001C4112" w:rsidP="001C4112">
      <w:pPr>
        <w:pStyle w:val="ListParagraph"/>
        <w:numPr>
          <w:ilvl w:val="0"/>
          <w:numId w:val="1"/>
        </w:numPr>
        <w:autoSpaceDE w:val="0"/>
        <w:autoSpaceDN w:val="0"/>
        <w:bidi/>
        <w:adjustRightInd w:val="0"/>
        <w:spacing w:after="100" w:afterAutospacing="1" w:line="480" w:lineRule="auto"/>
        <w:ind w:left="662"/>
        <w:jc w:val="both"/>
        <w:rPr>
          <w:rFonts w:ascii="Times New Roman" w:eastAsia="Times New Roman" w:hAnsi="Times New Roman" w:cs="Sultan normal"/>
          <w:b/>
          <w:bCs/>
          <w:sz w:val="38"/>
          <w:szCs w:val="38"/>
          <w:rtl/>
          <w:lang w:val="fr" w:eastAsia="fr-FR"/>
        </w:rPr>
      </w:pPr>
      <w:r>
        <w:rPr>
          <w:rFonts w:ascii="Times New Roman" w:eastAsia="Times New Roman" w:hAnsi="Times New Roman" w:cs="Sultan normal" w:hint="cs"/>
          <w:b/>
          <w:bCs/>
          <w:sz w:val="38"/>
          <w:szCs w:val="38"/>
          <w:rtl/>
          <w:lang w:val="fr" w:eastAsia="fr-FR" w:bidi="ar-QA"/>
        </w:rPr>
        <w:t xml:space="preserve">إشراك </w:t>
      </w:r>
      <w:r w:rsidR="00070462">
        <w:rPr>
          <w:rFonts w:ascii="Times New Roman" w:eastAsia="Times New Roman" w:hAnsi="Times New Roman" w:cs="Sultan normal" w:hint="cs"/>
          <w:b/>
          <w:bCs/>
          <w:sz w:val="38"/>
          <w:szCs w:val="38"/>
          <w:rtl/>
          <w:lang w:val="fr" w:eastAsia="fr-FR" w:bidi="ar-QA"/>
        </w:rPr>
        <w:t>الأشخاص ذوي الإعاقة في تنفيذ الخطة الوطنية ل</w:t>
      </w:r>
      <w:r w:rsidR="00BF741E">
        <w:rPr>
          <w:rFonts w:ascii="Times New Roman" w:eastAsia="Times New Roman" w:hAnsi="Times New Roman" w:cs="Sultan normal" w:hint="cs"/>
          <w:b/>
          <w:bCs/>
          <w:sz w:val="38"/>
          <w:szCs w:val="38"/>
          <w:rtl/>
          <w:lang w:val="fr" w:eastAsia="fr-FR" w:bidi="ar-QA"/>
        </w:rPr>
        <w:t>لأشخاص ذوي الإعاقة</w:t>
      </w:r>
      <w:r w:rsidR="00070462">
        <w:rPr>
          <w:rFonts w:ascii="Times New Roman" w:eastAsia="Times New Roman" w:hAnsi="Times New Roman" w:cs="Sultan normal" w:hint="cs"/>
          <w:b/>
          <w:bCs/>
          <w:sz w:val="38"/>
          <w:szCs w:val="38"/>
          <w:rtl/>
          <w:lang w:val="fr" w:eastAsia="fr-FR" w:bidi="ar-QA"/>
        </w:rPr>
        <w:t xml:space="preserve"> للفترة 2021 ـــ 2025م</w:t>
      </w:r>
      <w:r w:rsidR="00EF40BD" w:rsidRPr="00C32C9A">
        <w:rPr>
          <w:rFonts w:ascii="Times New Roman" w:eastAsia="Times New Roman" w:hAnsi="Times New Roman" w:cs="Sultan normal" w:hint="cs"/>
          <w:b/>
          <w:bCs/>
          <w:sz w:val="38"/>
          <w:szCs w:val="38"/>
          <w:rtl/>
          <w:lang w:val="fr" w:eastAsia="fr-FR"/>
        </w:rPr>
        <w:t xml:space="preserve">. </w:t>
      </w:r>
    </w:p>
    <w:p w14:paraId="77F350FC" w14:textId="295C064B" w:rsidR="00EF40BD" w:rsidRPr="00BF741E" w:rsidRDefault="00EF40BD" w:rsidP="00B80263">
      <w:pPr>
        <w:bidi/>
        <w:spacing w:after="0"/>
        <w:ind w:firstLine="720"/>
        <w:jc w:val="both"/>
        <w:rPr>
          <w:rFonts w:cs="Sultan normal"/>
          <w:color w:val="000000"/>
          <w:sz w:val="38"/>
          <w:szCs w:val="38"/>
          <w:lang w:val="fr-CH"/>
        </w:rPr>
      </w:pPr>
      <w:r w:rsidRPr="00DF495E">
        <w:rPr>
          <w:rFonts w:cs="Sultan normal"/>
          <w:color w:val="000000"/>
          <w:sz w:val="38"/>
          <w:szCs w:val="38"/>
          <w:rtl/>
        </w:rPr>
        <w:t>في الختام يتمنى وفد بلادي الى</w:t>
      </w:r>
      <w:r w:rsidR="001C4112">
        <w:rPr>
          <w:rFonts w:cs="Sultan normal" w:hint="cs"/>
          <w:color w:val="000000"/>
          <w:sz w:val="38"/>
          <w:szCs w:val="38"/>
          <w:rtl/>
        </w:rPr>
        <w:t xml:space="preserve"> جمهورية</w:t>
      </w:r>
      <w:r w:rsidRPr="00DF495E">
        <w:rPr>
          <w:rFonts w:cs="Sultan normal"/>
          <w:color w:val="000000"/>
          <w:sz w:val="38"/>
          <w:szCs w:val="38"/>
          <w:rtl/>
        </w:rPr>
        <w:t xml:space="preserve"> </w:t>
      </w:r>
      <w:r w:rsidR="00B80263">
        <w:rPr>
          <w:rFonts w:cs="Sultan normal" w:hint="cs"/>
          <w:color w:val="000000"/>
          <w:sz w:val="38"/>
          <w:szCs w:val="38"/>
          <w:rtl/>
        </w:rPr>
        <w:t>الإكوادور الصديقة</w:t>
      </w:r>
      <w:r w:rsidRPr="00DF495E">
        <w:rPr>
          <w:rFonts w:cs="Sultan normal"/>
          <w:color w:val="000000"/>
          <w:sz w:val="38"/>
          <w:szCs w:val="38"/>
          <w:rtl/>
        </w:rPr>
        <w:t xml:space="preserve"> </w:t>
      </w:r>
      <w:r w:rsidRPr="00DF495E">
        <w:rPr>
          <w:rFonts w:cs="Sultan normal" w:hint="cs"/>
          <w:color w:val="000000"/>
          <w:sz w:val="38"/>
          <w:szCs w:val="38"/>
          <w:rtl/>
        </w:rPr>
        <w:t>التوفيق في مسار تعزيز حقوق الإنسان في البلاد</w:t>
      </w:r>
      <w:r w:rsidR="00B80263">
        <w:rPr>
          <w:rFonts w:cs="Sultan normal" w:hint="cs"/>
          <w:color w:val="000000"/>
          <w:sz w:val="38"/>
          <w:szCs w:val="38"/>
          <w:rtl/>
        </w:rPr>
        <w:t xml:space="preserve">، ونتطلع لمشاهدة مباراة شيقة بين بلدينا في </w:t>
      </w:r>
      <w:proofErr w:type="spellStart"/>
      <w:r w:rsidR="00B80263">
        <w:rPr>
          <w:rFonts w:cs="Sultan normal" w:hint="cs"/>
          <w:color w:val="000000"/>
          <w:sz w:val="38"/>
          <w:szCs w:val="38"/>
          <w:rtl/>
        </w:rPr>
        <w:t>إفتتاح</w:t>
      </w:r>
      <w:proofErr w:type="spellEnd"/>
      <w:r w:rsidR="00B80263">
        <w:rPr>
          <w:rFonts w:cs="Sultan normal" w:hint="cs"/>
          <w:color w:val="000000"/>
          <w:sz w:val="38"/>
          <w:szCs w:val="38"/>
          <w:rtl/>
        </w:rPr>
        <w:t xml:space="preserve"> كأس العالم </w:t>
      </w:r>
      <w:r w:rsidR="001C4112">
        <w:rPr>
          <w:rFonts w:cs="Sultan normal" w:hint="cs"/>
          <w:color w:val="000000"/>
          <w:sz w:val="38"/>
          <w:szCs w:val="38"/>
          <w:rtl/>
        </w:rPr>
        <w:t xml:space="preserve">لكرة القدم </w:t>
      </w:r>
      <w:r w:rsidR="00B80263">
        <w:rPr>
          <w:rFonts w:cs="Sultan normal" w:hint="cs"/>
          <w:color w:val="000000"/>
          <w:sz w:val="38"/>
          <w:szCs w:val="38"/>
          <w:rtl/>
        </w:rPr>
        <w:t>خلال أيام</w:t>
      </w:r>
      <w:r w:rsidRPr="00DF495E">
        <w:rPr>
          <w:rFonts w:cs="Sultan normal"/>
          <w:color w:val="000000"/>
          <w:sz w:val="38"/>
          <w:szCs w:val="38"/>
          <w:rtl/>
        </w:rPr>
        <w:t>.</w:t>
      </w:r>
    </w:p>
    <w:p w14:paraId="031C9BBA" w14:textId="77777777" w:rsidR="00EF40BD" w:rsidRPr="00A921A0" w:rsidRDefault="00EF40BD" w:rsidP="00A921A0">
      <w:pPr>
        <w:bidi/>
        <w:spacing w:after="0"/>
        <w:jc w:val="both"/>
        <w:rPr>
          <w:rFonts w:cs="Sultan normal"/>
          <w:color w:val="000000"/>
          <w:sz w:val="36"/>
          <w:szCs w:val="36"/>
          <w:rtl/>
        </w:rPr>
      </w:pPr>
    </w:p>
    <w:p w14:paraId="7B8EF334" w14:textId="65267D9A" w:rsidR="00EF40BD" w:rsidRDefault="00EF40BD" w:rsidP="00EF40BD">
      <w:pPr>
        <w:pStyle w:val="ListParagraph"/>
        <w:bidi/>
        <w:spacing w:after="0"/>
        <w:jc w:val="both"/>
        <w:rPr>
          <w:rFonts w:cs="Sultan normal"/>
          <w:color w:val="000000"/>
          <w:sz w:val="36"/>
          <w:szCs w:val="36"/>
        </w:rPr>
      </w:pPr>
    </w:p>
    <w:p w14:paraId="10AD6BC4" w14:textId="77777777" w:rsidR="00BF741E" w:rsidRDefault="00BF741E" w:rsidP="00BF741E">
      <w:pPr>
        <w:pStyle w:val="ListParagraph"/>
        <w:bidi/>
        <w:spacing w:after="0"/>
        <w:jc w:val="both"/>
        <w:rPr>
          <w:rFonts w:cs="Sultan normal"/>
          <w:color w:val="000000"/>
          <w:sz w:val="36"/>
          <w:szCs w:val="36"/>
          <w:rtl/>
        </w:rPr>
      </w:pPr>
    </w:p>
    <w:p w14:paraId="3614FA6B" w14:textId="77777777" w:rsidR="00EF40BD" w:rsidRPr="001C4112" w:rsidRDefault="00EF40BD" w:rsidP="00EF40BD">
      <w:pPr>
        <w:pStyle w:val="ListParagraph"/>
        <w:bidi/>
        <w:spacing w:after="0"/>
        <w:jc w:val="center"/>
        <w:rPr>
          <w:rFonts w:cs="Sultan normal"/>
          <w:sz w:val="32"/>
          <w:szCs w:val="32"/>
        </w:rPr>
      </w:pPr>
      <w:r w:rsidRPr="001552A6">
        <w:rPr>
          <w:rFonts w:cs="Sultan normal" w:hint="cs"/>
          <w:b/>
          <w:bCs/>
          <w:color w:val="000000"/>
          <w:sz w:val="32"/>
          <w:szCs w:val="32"/>
          <w:rtl/>
        </w:rPr>
        <w:t xml:space="preserve">وشكراً </w:t>
      </w:r>
      <w:r w:rsidRPr="001552A6">
        <w:rPr>
          <w:rFonts w:cs="Sultan normal"/>
          <w:b/>
          <w:bCs/>
          <w:sz w:val="32"/>
          <w:szCs w:val="32"/>
          <w:rtl/>
          <w:lang w:val="fr"/>
        </w:rPr>
        <w:t xml:space="preserve">السيد </w:t>
      </w:r>
      <w:proofErr w:type="gramStart"/>
      <w:r w:rsidRPr="001552A6">
        <w:rPr>
          <w:rFonts w:cs="Sultan normal"/>
          <w:b/>
          <w:bCs/>
          <w:sz w:val="32"/>
          <w:szCs w:val="32"/>
          <w:rtl/>
          <w:lang w:val="fr"/>
        </w:rPr>
        <w:t>الرئيس،،،</w:t>
      </w:r>
      <w:proofErr w:type="gramEnd"/>
    </w:p>
    <w:sectPr w:rsidR="00EF40BD" w:rsidRPr="001C4112" w:rsidSect="00A921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ltan bold">
    <w:altName w:val="Times New Roman"/>
    <w:charset w:val="B2"/>
    <w:family w:val="auto"/>
    <w:pitch w:val="variable"/>
    <w:sig w:usb0="00002001" w:usb1="00000000" w:usb2="00000000" w:usb3="00000000" w:csb0="00000040" w:csb1="00000000"/>
  </w:font>
  <w:font w:name="Qatar">
    <w:panose1 w:val="00000000000000000000"/>
    <w:charset w:val="B2"/>
    <w:family w:val="auto"/>
    <w:pitch w:val="variable"/>
    <w:sig w:usb0="00002001" w:usb1="00000000" w:usb2="00000000" w:usb3="00000000" w:csb0="00000040" w:csb1="00000000"/>
  </w:font>
  <w:font w:name="Sultan normal">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B3307"/>
    <w:multiLevelType w:val="hybridMultilevel"/>
    <w:tmpl w:val="9AB82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BD"/>
    <w:rsid w:val="00070462"/>
    <w:rsid w:val="001C4112"/>
    <w:rsid w:val="003366E3"/>
    <w:rsid w:val="004731CE"/>
    <w:rsid w:val="005751AA"/>
    <w:rsid w:val="006208E4"/>
    <w:rsid w:val="009A3449"/>
    <w:rsid w:val="00A921A0"/>
    <w:rsid w:val="00B80263"/>
    <w:rsid w:val="00BF741E"/>
    <w:rsid w:val="00C32C9A"/>
    <w:rsid w:val="00C86AA2"/>
    <w:rsid w:val="00D763E1"/>
    <w:rsid w:val="00D84494"/>
    <w:rsid w:val="00DD6BBB"/>
    <w:rsid w:val="00DF0DB5"/>
    <w:rsid w:val="00E33753"/>
    <w:rsid w:val="00EF40B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8588"/>
  <w15:chartTrackingRefBased/>
  <w15:docId w15:val="{00C0E433-A3C7-44D0-935A-EB244228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0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0BD"/>
    <w:pPr>
      <w:ind w:left="720"/>
      <w:contextualSpacing/>
    </w:pPr>
  </w:style>
  <w:style w:type="paragraph" w:styleId="BalloonText">
    <w:name w:val="Balloon Text"/>
    <w:basedOn w:val="Normal"/>
    <w:link w:val="BalloonTextChar"/>
    <w:uiPriority w:val="99"/>
    <w:semiHidden/>
    <w:unhideWhenUsed/>
    <w:rsid w:val="001C4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9D316-8486-4056-B482-6AC1ADE0FC87}"/>
</file>

<file path=customXml/itemProps2.xml><?xml version="1.0" encoding="utf-8"?>
<ds:datastoreItem xmlns:ds="http://schemas.openxmlformats.org/officeDocument/2006/customXml" ds:itemID="{37F14E31-6D17-45B6-818C-223A594B6800}"/>
</file>

<file path=customXml/itemProps3.xml><?xml version="1.0" encoding="utf-8"?>
<ds:datastoreItem xmlns:ds="http://schemas.openxmlformats.org/officeDocument/2006/customXml" ds:itemID="{C9CDE12F-AD73-48DA-BF4B-15BECECFFA6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Elobaid Elamin</dc:creator>
  <cp:keywords/>
  <dc:description/>
  <cp:lastModifiedBy>Elobaid</cp:lastModifiedBy>
  <cp:revision>2</cp:revision>
  <cp:lastPrinted>2022-11-04T09:50:00Z</cp:lastPrinted>
  <dcterms:created xsi:type="dcterms:W3CDTF">2022-11-07T08:12:00Z</dcterms:created>
  <dcterms:modified xsi:type="dcterms:W3CDTF">2022-11-07T08:12:00Z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