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E75C" w14:textId="77777777" w:rsidR="00D82924" w:rsidRDefault="4FE020FB" w:rsidP="3776F495">
      <w:pPr>
        <w:spacing w:after="0" w:line="240" w:lineRule="auto"/>
        <w:jc w:val="center"/>
        <w:rPr>
          <w:rFonts w:ascii="Times New Roman" w:eastAsia="Times New Roman" w:hAnsi="Times New Roman" w:cs="Times New Roman"/>
          <w:b/>
          <w:bCs/>
          <w:color w:val="000000" w:themeColor="text1"/>
          <w:sz w:val="28"/>
          <w:szCs w:val="28"/>
        </w:rPr>
      </w:pPr>
      <w:r w:rsidRPr="3776F495">
        <w:rPr>
          <w:rFonts w:ascii="Times New Roman" w:eastAsia="Times New Roman" w:hAnsi="Times New Roman" w:cs="Times New Roman"/>
          <w:b/>
          <w:bCs/>
          <w:color w:val="000000" w:themeColor="text1"/>
          <w:sz w:val="28"/>
          <w:szCs w:val="28"/>
        </w:rPr>
        <w:t xml:space="preserve">U.S. Statement at the Universal Periodic Review of </w:t>
      </w:r>
    </w:p>
    <w:p w14:paraId="64A66636" w14:textId="66DDCCF6" w:rsidR="009F1E38" w:rsidRDefault="00D82924" w:rsidP="3776F495">
      <w:pPr>
        <w:spacing w:after="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the Kingdom of the Netherlands</w:t>
      </w:r>
      <w:r w:rsidR="4FE020FB" w:rsidRPr="3776F495">
        <w:rPr>
          <w:rFonts w:ascii="Times New Roman" w:eastAsia="Times New Roman" w:hAnsi="Times New Roman" w:cs="Times New Roman"/>
          <w:b/>
          <w:bCs/>
          <w:color w:val="000000" w:themeColor="text1"/>
          <w:sz w:val="28"/>
          <w:szCs w:val="28"/>
        </w:rPr>
        <w:t>,</w:t>
      </w:r>
    </w:p>
    <w:p w14:paraId="29FA62BB" w14:textId="614E0A2E" w:rsidR="009F1E38" w:rsidRDefault="4FE020FB" w:rsidP="69AB21E8">
      <w:pPr>
        <w:spacing w:after="0" w:line="240" w:lineRule="auto"/>
        <w:jc w:val="center"/>
        <w:rPr>
          <w:rFonts w:ascii="Times New Roman" w:eastAsia="Times New Roman" w:hAnsi="Times New Roman" w:cs="Times New Roman"/>
          <w:color w:val="000000" w:themeColor="text1"/>
          <w:sz w:val="28"/>
          <w:szCs w:val="28"/>
        </w:rPr>
      </w:pPr>
      <w:r w:rsidRPr="69AB21E8">
        <w:rPr>
          <w:rFonts w:ascii="Times New Roman" w:eastAsia="Times New Roman" w:hAnsi="Times New Roman" w:cs="Times New Roman"/>
          <w:b/>
          <w:bCs/>
          <w:color w:val="000000" w:themeColor="text1"/>
          <w:sz w:val="28"/>
          <w:szCs w:val="28"/>
        </w:rPr>
        <w:t>41</w:t>
      </w:r>
      <w:r w:rsidRPr="69AB21E8">
        <w:rPr>
          <w:rFonts w:ascii="Times New Roman" w:eastAsia="Times New Roman" w:hAnsi="Times New Roman" w:cs="Times New Roman"/>
          <w:b/>
          <w:bCs/>
          <w:color w:val="000000" w:themeColor="text1"/>
          <w:sz w:val="28"/>
          <w:szCs w:val="28"/>
          <w:vertAlign w:val="superscript"/>
        </w:rPr>
        <w:t>st</w:t>
      </w:r>
      <w:r w:rsidRPr="69AB21E8">
        <w:rPr>
          <w:rFonts w:ascii="Times New Roman" w:eastAsia="Times New Roman" w:hAnsi="Times New Roman" w:cs="Times New Roman"/>
          <w:b/>
          <w:bCs/>
          <w:color w:val="000000" w:themeColor="text1"/>
          <w:sz w:val="28"/>
          <w:szCs w:val="28"/>
        </w:rPr>
        <w:t xml:space="preserve"> Session, November</w:t>
      </w:r>
      <w:r w:rsidR="1BE0773A" w:rsidRPr="69AB21E8">
        <w:rPr>
          <w:rFonts w:ascii="Times New Roman" w:eastAsia="Times New Roman" w:hAnsi="Times New Roman" w:cs="Times New Roman"/>
          <w:b/>
          <w:bCs/>
          <w:color w:val="000000" w:themeColor="text1"/>
          <w:sz w:val="28"/>
          <w:szCs w:val="28"/>
        </w:rPr>
        <w:t xml:space="preserve"> </w:t>
      </w:r>
      <w:r w:rsidR="00D82924">
        <w:rPr>
          <w:rFonts w:ascii="Times New Roman" w:eastAsia="Times New Roman" w:hAnsi="Times New Roman" w:cs="Times New Roman"/>
          <w:b/>
          <w:bCs/>
          <w:color w:val="000000" w:themeColor="text1"/>
          <w:sz w:val="28"/>
          <w:szCs w:val="28"/>
        </w:rPr>
        <w:t>15</w:t>
      </w:r>
      <w:r w:rsidR="1BE0773A" w:rsidRPr="69AB21E8">
        <w:rPr>
          <w:rFonts w:ascii="Times New Roman" w:eastAsia="Times New Roman" w:hAnsi="Times New Roman" w:cs="Times New Roman"/>
          <w:b/>
          <w:bCs/>
          <w:color w:val="000000" w:themeColor="text1"/>
          <w:sz w:val="28"/>
          <w:szCs w:val="28"/>
        </w:rPr>
        <w:t>,</w:t>
      </w:r>
      <w:r w:rsidRPr="69AB21E8">
        <w:rPr>
          <w:rFonts w:ascii="Times New Roman" w:eastAsia="Times New Roman" w:hAnsi="Times New Roman" w:cs="Times New Roman"/>
          <w:b/>
          <w:bCs/>
          <w:color w:val="000000" w:themeColor="text1"/>
          <w:sz w:val="28"/>
          <w:szCs w:val="28"/>
        </w:rPr>
        <w:t xml:space="preserve"> 2022</w:t>
      </w:r>
    </w:p>
    <w:p w14:paraId="5845D0D9" w14:textId="49565BF5" w:rsidR="009F1E38" w:rsidRDefault="009F1E38" w:rsidP="3776F495">
      <w:pPr>
        <w:spacing w:beforeAutospacing="1" w:after="0" w:line="240" w:lineRule="auto"/>
        <w:rPr>
          <w:rFonts w:ascii="Times New Roman" w:eastAsia="Times New Roman" w:hAnsi="Times New Roman" w:cs="Times New Roman"/>
          <w:color w:val="000000" w:themeColor="text1"/>
          <w:sz w:val="28"/>
          <w:szCs w:val="28"/>
        </w:rPr>
      </w:pPr>
    </w:p>
    <w:p w14:paraId="6280F280" w14:textId="77777777" w:rsidR="00D82924" w:rsidRPr="00D82924" w:rsidRDefault="00D82924" w:rsidP="00D82924">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D82924">
        <w:rPr>
          <w:rFonts w:ascii="Times New Roman" w:eastAsia="Times New Roman" w:hAnsi="Times New Roman" w:cs="Times New Roman"/>
          <w:spacing w:val="8"/>
          <w:sz w:val="28"/>
          <w:szCs w:val="28"/>
        </w:rPr>
        <w:t>Thank you, Mr. President.</w:t>
      </w:r>
    </w:p>
    <w:p w14:paraId="07E4145C" w14:textId="77777777" w:rsidR="00D82924" w:rsidRPr="00D82924" w:rsidRDefault="00D82924" w:rsidP="00D82924">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D82924">
        <w:rPr>
          <w:rFonts w:ascii="Times New Roman" w:eastAsia="Times New Roman" w:hAnsi="Times New Roman" w:cs="Times New Roman"/>
          <w:spacing w:val="8"/>
          <w:sz w:val="28"/>
          <w:szCs w:val="28"/>
        </w:rPr>
        <w:t>The United States welcomes the distinguished delegation, which includes three ministers, from the Kingdom of the Netherlands.</w:t>
      </w:r>
    </w:p>
    <w:p w14:paraId="53EDCA90" w14:textId="77777777" w:rsidR="00D82924" w:rsidRPr="00D82924" w:rsidRDefault="00D82924" w:rsidP="00D82924">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D82924">
        <w:rPr>
          <w:rFonts w:ascii="Times New Roman" w:eastAsia="Times New Roman" w:hAnsi="Times New Roman" w:cs="Times New Roman"/>
          <w:spacing w:val="8"/>
          <w:sz w:val="28"/>
          <w:szCs w:val="28"/>
        </w:rPr>
        <w:t>We commend the Netherlands’ longstanding commitment to the promotion of democracy and human rights.</w:t>
      </w:r>
    </w:p>
    <w:p w14:paraId="6480D88B" w14:textId="77777777" w:rsidR="00D82924" w:rsidRPr="00D82924" w:rsidRDefault="00D82924" w:rsidP="00D82924">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D82924">
        <w:rPr>
          <w:rFonts w:ascii="Times New Roman" w:eastAsia="Times New Roman" w:hAnsi="Times New Roman" w:cs="Times New Roman"/>
          <w:spacing w:val="8"/>
          <w:sz w:val="28"/>
          <w:szCs w:val="28"/>
        </w:rPr>
        <w:t>We recommend that the Kingdom of the Netherlands:</w:t>
      </w:r>
    </w:p>
    <w:p w14:paraId="3E002B5B" w14:textId="77777777" w:rsidR="00D82924" w:rsidRPr="00D82924" w:rsidRDefault="00D82924" w:rsidP="00D82924">
      <w:pPr>
        <w:numPr>
          <w:ilvl w:val="0"/>
          <w:numId w:val="2"/>
        </w:numPr>
        <w:shd w:val="clear" w:color="auto" w:fill="FFFFFF"/>
        <w:spacing w:after="0" w:line="240" w:lineRule="auto"/>
        <w:textAlignment w:val="baseline"/>
        <w:rPr>
          <w:rFonts w:ascii="Times New Roman" w:eastAsia="Times New Roman" w:hAnsi="Times New Roman" w:cs="Times New Roman"/>
          <w:spacing w:val="8"/>
          <w:sz w:val="28"/>
          <w:szCs w:val="28"/>
        </w:rPr>
      </w:pPr>
      <w:r w:rsidRPr="00D82924">
        <w:rPr>
          <w:rFonts w:ascii="Times New Roman" w:eastAsia="Times New Roman" w:hAnsi="Times New Roman" w:cs="Times New Roman"/>
          <w:spacing w:val="8"/>
          <w:sz w:val="28"/>
          <w:szCs w:val="28"/>
        </w:rPr>
        <w:t>Devote additional resources for the protection and integration of members of national, racial, and ethnic minorities across the Kingdom, especially among vulnerable refugee and asylee populations, and to counter crimes and threats of violence against these groups, especially those motivated by antisemitism or anti-Muslim bias.</w:t>
      </w:r>
    </w:p>
    <w:p w14:paraId="278C1A40" w14:textId="77777777" w:rsidR="00D82924" w:rsidRPr="00D82924" w:rsidRDefault="00D82924" w:rsidP="00D82924">
      <w:pPr>
        <w:numPr>
          <w:ilvl w:val="0"/>
          <w:numId w:val="2"/>
        </w:numPr>
        <w:shd w:val="clear" w:color="auto" w:fill="FFFFFF"/>
        <w:spacing w:after="0" w:line="240" w:lineRule="auto"/>
        <w:textAlignment w:val="baseline"/>
        <w:rPr>
          <w:rFonts w:ascii="Times New Roman" w:eastAsia="Times New Roman" w:hAnsi="Times New Roman" w:cs="Times New Roman"/>
          <w:spacing w:val="8"/>
          <w:sz w:val="28"/>
          <w:szCs w:val="28"/>
        </w:rPr>
      </w:pPr>
      <w:r w:rsidRPr="00D82924">
        <w:rPr>
          <w:rFonts w:ascii="Times New Roman" w:eastAsia="Times New Roman" w:hAnsi="Times New Roman" w:cs="Times New Roman"/>
          <w:spacing w:val="8"/>
          <w:sz w:val="28"/>
          <w:szCs w:val="28"/>
        </w:rPr>
        <w:t>Strengthen efforts to protect lesbian, gay, bisexual, transgender, queer, and intersex persons from violence or threats of violence.</w:t>
      </w:r>
    </w:p>
    <w:p w14:paraId="44D7DB12" w14:textId="77777777" w:rsidR="00D82924" w:rsidRPr="00D82924" w:rsidRDefault="00D82924" w:rsidP="00D82924">
      <w:pPr>
        <w:shd w:val="clear" w:color="auto" w:fill="FFFFFF"/>
        <w:spacing w:before="100" w:beforeAutospacing="1" w:after="100" w:afterAutospacing="1" w:line="240" w:lineRule="auto"/>
        <w:textAlignment w:val="baseline"/>
        <w:rPr>
          <w:rFonts w:ascii="Times New Roman" w:eastAsia="Times New Roman" w:hAnsi="Times New Roman" w:cs="Times New Roman"/>
          <w:spacing w:val="8"/>
          <w:sz w:val="28"/>
          <w:szCs w:val="28"/>
        </w:rPr>
      </w:pPr>
      <w:r w:rsidRPr="00D82924">
        <w:rPr>
          <w:rFonts w:ascii="Times New Roman" w:eastAsia="Times New Roman" w:hAnsi="Times New Roman" w:cs="Times New Roman"/>
          <w:spacing w:val="8"/>
          <w:sz w:val="28"/>
          <w:szCs w:val="28"/>
        </w:rPr>
        <w:t>We wish the Netherlands a successful UPR and look forward to continued cooperation at the HRC as they stay engaged as active observers. I thank you.</w:t>
      </w:r>
    </w:p>
    <w:sectPr w:rsidR="00D82924" w:rsidRPr="00D8292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3D3C5" w14:textId="77777777" w:rsidR="0008598C" w:rsidRDefault="0008598C" w:rsidP="00D66872">
      <w:pPr>
        <w:spacing w:after="0" w:line="240" w:lineRule="auto"/>
      </w:pPr>
      <w:r>
        <w:separator/>
      </w:r>
    </w:p>
  </w:endnote>
  <w:endnote w:type="continuationSeparator" w:id="0">
    <w:p w14:paraId="50F2763F" w14:textId="77777777" w:rsidR="0008598C" w:rsidRDefault="0008598C" w:rsidP="00D6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5F98" w14:textId="5870B52A" w:rsidR="00D66872" w:rsidRDefault="00D66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91E56" w14:textId="77777777" w:rsidR="0008598C" w:rsidRDefault="0008598C" w:rsidP="00D66872">
      <w:pPr>
        <w:spacing w:after="0" w:line="240" w:lineRule="auto"/>
      </w:pPr>
      <w:r>
        <w:separator/>
      </w:r>
    </w:p>
  </w:footnote>
  <w:footnote w:type="continuationSeparator" w:id="0">
    <w:p w14:paraId="4E986C6F" w14:textId="77777777" w:rsidR="0008598C" w:rsidRDefault="0008598C" w:rsidP="00D668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EA902"/>
    <w:multiLevelType w:val="hybridMultilevel"/>
    <w:tmpl w:val="5A143C92"/>
    <w:lvl w:ilvl="0" w:tplc="2D80CFA2">
      <w:start w:val="1"/>
      <w:numFmt w:val="decimal"/>
      <w:lvlText w:val="%1."/>
      <w:lvlJc w:val="left"/>
      <w:pPr>
        <w:ind w:left="720" w:hanging="360"/>
      </w:pPr>
    </w:lvl>
    <w:lvl w:ilvl="1" w:tplc="3AB6BFA2">
      <w:start w:val="1"/>
      <w:numFmt w:val="lowerLetter"/>
      <w:lvlText w:val="%2."/>
      <w:lvlJc w:val="left"/>
      <w:pPr>
        <w:ind w:left="1440" w:hanging="360"/>
      </w:pPr>
    </w:lvl>
    <w:lvl w:ilvl="2" w:tplc="50FC3B7E">
      <w:start w:val="1"/>
      <w:numFmt w:val="lowerRoman"/>
      <w:lvlText w:val="%3."/>
      <w:lvlJc w:val="right"/>
      <w:pPr>
        <w:ind w:left="2160" w:hanging="180"/>
      </w:pPr>
    </w:lvl>
    <w:lvl w:ilvl="3" w:tplc="CD2A682C">
      <w:start w:val="1"/>
      <w:numFmt w:val="decimal"/>
      <w:lvlText w:val="%4."/>
      <w:lvlJc w:val="left"/>
      <w:pPr>
        <w:ind w:left="2880" w:hanging="360"/>
      </w:pPr>
    </w:lvl>
    <w:lvl w:ilvl="4" w:tplc="F506AE0A">
      <w:start w:val="1"/>
      <w:numFmt w:val="lowerLetter"/>
      <w:lvlText w:val="%5."/>
      <w:lvlJc w:val="left"/>
      <w:pPr>
        <w:ind w:left="3600" w:hanging="360"/>
      </w:pPr>
    </w:lvl>
    <w:lvl w:ilvl="5" w:tplc="2064E2A4">
      <w:start w:val="1"/>
      <w:numFmt w:val="lowerRoman"/>
      <w:lvlText w:val="%6."/>
      <w:lvlJc w:val="right"/>
      <w:pPr>
        <w:ind w:left="4320" w:hanging="180"/>
      </w:pPr>
    </w:lvl>
    <w:lvl w:ilvl="6" w:tplc="469E908C">
      <w:start w:val="1"/>
      <w:numFmt w:val="decimal"/>
      <w:lvlText w:val="%7."/>
      <w:lvlJc w:val="left"/>
      <w:pPr>
        <w:ind w:left="5040" w:hanging="360"/>
      </w:pPr>
    </w:lvl>
    <w:lvl w:ilvl="7" w:tplc="DC426808">
      <w:start w:val="1"/>
      <w:numFmt w:val="lowerLetter"/>
      <w:lvlText w:val="%8."/>
      <w:lvlJc w:val="left"/>
      <w:pPr>
        <w:ind w:left="5760" w:hanging="360"/>
      </w:pPr>
    </w:lvl>
    <w:lvl w:ilvl="8" w:tplc="5B702AE4">
      <w:start w:val="1"/>
      <w:numFmt w:val="lowerRoman"/>
      <w:lvlText w:val="%9."/>
      <w:lvlJc w:val="right"/>
      <w:pPr>
        <w:ind w:left="6480" w:hanging="180"/>
      </w:pPr>
    </w:lvl>
  </w:abstractNum>
  <w:abstractNum w:abstractNumId="1" w15:restartNumberingAfterBreak="0">
    <w:nsid w:val="150D5107"/>
    <w:multiLevelType w:val="multilevel"/>
    <w:tmpl w:val="A4746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4837022">
    <w:abstractNumId w:val="0"/>
  </w:num>
  <w:num w:numId="2" w16cid:durableId="1848401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07E9D4"/>
    <w:rsid w:val="00051C40"/>
    <w:rsid w:val="0008598C"/>
    <w:rsid w:val="000945FD"/>
    <w:rsid w:val="0009639A"/>
    <w:rsid w:val="000D700C"/>
    <w:rsid w:val="00122741"/>
    <w:rsid w:val="002C063E"/>
    <w:rsid w:val="00325153"/>
    <w:rsid w:val="005F6010"/>
    <w:rsid w:val="007549B0"/>
    <w:rsid w:val="009153D4"/>
    <w:rsid w:val="009A0AF7"/>
    <w:rsid w:val="009F1E38"/>
    <w:rsid w:val="00A94192"/>
    <w:rsid w:val="00D66872"/>
    <w:rsid w:val="00D82924"/>
    <w:rsid w:val="00F74A9B"/>
    <w:rsid w:val="00F953F7"/>
    <w:rsid w:val="06E591BD"/>
    <w:rsid w:val="160D870D"/>
    <w:rsid w:val="1925504B"/>
    <w:rsid w:val="1A2BF5DF"/>
    <w:rsid w:val="1B07E9D4"/>
    <w:rsid w:val="1B914722"/>
    <w:rsid w:val="1BE0773A"/>
    <w:rsid w:val="1E59AFF3"/>
    <w:rsid w:val="203150FD"/>
    <w:rsid w:val="23FCDAC9"/>
    <w:rsid w:val="246EDA1D"/>
    <w:rsid w:val="26813C82"/>
    <w:rsid w:val="2A19A0E3"/>
    <w:rsid w:val="2B31A484"/>
    <w:rsid w:val="2CAA0719"/>
    <w:rsid w:val="2DAD68F8"/>
    <w:rsid w:val="3776F495"/>
    <w:rsid w:val="38124B61"/>
    <w:rsid w:val="45C4EEBF"/>
    <w:rsid w:val="461FE4EF"/>
    <w:rsid w:val="4C0FF643"/>
    <w:rsid w:val="4D3479A8"/>
    <w:rsid w:val="4FE020FB"/>
    <w:rsid w:val="5A0B0BAA"/>
    <w:rsid w:val="5AB326EA"/>
    <w:rsid w:val="666576CC"/>
    <w:rsid w:val="69AB21E8"/>
    <w:rsid w:val="733D1E3E"/>
    <w:rsid w:val="799F8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7E9D4"/>
  <w15:chartTrackingRefBased/>
  <w15:docId w15:val="{AF323294-F701-47ED-BEFE-5BDC9226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72"/>
  </w:style>
  <w:style w:type="paragraph" w:styleId="Footer">
    <w:name w:val="footer"/>
    <w:basedOn w:val="Normal"/>
    <w:link w:val="FooterChar"/>
    <w:uiPriority w:val="99"/>
    <w:unhideWhenUsed/>
    <w:rsid w:val="00D66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72"/>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Revision">
    <w:name w:val="Revision"/>
    <w:hidden/>
    <w:uiPriority w:val="99"/>
    <w:semiHidden/>
    <w:rsid w:val="002C063E"/>
    <w:pPr>
      <w:spacing w:after="0" w:line="240" w:lineRule="auto"/>
    </w:pPr>
  </w:style>
  <w:style w:type="paragraph" w:styleId="NormalWeb">
    <w:name w:val="Normal (Web)"/>
    <w:basedOn w:val="Normal"/>
    <w:uiPriority w:val="99"/>
    <w:semiHidden/>
    <w:unhideWhenUsed/>
    <w:rsid w:val="00D8292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9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500815">
      <w:bodyDiv w:val="1"/>
      <w:marLeft w:val="0"/>
      <w:marRight w:val="0"/>
      <w:marTop w:val="0"/>
      <w:marBottom w:val="0"/>
      <w:divBdr>
        <w:top w:val="none" w:sz="0" w:space="0" w:color="auto"/>
        <w:left w:val="none" w:sz="0" w:space="0" w:color="auto"/>
        <w:bottom w:val="none" w:sz="0" w:space="0" w:color="auto"/>
        <w:right w:val="none" w:sz="0" w:space="0" w:color="auto"/>
      </w:divBdr>
    </w:div>
    <w:div w:id="139411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952DE8-7F74-4403-BDEE-1C1A21D605BD}"/>
</file>

<file path=customXml/itemProps2.xml><?xml version="1.0" encoding="utf-8"?>
<ds:datastoreItem xmlns:ds="http://schemas.openxmlformats.org/officeDocument/2006/customXml" ds:itemID="{3F3822F5-7F94-486C-AD5C-205865DC0D0C}"/>
</file>

<file path=customXml/itemProps3.xml><?xml version="1.0" encoding="utf-8"?>
<ds:datastoreItem xmlns:ds="http://schemas.openxmlformats.org/officeDocument/2006/customXml" ds:itemID="{3C2792D5-F54C-4701-9BD9-CF94AA774000}"/>
</file>

<file path=docProps/app.xml><?xml version="1.0" encoding="utf-8"?>
<Properties xmlns="http://schemas.openxmlformats.org/officeDocument/2006/extended-properties" xmlns:vt="http://schemas.openxmlformats.org/officeDocument/2006/docPropsVTypes">
  <Template>Normal</Template>
  <TotalTime>3</TotalTime>
  <Pages>1</Pages>
  <Words>153</Words>
  <Characters>877</Characters>
  <Application>Microsoft Office Word</Application>
  <DocSecurity>0</DocSecurity>
  <Lines>7</Lines>
  <Paragraphs>2</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Milner, Rachel E</dc:creator>
  <cp:keywords/>
  <dc:description/>
  <cp:lastModifiedBy>Updegraff, Sylvia G (Geneva)</cp:lastModifiedBy>
  <cp:revision>2</cp:revision>
  <dcterms:created xsi:type="dcterms:W3CDTF">2022-12-01T10:30:00Z</dcterms:created>
  <dcterms:modified xsi:type="dcterms:W3CDTF">2022-12-01T10:30:00Z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MediaServiceImageTags">
    <vt:lpwstr/>
  </property>
  <property fmtid="{D5CDD505-2E9C-101B-9397-08002B2CF9AE}" pid="4" name="MSIP_Label_1665d9ee-429a-4d5f-97cc-cfb56e044a6e_Enabled">
    <vt:lpwstr>true</vt:lpwstr>
  </property>
  <property fmtid="{D5CDD505-2E9C-101B-9397-08002B2CF9AE}" pid="5" name="MSIP_Label_1665d9ee-429a-4d5f-97cc-cfb56e044a6e_SetDate">
    <vt:lpwstr>2022-11-03T17:21:06Z</vt:lpwstr>
  </property>
  <property fmtid="{D5CDD505-2E9C-101B-9397-08002B2CF9AE}" pid="6" name="MSIP_Label_1665d9ee-429a-4d5f-97cc-cfb56e044a6e_Method">
    <vt:lpwstr>Privileged</vt:lpwstr>
  </property>
  <property fmtid="{D5CDD505-2E9C-101B-9397-08002B2CF9AE}" pid="7" name="MSIP_Label_1665d9ee-429a-4d5f-97cc-cfb56e044a6e_Name">
    <vt:lpwstr>1665d9ee-429a-4d5f-97cc-cfb56e044a6e</vt:lpwstr>
  </property>
  <property fmtid="{D5CDD505-2E9C-101B-9397-08002B2CF9AE}" pid="8" name="MSIP_Label_1665d9ee-429a-4d5f-97cc-cfb56e044a6e_SiteId">
    <vt:lpwstr>66cf5074-5afe-48d1-a691-a12b2121f44b</vt:lpwstr>
  </property>
  <property fmtid="{D5CDD505-2E9C-101B-9397-08002B2CF9AE}" pid="9" name="MSIP_Label_1665d9ee-429a-4d5f-97cc-cfb56e044a6e_ActionId">
    <vt:lpwstr>b6ce072b-765d-4802-9ff4-dd55e629c0d7</vt:lpwstr>
  </property>
  <property fmtid="{D5CDD505-2E9C-101B-9397-08002B2CF9AE}" pid="10" name="MSIP_Label_1665d9ee-429a-4d5f-97cc-cfb56e044a6e_ContentBits">
    <vt:lpwstr>0</vt:lpwstr>
  </property>
</Properties>
</file>