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A74E86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A74E86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A74E86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A74E86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A74E86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A74E86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A74E86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A74E86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A74E86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A74E86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>41st</w:t>
      </w:r>
      <w:r w:rsidR="009F7133" w:rsidRPr="00A74E86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A74E86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5A4EA942" w:rsidR="003E5769" w:rsidRPr="00A74E86" w:rsidRDefault="00D5783C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 xml:space="preserve">Geneva, </w:t>
      </w:r>
      <w:r w:rsidR="000327EC" w:rsidRPr="00A74E86">
        <w:rPr>
          <w:rFonts w:cstheme="minorHAnsi"/>
          <w:b/>
          <w:sz w:val="32"/>
          <w:szCs w:val="32"/>
          <w:lang w:val="en-US"/>
        </w:rPr>
        <w:t>1</w:t>
      </w:r>
      <w:r w:rsidR="00855EF7">
        <w:rPr>
          <w:rFonts w:cstheme="minorHAnsi"/>
          <w:b/>
          <w:sz w:val="32"/>
          <w:szCs w:val="32"/>
          <w:lang w:val="en-US"/>
        </w:rPr>
        <w:t>5</w:t>
      </w:r>
      <w:r w:rsidR="00342A7F" w:rsidRPr="00A74E86">
        <w:rPr>
          <w:rFonts w:cstheme="minorHAnsi"/>
          <w:b/>
          <w:sz w:val="32"/>
          <w:szCs w:val="32"/>
          <w:lang w:val="en-US"/>
        </w:rPr>
        <w:t>th</w:t>
      </w:r>
      <w:r w:rsidRPr="00A74E86">
        <w:rPr>
          <w:rFonts w:cstheme="minorHAnsi"/>
          <w:b/>
          <w:sz w:val="32"/>
          <w:szCs w:val="32"/>
          <w:lang w:val="en-US"/>
        </w:rPr>
        <w:t xml:space="preserve"> </w:t>
      </w:r>
      <w:r w:rsidR="00847724" w:rsidRPr="00A74E86">
        <w:rPr>
          <w:rFonts w:cstheme="minorHAnsi"/>
          <w:b/>
          <w:sz w:val="32"/>
          <w:szCs w:val="32"/>
          <w:lang w:val="en-US"/>
        </w:rPr>
        <w:t xml:space="preserve">of </w:t>
      </w:r>
      <w:r w:rsidR="00DA327A" w:rsidRPr="00A74E86">
        <w:rPr>
          <w:rFonts w:cstheme="minorHAnsi"/>
          <w:b/>
          <w:sz w:val="32"/>
          <w:szCs w:val="32"/>
          <w:lang w:val="en-US"/>
        </w:rPr>
        <w:t>November</w:t>
      </w:r>
      <w:r w:rsidR="00342A7F" w:rsidRPr="00A74E86">
        <w:rPr>
          <w:rFonts w:cstheme="minorHAns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Pr="00A74E86" w:rsidRDefault="00342A7F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0B82E2B5" w14:textId="251244D5" w:rsidR="003E5769" w:rsidRPr="00A74E86" w:rsidRDefault="00BF2CC2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A74E86">
        <w:rPr>
          <w:rFonts w:cstheme="minorHAnsi"/>
          <w:b/>
          <w:sz w:val="32"/>
          <w:szCs w:val="32"/>
          <w:lang w:val="en-US"/>
        </w:rPr>
        <w:t xml:space="preserve">German </w:t>
      </w:r>
      <w:r w:rsidR="003E5769" w:rsidRPr="00A74E86">
        <w:rPr>
          <w:rFonts w:cstheme="minorHAnsi"/>
          <w:b/>
          <w:sz w:val="32"/>
          <w:szCs w:val="32"/>
          <w:lang w:val="en-US"/>
        </w:rPr>
        <w:t>Recommendations to</w:t>
      </w:r>
    </w:p>
    <w:p w14:paraId="373FEB35" w14:textId="77777777" w:rsidR="00295326" w:rsidRPr="00A74E86" w:rsidRDefault="00295326" w:rsidP="003E5769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A2F2599" w14:textId="5AAE2553" w:rsidR="009F7133" w:rsidRPr="00A74E86" w:rsidRDefault="00855EF7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The Kingdom of the Netherlands</w:t>
      </w:r>
    </w:p>
    <w:p w14:paraId="6DC23426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A74E86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A74E86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A74E86"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A74E86">
        <w:rPr>
          <w:rFonts w:cstheme="minorHAnsi"/>
          <w:sz w:val="28"/>
          <w:szCs w:val="28"/>
          <w:lang w:val="en-US"/>
        </w:rPr>
        <w:t xml:space="preserve"> President,</w:t>
      </w:r>
    </w:p>
    <w:p w14:paraId="5E30E48E" w14:textId="07FB84B1" w:rsidR="00AB5690" w:rsidRPr="007B70BD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>Germany welcomes</w:t>
      </w:r>
      <w:r w:rsidR="004C54A8"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 the delegation</w:t>
      </w:r>
      <w:r w:rsidR="00B53AE4"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 of the Kingdom of </w:t>
      </w:r>
      <w:r w:rsidR="00855EF7">
        <w:rPr>
          <w:rFonts w:asciiTheme="minorHAnsi" w:hAnsiTheme="minorHAnsi" w:cstheme="minorHAnsi"/>
          <w:sz w:val="28"/>
          <w:szCs w:val="28"/>
          <w:lang w:val="en-US"/>
        </w:rPr>
        <w:t>the Netherlands</w:t>
      </w:r>
      <w:r w:rsidR="00B53AE4"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. We </w:t>
      </w:r>
      <w:r w:rsidR="000327EC" w:rsidRPr="00A74E86">
        <w:rPr>
          <w:rFonts w:asciiTheme="minorHAnsi" w:hAnsiTheme="minorHAnsi" w:cstheme="minorHAnsi"/>
          <w:sz w:val="28"/>
          <w:szCs w:val="28"/>
          <w:lang w:val="en-US"/>
        </w:rPr>
        <w:t>commend</w:t>
      </w:r>
      <w:r w:rsidR="00B53AE4"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 the </w:t>
      </w:r>
      <w:r w:rsidR="00855EF7">
        <w:rPr>
          <w:rFonts w:asciiTheme="minorHAnsi" w:hAnsiTheme="minorHAnsi" w:cstheme="minorHAnsi"/>
          <w:sz w:val="28"/>
          <w:szCs w:val="28"/>
          <w:lang w:val="en-US"/>
        </w:rPr>
        <w:t>Dutch efforts to uphold and strengthen human rights</w:t>
      </w:r>
      <w:r w:rsidR="007B70BD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EE46CA">
        <w:rPr>
          <w:rFonts w:ascii="Calibri" w:hAnsi="Calibri" w:cs="Calibri"/>
          <w:sz w:val="28"/>
          <w:szCs w:val="28"/>
          <w:lang w:val="en-US"/>
        </w:rPr>
        <w:t>We applaud that structures and persons responsible for racial profiling in investigations against cases of child benefits abuse were held accountable.</w:t>
      </w:r>
      <w:r w:rsidR="006A067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E46CA">
        <w:rPr>
          <w:rFonts w:ascii="Calibri" w:hAnsi="Calibri" w:cs="Calibri"/>
          <w:sz w:val="28"/>
          <w:szCs w:val="28"/>
          <w:lang w:val="en-US"/>
        </w:rPr>
        <w:t>We also welcome</w:t>
      </w:r>
      <w:r w:rsidR="006A0678">
        <w:rPr>
          <w:rFonts w:ascii="Calibri" w:hAnsi="Calibri" w:cs="Calibri"/>
          <w:sz w:val="28"/>
          <w:szCs w:val="28"/>
          <w:lang w:val="en-US"/>
        </w:rPr>
        <w:t xml:space="preserve"> the efforts to increase </w:t>
      </w:r>
      <w:r w:rsidR="00EE46CA">
        <w:rPr>
          <w:rFonts w:ascii="Calibri" w:hAnsi="Calibri" w:cs="Calibri"/>
          <w:sz w:val="28"/>
          <w:szCs w:val="28"/>
          <w:lang w:val="en-US"/>
        </w:rPr>
        <w:t>the protection</w:t>
      </w:r>
      <w:r w:rsidR="006A0678">
        <w:rPr>
          <w:rFonts w:ascii="Calibri" w:hAnsi="Calibri" w:cs="Calibri"/>
          <w:sz w:val="28"/>
          <w:szCs w:val="28"/>
          <w:lang w:val="en-US"/>
        </w:rPr>
        <w:t xml:space="preserve"> of migrant </w:t>
      </w:r>
      <w:r w:rsidR="00EE46CA">
        <w:rPr>
          <w:rFonts w:ascii="Calibri" w:hAnsi="Calibri" w:cs="Calibri"/>
          <w:sz w:val="28"/>
          <w:szCs w:val="28"/>
          <w:lang w:val="en-US"/>
        </w:rPr>
        <w:t>workers</w:t>
      </w:r>
      <w:r w:rsidR="006A0678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7B70BD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855EF7">
        <w:rPr>
          <w:rFonts w:ascii="Calibri" w:hAnsi="Calibri" w:cs="Calibri"/>
          <w:sz w:val="28"/>
          <w:szCs w:val="28"/>
          <w:lang w:val="en-US"/>
        </w:rPr>
        <w:t>Netherlands</w:t>
      </w:r>
      <w:r w:rsidR="007B70B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55EF7">
        <w:rPr>
          <w:rFonts w:ascii="Calibri" w:hAnsi="Calibri" w:cs="Calibri"/>
          <w:sz w:val="28"/>
          <w:szCs w:val="28"/>
          <w:lang w:val="en-US"/>
        </w:rPr>
        <w:t>are</w:t>
      </w:r>
      <w:r w:rsidR="007B70BD">
        <w:rPr>
          <w:rFonts w:ascii="Calibri" w:hAnsi="Calibri" w:cs="Calibri"/>
          <w:sz w:val="28"/>
          <w:szCs w:val="28"/>
          <w:lang w:val="en-US"/>
        </w:rPr>
        <w:t xml:space="preserve"> a committed partner in protecting </w:t>
      </w:r>
      <w:r w:rsidR="00855EF7">
        <w:rPr>
          <w:rFonts w:ascii="Calibri" w:hAnsi="Calibri" w:cs="Calibri"/>
          <w:sz w:val="28"/>
          <w:szCs w:val="28"/>
          <w:lang w:val="en-US"/>
        </w:rPr>
        <w:t>h</w:t>
      </w:r>
      <w:r w:rsidR="007B70BD">
        <w:rPr>
          <w:rFonts w:ascii="Calibri" w:hAnsi="Calibri" w:cs="Calibri"/>
          <w:sz w:val="28"/>
          <w:szCs w:val="28"/>
          <w:lang w:val="en-US"/>
        </w:rPr>
        <w:t xml:space="preserve">uman </w:t>
      </w:r>
      <w:r w:rsidR="00855EF7">
        <w:rPr>
          <w:rFonts w:ascii="Calibri" w:hAnsi="Calibri" w:cs="Calibri"/>
          <w:sz w:val="28"/>
          <w:szCs w:val="28"/>
          <w:lang w:val="en-US"/>
        </w:rPr>
        <w:t>r</w:t>
      </w:r>
      <w:r w:rsidR="007B70BD">
        <w:rPr>
          <w:rFonts w:ascii="Calibri" w:hAnsi="Calibri" w:cs="Calibri"/>
          <w:sz w:val="28"/>
          <w:szCs w:val="28"/>
          <w:lang w:val="en-US"/>
        </w:rPr>
        <w:t>ights</w:t>
      </w:r>
      <w:r w:rsidR="00352DFC">
        <w:rPr>
          <w:rFonts w:ascii="Calibri" w:hAnsi="Calibri" w:cs="Calibri"/>
          <w:sz w:val="28"/>
          <w:szCs w:val="28"/>
          <w:lang w:val="en-US"/>
        </w:rPr>
        <w:t xml:space="preserve"> world-wide</w:t>
      </w:r>
      <w:r w:rsidR="007B70BD">
        <w:rPr>
          <w:rFonts w:ascii="Calibri" w:hAnsi="Calibri" w:cs="Calibri"/>
          <w:sz w:val="28"/>
          <w:szCs w:val="28"/>
          <w:lang w:val="en-US"/>
        </w:rPr>
        <w:t>.</w:t>
      </w:r>
    </w:p>
    <w:p w14:paraId="14BCF607" w14:textId="77777777" w:rsidR="007F3846" w:rsidRPr="00A74E86" w:rsidRDefault="007F3846" w:rsidP="003E5769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67E42A3" w14:textId="3518EA58" w:rsidR="009F7133" w:rsidRDefault="00F13ED9" w:rsidP="007B70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>Germany</w:t>
      </w:r>
      <w:r w:rsidR="00352DFC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would like to point out</w:t>
      </w:r>
      <w:r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352DFC">
        <w:rPr>
          <w:rFonts w:asciiTheme="minorHAnsi" w:hAnsiTheme="minorHAnsi" w:cstheme="minorHAnsi"/>
          <w:color w:val="auto"/>
          <w:sz w:val="28"/>
          <w:szCs w:val="28"/>
          <w:lang w:val="en-US"/>
        </w:rPr>
        <w:t>remaining concerns</w:t>
      </w:r>
      <w:r w:rsidR="00B53AE4"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about</w:t>
      </w:r>
      <w:r w:rsidR="000B2128" w:rsidRPr="00A74E86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  <w:r w:rsidR="00BF1E16">
        <w:rPr>
          <w:rFonts w:asciiTheme="minorHAnsi" w:hAnsiTheme="minorHAnsi" w:cstheme="minorHAnsi"/>
          <w:color w:val="auto"/>
          <w:sz w:val="28"/>
          <w:szCs w:val="28"/>
          <w:lang w:val="en-US"/>
        </w:rPr>
        <w:t>the effects of organized crime on human rights, the state of anti-discrimination legislation in Dutch territories in the Caribbean, and the full implementation of the Istanbul Convention.</w:t>
      </w:r>
    </w:p>
    <w:p w14:paraId="15F55406" w14:textId="77777777" w:rsidR="007B70BD" w:rsidRPr="00A74E86" w:rsidRDefault="007B70BD" w:rsidP="007B70BD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10072680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recommends: </w:t>
      </w:r>
    </w:p>
    <w:p w14:paraId="08A7ECF7" w14:textId="77777777" w:rsidR="007B70BD" w:rsidRPr="00A74E86" w:rsidRDefault="007B70BD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1134EF6" w14:textId="0FA313BD" w:rsidR="007B70BD" w:rsidRPr="00602BF6" w:rsidRDefault="006F794D" w:rsidP="007B70B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To e</w:t>
      </w:r>
      <w:r w:rsidR="006A0678">
        <w:rPr>
          <w:rFonts w:asciiTheme="minorHAnsi" w:hAnsiTheme="minorHAnsi" w:cstheme="minorHAnsi"/>
          <w:sz w:val="28"/>
          <w:szCs w:val="28"/>
          <w:lang w:val="en-US"/>
        </w:rPr>
        <w:t xml:space="preserve">xtend the application of anti-discrimination legislation to </w:t>
      </w:r>
      <w:r w:rsidR="006A0678">
        <w:rPr>
          <w:rFonts w:asciiTheme="minorHAnsi" w:hAnsiTheme="minorHAnsi" w:cstheme="minorHAnsi"/>
          <w:color w:val="auto"/>
          <w:sz w:val="28"/>
          <w:szCs w:val="28"/>
          <w:lang w:val="en-US"/>
        </w:rPr>
        <w:t>Dutch territories in the Caribbean</w:t>
      </w:r>
    </w:p>
    <w:p w14:paraId="61041FB9" w14:textId="3D996920" w:rsidR="00342A7F" w:rsidRDefault="006F794D" w:rsidP="007B70B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6A0678">
        <w:rPr>
          <w:rFonts w:asciiTheme="minorHAnsi" w:hAnsiTheme="minorHAnsi" w:cstheme="minorHAnsi"/>
          <w:sz w:val="28"/>
          <w:szCs w:val="28"/>
          <w:lang w:val="en-US"/>
        </w:rPr>
        <w:t>Fully and swiftly  implement the Istanbul Convention</w:t>
      </w:r>
    </w:p>
    <w:p w14:paraId="3F8B280B" w14:textId="71FFA119" w:rsidR="00EE46CA" w:rsidRDefault="006F794D" w:rsidP="00EE46C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And to i</w:t>
      </w:r>
      <w:bookmarkStart w:id="0" w:name="_GoBack"/>
      <w:bookmarkEnd w:id="0"/>
      <w:r w:rsidR="00EE46CA">
        <w:rPr>
          <w:rFonts w:asciiTheme="minorHAnsi" w:hAnsiTheme="minorHAnsi" w:cstheme="minorHAnsi"/>
          <w:sz w:val="28"/>
          <w:szCs w:val="28"/>
          <w:lang w:val="en-US"/>
        </w:rPr>
        <w:t xml:space="preserve">mplement, monitor and enforce Dutch mandatory human rights and environmental due diligence legislation </w:t>
      </w:r>
    </w:p>
    <w:p w14:paraId="6EF94808" w14:textId="77777777" w:rsidR="007B70BD" w:rsidRPr="007B70BD" w:rsidRDefault="007B70BD" w:rsidP="007B70BD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C84ADED" w14:textId="77777777" w:rsidR="00280E16" w:rsidRPr="00A74E8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7FA2D60C" w:rsidR="00672C10" w:rsidRPr="00A74E86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 w:rsidRPr="00A74E86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A74E86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A74E86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RPr="00A74E86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1D10" w14:textId="77777777" w:rsidR="00855B1D" w:rsidRDefault="00855B1D">
      <w:pPr>
        <w:spacing w:after="0" w:line="240" w:lineRule="auto"/>
      </w:pPr>
      <w:r>
        <w:separator/>
      </w:r>
    </w:p>
  </w:endnote>
  <w:endnote w:type="continuationSeparator" w:id="0">
    <w:p w14:paraId="29ED2961" w14:textId="77777777" w:rsidR="00855B1D" w:rsidRDefault="008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249C8125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4D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855B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E089" w14:textId="77777777" w:rsidR="00855B1D" w:rsidRDefault="00855B1D">
      <w:pPr>
        <w:spacing w:after="0" w:line="240" w:lineRule="auto"/>
      </w:pPr>
      <w:r>
        <w:separator/>
      </w:r>
    </w:p>
  </w:footnote>
  <w:footnote w:type="continuationSeparator" w:id="0">
    <w:p w14:paraId="532DE691" w14:textId="77777777" w:rsidR="00855B1D" w:rsidRDefault="0085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327EC"/>
    <w:rsid w:val="000902F0"/>
    <w:rsid w:val="000B2128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804EB"/>
    <w:rsid w:val="00280E16"/>
    <w:rsid w:val="00295326"/>
    <w:rsid w:val="00297568"/>
    <w:rsid w:val="002D67ED"/>
    <w:rsid w:val="002E42AF"/>
    <w:rsid w:val="002F4485"/>
    <w:rsid w:val="00342A7F"/>
    <w:rsid w:val="00352DFC"/>
    <w:rsid w:val="003E5769"/>
    <w:rsid w:val="00415EBA"/>
    <w:rsid w:val="004355F9"/>
    <w:rsid w:val="0044169D"/>
    <w:rsid w:val="0047208A"/>
    <w:rsid w:val="004A46E1"/>
    <w:rsid w:val="004B653D"/>
    <w:rsid w:val="004C54A8"/>
    <w:rsid w:val="004E78C7"/>
    <w:rsid w:val="00543D95"/>
    <w:rsid w:val="00547718"/>
    <w:rsid w:val="00566B99"/>
    <w:rsid w:val="00581577"/>
    <w:rsid w:val="005A431F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A0678"/>
    <w:rsid w:val="006B3E7C"/>
    <w:rsid w:val="006C1361"/>
    <w:rsid w:val="006F794D"/>
    <w:rsid w:val="00712F93"/>
    <w:rsid w:val="00744CE1"/>
    <w:rsid w:val="00752FC2"/>
    <w:rsid w:val="007572DE"/>
    <w:rsid w:val="00773A3B"/>
    <w:rsid w:val="007A3E41"/>
    <w:rsid w:val="007B5321"/>
    <w:rsid w:val="007B70BD"/>
    <w:rsid w:val="007F3846"/>
    <w:rsid w:val="00801CAE"/>
    <w:rsid w:val="00812D14"/>
    <w:rsid w:val="00823E8A"/>
    <w:rsid w:val="00825E5C"/>
    <w:rsid w:val="0084109D"/>
    <w:rsid w:val="00847724"/>
    <w:rsid w:val="00855B1D"/>
    <w:rsid w:val="00855EF7"/>
    <w:rsid w:val="008611CF"/>
    <w:rsid w:val="008771A5"/>
    <w:rsid w:val="008C480C"/>
    <w:rsid w:val="008F276B"/>
    <w:rsid w:val="008F6419"/>
    <w:rsid w:val="00921504"/>
    <w:rsid w:val="0097521E"/>
    <w:rsid w:val="009A2076"/>
    <w:rsid w:val="009A3839"/>
    <w:rsid w:val="009D387C"/>
    <w:rsid w:val="009F70D6"/>
    <w:rsid w:val="009F7133"/>
    <w:rsid w:val="00A4792E"/>
    <w:rsid w:val="00A5747B"/>
    <w:rsid w:val="00A74E86"/>
    <w:rsid w:val="00A910FD"/>
    <w:rsid w:val="00A9210B"/>
    <w:rsid w:val="00A937FA"/>
    <w:rsid w:val="00AA6E28"/>
    <w:rsid w:val="00AB5690"/>
    <w:rsid w:val="00AB5DD9"/>
    <w:rsid w:val="00B46734"/>
    <w:rsid w:val="00B53AE4"/>
    <w:rsid w:val="00B56EE0"/>
    <w:rsid w:val="00B62355"/>
    <w:rsid w:val="00B67E2C"/>
    <w:rsid w:val="00B71F74"/>
    <w:rsid w:val="00BA4179"/>
    <w:rsid w:val="00BF1E16"/>
    <w:rsid w:val="00BF2CC2"/>
    <w:rsid w:val="00BF336A"/>
    <w:rsid w:val="00C0557F"/>
    <w:rsid w:val="00C07A3F"/>
    <w:rsid w:val="00C1510D"/>
    <w:rsid w:val="00C246AF"/>
    <w:rsid w:val="00C32891"/>
    <w:rsid w:val="00C56062"/>
    <w:rsid w:val="00C62FA8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5196"/>
    <w:rsid w:val="00E92446"/>
    <w:rsid w:val="00ED1093"/>
    <w:rsid w:val="00ED37A4"/>
    <w:rsid w:val="00EE46CA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B57EC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00972-CCDC-4995-9684-0D3A8114D372}"/>
</file>

<file path=customXml/itemProps2.xml><?xml version="1.0" encoding="utf-8"?>
<ds:datastoreItem xmlns:ds="http://schemas.openxmlformats.org/officeDocument/2006/customXml" ds:itemID="{CD611745-0C75-4BA6-9AF7-BC11D19246DB}"/>
</file>

<file path=customXml/itemProps3.xml><?xml version="1.0" encoding="utf-8"?>
<ds:datastoreItem xmlns:ds="http://schemas.openxmlformats.org/officeDocument/2006/customXml" ds:itemID="{F6BD35FF-2D19-47FF-8656-84864D50BFE5}"/>
</file>

<file path=customXml/itemProps4.xml><?xml version="1.0" encoding="utf-8"?>
<ds:datastoreItem xmlns:ds="http://schemas.openxmlformats.org/officeDocument/2006/customXml" ds:itemID="{A8C03ADB-1500-4456-A4F0-7704F1F6E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or06-0@auswaertiges-amt.de</dc:creator>
  <cp:lastModifiedBy>Holder, Christine Elisabeth (AA privat)</cp:lastModifiedBy>
  <cp:revision>2</cp:revision>
  <dcterms:created xsi:type="dcterms:W3CDTF">2022-11-04T15:13:00Z</dcterms:created>
  <dcterms:modified xsi:type="dcterms:W3CDTF">2022-11-04T15:13:00Z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