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97BF" w14:textId="77777777" w:rsidR="00043A5A" w:rsidRPr="00F51B54" w:rsidRDefault="4FE020FB" w:rsidP="00E60E71">
      <w:pPr>
        <w:spacing w:after="0" w:line="240" w:lineRule="auto"/>
        <w:jc w:val="center"/>
        <w:rPr>
          <w:rFonts w:ascii="Times New Roman" w:eastAsia="Times New Roman" w:hAnsi="Times New Roman" w:cs="Times New Roman"/>
          <w:b/>
          <w:bCs/>
          <w:sz w:val="28"/>
          <w:szCs w:val="28"/>
        </w:rPr>
      </w:pPr>
      <w:r w:rsidRPr="00F51B54">
        <w:rPr>
          <w:rFonts w:ascii="Times New Roman" w:eastAsia="Times New Roman" w:hAnsi="Times New Roman" w:cs="Times New Roman"/>
          <w:b/>
          <w:bCs/>
          <w:sz w:val="28"/>
          <w:szCs w:val="28"/>
        </w:rPr>
        <w:t>U.S. Statement at the Universal Periodic Review of</w:t>
      </w:r>
    </w:p>
    <w:p w14:paraId="64A66636" w14:textId="1744A504" w:rsidR="009F1E38" w:rsidRPr="00F51B54" w:rsidRDefault="00F51B54" w:rsidP="00E60E7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The United Kingdom of Great Britain and Northern Ireland</w:t>
      </w:r>
      <w:r w:rsidR="4FE020FB" w:rsidRPr="00F51B54">
        <w:rPr>
          <w:rFonts w:ascii="Times New Roman" w:eastAsia="Times New Roman" w:hAnsi="Times New Roman" w:cs="Times New Roman"/>
          <w:b/>
          <w:bCs/>
          <w:sz w:val="28"/>
          <w:szCs w:val="28"/>
        </w:rPr>
        <w:t>,</w:t>
      </w:r>
    </w:p>
    <w:p w14:paraId="29FA62BB" w14:textId="22124FD9" w:rsidR="009F1E38" w:rsidRPr="00F51B54" w:rsidRDefault="4FE020FB" w:rsidP="69AB21E8">
      <w:pPr>
        <w:spacing w:after="0" w:line="240" w:lineRule="auto"/>
        <w:jc w:val="center"/>
        <w:rPr>
          <w:rFonts w:ascii="Times New Roman" w:eastAsia="Times New Roman" w:hAnsi="Times New Roman" w:cs="Times New Roman"/>
          <w:sz w:val="28"/>
          <w:szCs w:val="28"/>
        </w:rPr>
      </w:pPr>
      <w:r w:rsidRPr="00F51B54">
        <w:rPr>
          <w:rFonts w:ascii="Times New Roman" w:eastAsia="Times New Roman" w:hAnsi="Times New Roman" w:cs="Times New Roman"/>
          <w:b/>
          <w:bCs/>
          <w:sz w:val="28"/>
          <w:szCs w:val="28"/>
        </w:rPr>
        <w:t>41</w:t>
      </w:r>
      <w:r w:rsidRPr="00F51B54">
        <w:rPr>
          <w:rFonts w:ascii="Times New Roman" w:eastAsia="Times New Roman" w:hAnsi="Times New Roman" w:cs="Times New Roman"/>
          <w:b/>
          <w:bCs/>
          <w:sz w:val="28"/>
          <w:szCs w:val="28"/>
          <w:vertAlign w:val="superscript"/>
        </w:rPr>
        <w:t>st</w:t>
      </w:r>
      <w:r w:rsidRPr="00F51B54">
        <w:rPr>
          <w:rFonts w:ascii="Times New Roman" w:eastAsia="Times New Roman" w:hAnsi="Times New Roman" w:cs="Times New Roman"/>
          <w:b/>
          <w:bCs/>
          <w:sz w:val="28"/>
          <w:szCs w:val="28"/>
        </w:rPr>
        <w:t xml:space="preserve"> Session, November</w:t>
      </w:r>
      <w:r w:rsidR="1BE0773A" w:rsidRPr="00F51B54">
        <w:rPr>
          <w:rFonts w:ascii="Times New Roman" w:eastAsia="Times New Roman" w:hAnsi="Times New Roman" w:cs="Times New Roman"/>
          <w:b/>
          <w:bCs/>
          <w:sz w:val="28"/>
          <w:szCs w:val="28"/>
        </w:rPr>
        <w:t xml:space="preserve"> </w:t>
      </w:r>
      <w:r w:rsidR="00D82924" w:rsidRPr="00F51B54">
        <w:rPr>
          <w:rFonts w:ascii="Times New Roman" w:eastAsia="Times New Roman" w:hAnsi="Times New Roman" w:cs="Times New Roman"/>
          <w:b/>
          <w:bCs/>
          <w:sz w:val="28"/>
          <w:szCs w:val="28"/>
        </w:rPr>
        <w:t>1</w:t>
      </w:r>
      <w:r w:rsidR="0003101B" w:rsidRPr="00F51B54">
        <w:rPr>
          <w:rFonts w:ascii="Times New Roman" w:eastAsia="Times New Roman" w:hAnsi="Times New Roman" w:cs="Times New Roman"/>
          <w:b/>
          <w:bCs/>
          <w:sz w:val="28"/>
          <w:szCs w:val="28"/>
        </w:rPr>
        <w:t>0</w:t>
      </w:r>
      <w:r w:rsidR="1BE0773A" w:rsidRPr="00F51B54">
        <w:rPr>
          <w:rFonts w:ascii="Times New Roman" w:eastAsia="Times New Roman" w:hAnsi="Times New Roman" w:cs="Times New Roman"/>
          <w:b/>
          <w:bCs/>
          <w:sz w:val="28"/>
          <w:szCs w:val="28"/>
        </w:rPr>
        <w:t>,</w:t>
      </w:r>
      <w:r w:rsidRPr="00F51B54">
        <w:rPr>
          <w:rFonts w:ascii="Times New Roman" w:eastAsia="Times New Roman" w:hAnsi="Times New Roman" w:cs="Times New Roman"/>
          <w:b/>
          <w:bCs/>
          <w:sz w:val="28"/>
          <w:szCs w:val="28"/>
        </w:rPr>
        <w:t xml:space="preserve"> 2022</w:t>
      </w:r>
    </w:p>
    <w:p w14:paraId="2FF5A540" w14:textId="77777777" w:rsidR="00E60E71" w:rsidRPr="00F51B54" w:rsidRDefault="00E60E71" w:rsidP="00E60E71">
      <w:pPr>
        <w:shd w:val="clear" w:color="auto" w:fill="FFFFFF"/>
        <w:spacing w:before="100" w:beforeAutospacing="1" w:after="100" w:afterAutospacing="1" w:line="240" w:lineRule="auto"/>
        <w:textAlignment w:val="baseline"/>
        <w:rPr>
          <w:rFonts w:ascii="Times New Roman" w:eastAsia="Times New Roman" w:hAnsi="Times New Roman" w:cs="Times New Roman"/>
          <w:spacing w:val="8"/>
          <w:sz w:val="28"/>
          <w:szCs w:val="28"/>
        </w:rPr>
      </w:pPr>
    </w:p>
    <w:p w14:paraId="63738C1F" w14:textId="77777777" w:rsidR="00E60E71" w:rsidRPr="00F51B54" w:rsidRDefault="00E60E71" w:rsidP="00E60E71">
      <w:pPr>
        <w:shd w:val="clear" w:color="auto" w:fill="FFFFFF"/>
        <w:spacing w:before="100" w:beforeAutospacing="1" w:after="100" w:afterAutospacing="1" w:line="240" w:lineRule="auto"/>
        <w:textAlignment w:val="baseline"/>
        <w:rPr>
          <w:rFonts w:ascii="Times New Roman" w:eastAsia="Times New Roman" w:hAnsi="Times New Roman" w:cs="Times New Roman"/>
          <w:spacing w:val="8"/>
          <w:sz w:val="28"/>
          <w:szCs w:val="28"/>
        </w:rPr>
      </w:pPr>
    </w:p>
    <w:p w14:paraId="282833DF" w14:textId="77777777" w:rsidR="00F51B54" w:rsidRPr="00F51B54" w:rsidRDefault="00F51B54" w:rsidP="00F51B54">
      <w:pPr>
        <w:shd w:val="clear" w:color="auto" w:fill="FFFFFF"/>
        <w:spacing w:before="100" w:beforeAutospacing="1" w:after="100" w:afterAutospacing="1" w:line="240" w:lineRule="auto"/>
        <w:textAlignment w:val="baseline"/>
        <w:rPr>
          <w:rFonts w:ascii="Times New Roman" w:eastAsia="Times New Roman" w:hAnsi="Times New Roman" w:cs="Times New Roman"/>
          <w:spacing w:val="8"/>
          <w:sz w:val="28"/>
          <w:szCs w:val="28"/>
        </w:rPr>
      </w:pPr>
      <w:r w:rsidRPr="00F51B54">
        <w:rPr>
          <w:rFonts w:ascii="Times New Roman" w:eastAsia="Times New Roman" w:hAnsi="Times New Roman" w:cs="Times New Roman"/>
          <w:spacing w:val="8"/>
          <w:sz w:val="28"/>
          <w:szCs w:val="28"/>
        </w:rPr>
        <w:t>Thank you, Mr. President.</w:t>
      </w:r>
    </w:p>
    <w:p w14:paraId="295AAF9B" w14:textId="77777777" w:rsidR="00F51B54" w:rsidRPr="00F51B54" w:rsidRDefault="00F51B54" w:rsidP="00F51B54">
      <w:pPr>
        <w:shd w:val="clear" w:color="auto" w:fill="FFFFFF"/>
        <w:spacing w:before="100" w:beforeAutospacing="1" w:after="100" w:afterAutospacing="1" w:line="240" w:lineRule="auto"/>
        <w:textAlignment w:val="baseline"/>
        <w:rPr>
          <w:rFonts w:ascii="Times New Roman" w:eastAsia="Times New Roman" w:hAnsi="Times New Roman" w:cs="Times New Roman"/>
          <w:spacing w:val="8"/>
          <w:sz w:val="28"/>
          <w:szCs w:val="28"/>
        </w:rPr>
      </w:pPr>
      <w:r w:rsidRPr="00F51B54">
        <w:rPr>
          <w:rFonts w:ascii="Times New Roman" w:eastAsia="Times New Roman" w:hAnsi="Times New Roman" w:cs="Times New Roman"/>
          <w:spacing w:val="8"/>
          <w:sz w:val="28"/>
          <w:szCs w:val="28"/>
        </w:rPr>
        <w:t>The United States welcomes the distinguished delegation from the United Kingdom of Great Britain and Northern Ireland led by Justice Minister Freer.</w:t>
      </w:r>
    </w:p>
    <w:p w14:paraId="170F8CA0" w14:textId="77777777" w:rsidR="00F51B54" w:rsidRPr="00F51B54" w:rsidRDefault="00F51B54" w:rsidP="00F51B54">
      <w:pPr>
        <w:shd w:val="clear" w:color="auto" w:fill="FFFFFF"/>
        <w:spacing w:before="100" w:beforeAutospacing="1" w:after="100" w:afterAutospacing="1" w:line="240" w:lineRule="auto"/>
        <w:textAlignment w:val="baseline"/>
        <w:rPr>
          <w:rFonts w:ascii="Times New Roman" w:eastAsia="Times New Roman" w:hAnsi="Times New Roman" w:cs="Times New Roman"/>
          <w:spacing w:val="8"/>
          <w:sz w:val="28"/>
          <w:szCs w:val="28"/>
        </w:rPr>
      </w:pPr>
      <w:r w:rsidRPr="00F51B54">
        <w:rPr>
          <w:rFonts w:ascii="Times New Roman" w:eastAsia="Times New Roman" w:hAnsi="Times New Roman" w:cs="Times New Roman"/>
          <w:spacing w:val="8"/>
          <w:sz w:val="28"/>
          <w:szCs w:val="28"/>
        </w:rPr>
        <w:t>We commend the UK for its ongoing support for democracy and human rights within their country and around the world.</w:t>
      </w:r>
    </w:p>
    <w:p w14:paraId="4A929C42" w14:textId="77777777" w:rsidR="00F51B54" w:rsidRPr="00F51B54" w:rsidRDefault="00F51B54" w:rsidP="00F51B54">
      <w:pPr>
        <w:shd w:val="clear" w:color="auto" w:fill="FFFFFF"/>
        <w:spacing w:before="100" w:beforeAutospacing="1" w:after="100" w:afterAutospacing="1" w:line="240" w:lineRule="auto"/>
        <w:textAlignment w:val="baseline"/>
        <w:rPr>
          <w:rFonts w:ascii="Times New Roman" w:eastAsia="Times New Roman" w:hAnsi="Times New Roman" w:cs="Times New Roman"/>
          <w:spacing w:val="8"/>
          <w:sz w:val="28"/>
          <w:szCs w:val="28"/>
        </w:rPr>
      </w:pPr>
      <w:r w:rsidRPr="00F51B54">
        <w:rPr>
          <w:rFonts w:ascii="Times New Roman" w:eastAsia="Times New Roman" w:hAnsi="Times New Roman" w:cs="Times New Roman"/>
          <w:spacing w:val="8"/>
          <w:sz w:val="28"/>
          <w:szCs w:val="28"/>
        </w:rPr>
        <w:t>We recommend that the United Kingdom:</w:t>
      </w:r>
    </w:p>
    <w:p w14:paraId="75816A69" w14:textId="77777777" w:rsidR="00F51B54" w:rsidRPr="00F51B54" w:rsidRDefault="00F51B54" w:rsidP="00F51B54">
      <w:pPr>
        <w:numPr>
          <w:ilvl w:val="0"/>
          <w:numId w:val="10"/>
        </w:numPr>
        <w:shd w:val="clear" w:color="auto" w:fill="FFFFFF"/>
        <w:spacing w:after="0" w:line="240" w:lineRule="auto"/>
        <w:textAlignment w:val="baseline"/>
        <w:rPr>
          <w:rFonts w:ascii="Times New Roman" w:eastAsia="Times New Roman" w:hAnsi="Times New Roman" w:cs="Times New Roman"/>
          <w:spacing w:val="8"/>
          <w:sz w:val="28"/>
          <w:szCs w:val="28"/>
        </w:rPr>
      </w:pPr>
      <w:r w:rsidRPr="00F51B54">
        <w:rPr>
          <w:rFonts w:ascii="Times New Roman" w:eastAsia="Times New Roman" w:hAnsi="Times New Roman" w:cs="Times New Roman"/>
          <w:spacing w:val="8"/>
          <w:sz w:val="28"/>
          <w:szCs w:val="28"/>
        </w:rPr>
        <w:t>Take continued, furthering steps to reverse the rising number of violent, and largely racially motivated, hate crimes and strengthen current policies and initiatives to combat societal discrimination against members of racial and ethnic minority groups.</w:t>
      </w:r>
    </w:p>
    <w:p w14:paraId="00DC4791" w14:textId="77777777" w:rsidR="00F51B54" w:rsidRPr="00F51B54" w:rsidRDefault="00F51B54" w:rsidP="00F51B54">
      <w:pPr>
        <w:numPr>
          <w:ilvl w:val="0"/>
          <w:numId w:val="10"/>
        </w:numPr>
        <w:shd w:val="clear" w:color="auto" w:fill="FFFFFF"/>
        <w:spacing w:after="0" w:line="240" w:lineRule="auto"/>
        <w:textAlignment w:val="baseline"/>
        <w:rPr>
          <w:rFonts w:ascii="Times New Roman" w:eastAsia="Times New Roman" w:hAnsi="Times New Roman" w:cs="Times New Roman"/>
          <w:spacing w:val="8"/>
          <w:sz w:val="28"/>
          <w:szCs w:val="28"/>
        </w:rPr>
      </w:pPr>
      <w:r w:rsidRPr="00F51B54">
        <w:rPr>
          <w:rFonts w:ascii="Times New Roman" w:eastAsia="Times New Roman" w:hAnsi="Times New Roman" w:cs="Times New Roman"/>
          <w:spacing w:val="8"/>
          <w:sz w:val="28"/>
          <w:szCs w:val="28"/>
        </w:rPr>
        <w:t>Take steps to ensure migrant workers are not left vulnerable to abuse and exploitation from employers and the UK visa system.</w:t>
      </w:r>
    </w:p>
    <w:p w14:paraId="1DB23E40" w14:textId="77777777" w:rsidR="00F51B54" w:rsidRPr="00F51B54" w:rsidRDefault="00F51B54" w:rsidP="00F51B54">
      <w:pPr>
        <w:numPr>
          <w:ilvl w:val="0"/>
          <w:numId w:val="10"/>
        </w:numPr>
        <w:shd w:val="clear" w:color="auto" w:fill="FFFFFF"/>
        <w:spacing w:after="0" w:line="240" w:lineRule="auto"/>
        <w:textAlignment w:val="baseline"/>
        <w:rPr>
          <w:rFonts w:ascii="Times New Roman" w:eastAsia="Times New Roman" w:hAnsi="Times New Roman" w:cs="Times New Roman"/>
          <w:spacing w:val="8"/>
          <w:sz w:val="28"/>
          <w:szCs w:val="28"/>
        </w:rPr>
      </w:pPr>
      <w:r w:rsidRPr="00F51B54">
        <w:rPr>
          <w:rFonts w:ascii="Times New Roman" w:eastAsia="Times New Roman" w:hAnsi="Times New Roman" w:cs="Times New Roman"/>
          <w:spacing w:val="8"/>
          <w:sz w:val="28"/>
          <w:szCs w:val="28"/>
        </w:rPr>
        <w:t>Strengthen efforts to combat antisemitism and anti-Muslim sentiment by publicly denouncing hate speech and acts of violence at the highest levels of government and through policies and practices promoting religious freedom.</w:t>
      </w:r>
    </w:p>
    <w:p w14:paraId="5A0AD60C" w14:textId="77777777" w:rsidR="00F51B54" w:rsidRPr="00F51B54" w:rsidRDefault="00F51B54" w:rsidP="00F51B54">
      <w:pPr>
        <w:shd w:val="clear" w:color="auto" w:fill="FFFFFF"/>
        <w:spacing w:before="100" w:beforeAutospacing="1" w:after="100" w:afterAutospacing="1" w:line="240" w:lineRule="auto"/>
        <w:textAlignment w:val="baseline"/>
        <w:rPr>
          <w:rFonts w:ascii="Times New Roman" w:eastAsia="Times New Roman" w:hAnsi="Times New Roman" w:cs="Times New Roman"/>
          <w:spacing w:val="8"/>
          <w:sz w:val="28"/>
          <w:szCs w:val="28"/>
        </w:rPr>
      </w:pPr>
      <w:r w:rsidRPr="00F51B54">
        <w:rPr>
          <w:rFonts w:ascii="Times New Roman" w:eastAsia="Times New Roman" w:hAnsi="Times New Roman" w:cs="Times New Roman"/>
          <w:spacing w:val="8"/>
          <w:sz w:val="28"/>
          <w:szCs w:val="28"/>
        </w:rPr>
        <w:t xml:space="preserve">We wish the United Kingdom a successful UPR and look forward to </w:t>
      </w:r>
      <w:proofErr w:type="gramStart"/>
      <w:r w:rsidRPr="00F51B54">
        <w:rPr>
          <w:rFonts w:ascii="Times New Roman" w:eastAsia="Times New Roman" w:hAnsi="Times New Roman" w:cs="Times New Roman"/>
          <w:spacing w:val="8"/>
          <w:sz w:val="28"/>
          <w:szCs w:val="28"/>
        </w:rPr>
        <w:t>continued</w:t>
      </w:r>
      <w:proofErr w:type="gramEnd"/>
      <w:r w:rsidRPr="00F51B54">
        <w:rPr>
          <w:rFonts w:ascii="Times New Roman" w:eastAsia="Times New Roman" w:hAnsi="Times New Roman" w:cs="Times New Roman"/>
          <w:spacing w:val="8"/>
          <w:sz w:val="28"/>
          <w:szCs w:val="28"/>
        </w:rPr>
        <w:t xml:space="preserve"> close collaboration and partnership at the Human Rights Council and more broadly. I thank you.</w:t>
      </w:r>
    </w:p>
    <w:p w14:paraId="5845D0D9" w14:textId="49565BF5" w:rsidR="009F1E38" w:rsidRPr="00F51B54" w:rsidRDefault="009F1E38" w:rsidP="00F51B54">
      <w:pPr>
        <w:shd w:val="clear" w:color="auto" w:fill="FFFFFF"/>
        <w:spacing w:before="100" w:beforeAutospacing="1" w:after="100" w:afterAutospacing="1" w:line="240" w:lineRule="auto"/>
        <w:textAlignment w:val="baseline"/>
        <w:rPr>
          <w:rFonts w:ascii="Times New Roman" w:hAnsi="Times New Roman" w:cs="Times New Roman"/>
          <w:sz w:val="28"/>
          <w:szCs w:val="28"/>
        </w:rPr>
      </w:pPr>
    </w:p>
    <w:sectPr w:rsidR="009F1E38" w:rsidRPr="00F51B5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2444" w14:textId="77777777" w:rsidR="00A85C2D" w:rsidRDefault="00A85C2D" w:rsidP="00D66872">
      <w:pPr>
        <w:spacing w:after="0" w:line="240" w:lineRule="auto"/>
      </w:pPr>
      <w:r>
        <w:separator/>
      </w:r>
    </w:p>
  </w:endnote>
  <w:endnote w:type="continuationSeparator" w:id="0">
    <w:p w14:paraId="19AB10D4" w14:textId="77777777" w:rsidR="00A85C2D" w:rsidRDefault="00A85C2D" w:rsidP="00D6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5F98" w14:textId="5870B52A" w:rsidR="00D66872" w:rsidRDefault="00D66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5464" w14:textId="77777777" w:rsidR="00A85C2D" w:rsidRDefault="00A85C2D" w:rsidP="00D66872">
      <w:pPr>
        <w:spacing w:after="0" w:line="240" w:lineRule="auto"/>
      </w:pPr>
      <w:r>
        <w:separator/>
      </w:r>
    </w:p>
  </w:footnote>
  <w:footnote w:type="continuationSeparator" w:id="0">
    <w:p w14:paraId="7526FA4B" w14:textId="77777777" w:rsidR="00A85C2D" w:rsidRDefault="00A85C2D" w:rsidP="00D66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DD3"/>
    <w:multiLevelType w:val="multilevel"/>
    <w:tmpl w:val="1DAA5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97E53"/>
    <w:multiLevelType w:val="multilevel"/>
    <w:tmpl w:val="FE9E7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EA902"/>
    <w:multiLevelType w:val="hybridMultilevel"/>
    <w:tmpl w:val="5A143C92"/>
    <w:lvl w:ilvl="0" w:tplc="2D80CFA2">
      <w:start w:val="1"/>
      <w:numFmt w:val="decimal"/>
      <w:lvlText w:val="%1."/>
      <w:lvlJc w:val="left"/>
      <w:pPr>
        <w:ind w:left="720" w:hanging="360"/>
      </w:pPr>
    </w:lvl>
    <w:lvl w:ilvl="1" w:tplc="3AB6BFA2">
      <w:start w:val="1"/>
      <w:numFmt w:val="lowerLetter"/>
      <w:lvlText w:val="%2."/>
      <w:lvlJc w:val="left"/>
      <w:pPr>
        <w:ind w:left="1440" w:hanging="360"/>
      </w:pPr>
    </w:lvl>
    <w:lvl w:ilvl="2" w:tplc="50FC3B7E">
      <w:start w:val="1"/>
      <w:numFmt w:val="lowerRoman"/>
      <w:lvlText w:val="%3."/>
      <w:lvlJc w:val="right"/>
      <w:pPr>
        <w:ind w:left="2160" w:hanging="180"/>
      </w:pPr>
    </w:lvl>
    <w:lvl w:ilvl="3" w:tplc="CD2A682C">
      <w:start w:val="1"/>
      <w:numFmt w:val="decimal"/>
      <w:lvlText w:val="%4."/>
      <w:lvlJc w:val="left"/>
      <w:pPr>
        <w:ind w:left="2880" w:hanging="360"/>
      </w:pPr>
    </w:lvl>
    <w:lvl w:ilvl="4" w:tplc="F506AE0A">
      <w:start w:val="1"/>
      <w:numFmt w:val="lowerLetter"/>
      <w:lvlText w:val="%5."/>
      <w:lvlJc w:val="left"/>
      <w:pPr>
        <w:ind w:left="3600" w:hanging="360"/>
      </w:pPr>
    </w:lvl>
    <w:lvl w:ilvl="5" w:tplc="2064E2A4">
      <w:start w:val="1"/>
      <w:numFmt w:val="lowerRoman"/>
      <w:lvlText w:val="%6."/>
      <w:lvlJc w:val="right"/>
      <w:pPr>
        <w:ind w:left="4320" w:hanging="180"/>
      </w:pPr>
    </w:lvl>
    <w:lvl w:ilvl="6" w:tplc="469E908C">
      <w:start w:val="1"/>
      <w:numFmt w:val="decimal"/>
      <w:lvlText w:val="%7."/>
      <w:lvlJc w:val="left"/>
      <w:pPr>
        <w:ind w:left="5040" w:hanging="360"/>
      </w:pPr>
    </w:lvl>
    <w:lvl w:ilvl="7" w:tplc="DC426808">
      <w:start w:val="1"/>
      <w:numFmt w:val="lowerLetter"/>
      <w:lvlText w:val="%8."/>
      <w:lvlJc w:val="left"/>
      <w:pPr>
        <w:ind w:left="5760" w:hanging="360"/>
      </w:pPr>
    </w:lvl>
    <w:lvl w:ilvl="8" w:tplc="5B702AE4">
      <w:start w:val="1"/>
      <w:numFmt w:val="lowerRoman"/>
      <w:lvlText w:val="%9."/>
      <w:lvlJc w:val="right"/>
      <w:pPr>
        <w:ind w:left="6480" w:hanging="180"/>
      </w:pPr>
    </w:lvl>
  </w:abstractNum>
  <w:abstractNum w:abstractNumId="3" w15:restartNumberingAfterBreak="0">
    <w:nsid w:val="150D5107"/>
    <w:multiLevelType w:val="multilevel"/>
    <w:tmpl w:val="A4746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5A574F"/>
    <w:multiLevelType w:val="multilevel"/>
    <w:tmpl w:val="4DDC6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B90FCC"/>
    <w:multiLevelType w:val="multilevel"/>
    <w:tmpl w:val="6276C0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807C47"/>
    <w:multiLevelType w:val="multilevel"/>
    <w:tmpl w:val="1946D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8D0C73"/>
    <w:multiLevelType w:val="multilevel"/>
    <w:tmpl w:val="91E47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303240"/>
    <w:multiLevelType w:val="multilevel"/>
    <w:tmpl w:val="1ECA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CB7D6E"/>
    <w:multiLevelType w:val="multilevel"/>
    <w:tmpl w:val="6DC8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4837022">
    <w:abstractNumId w:val="2"/>
  </w:num>
  <w:num w:numId="2" w16cid:durableId="1848401526">
    <w:abstractNumId w:val="3"/>
  </w:num>
  <w:num w:numId="3" w16cid:durableId="1226070779">
    <w:abstractNumId w:val="6"/>
  </w:num>
  <w:num w:numId="4" w16cid:durableId="451168475">
    <w:abstractNumId w:val="1"/>
  </w:num>
  <w:num w:numId="5" w16cid:durableId="163591834">
    <w:abstractNumId w:val="7"/>
  </w:num>
  <w:num w:numId="6" w16cid:durableId="1699309635">
    <w:abstractNumId w:val="0"/>
  </w:num>
  <w:num w:numId="7" w16cid:durableId="754932690">
    <w:abstractNumId w:val="5"/>
  </w:num>
  <w:num w:numId="8" w16cid:durableId="355276910">
    <w:abstractNumId w:val="4"/>
  </w:num>
  <w:num w:numId="9" w16cid:durableId="368529153">
    <w:abstractNumId w:val="8"/>
  </w:num>
  <w:num w:numId="10" w16cid:durableId="16998919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07E9D4"/>
    <w:rsid w:val="0003101B"/>
    <w:rsid w:val="00043A5A"/>
    <w:rsid w:val="00051C40"/>
    <w:rsid w:val="0008598C"/>
    <w:rsid w:val="000945FD"/>
    <w:rsid w:val="0009639A"/>
    <w:rsid w:val="000D700C"/>
    <w:rsid w:val="00122741"/>
    <w:rsid w:val="00221439"/>
    <w:rsid w:val="00235EC0"/>
    <w:rsid w:val="00293062"/>
    <w:rsid w:val="002C063E"/>
    <w:rsid w:val="00325153"/>
    <w:rsid w:val="005F6010"/>
    <w:rsid w:val="007549B0"/>
    <w:rsid w:val="007F3F70"/>
    <w:rsid w:val="009153D4"/>
    <w:rsid w:val="009A0AF7"/>
    <w:rsid w:val="009F1E38"/>
    <w:rsid w:val="00A85C2D"/>
    <w:rsid w:val="00A94192"/>
    <w:rsid w:val="00AC3C01"/>
    <w:rsid w:val="00D66872"/>
    <w:rsid w:val="00D82924"/>
    <w:rsid w:val="00E60E71"/>
    <w:rsid w:val="00F51B54"/>
    <w:rsid w:val="00F74A9B"/>
    <w:rsid w:val="00F953F7"/>
    <w:rsid w:val="06E591BD"/>
    <w:rsid w:val="160D870D"/>
    <w:rsid w:val="1925504B"/>
    <w:rsid w:val="1A2BF5DF"/>
    <w:rsid w:val="1B07E9D4"/>
    <w:rsid w:val="1B914722"/>
    <w:rsid w:val="1BE0773A"/>
    <w:rsid w:val="1E59AFF3"/>
    <w:rsid w:val="203150FD"/>
    <w:rsid w:val="23FCDAC9"/>
    <w:rsid w:val="246EDA1D"/>
    <w:rsid w:val="26813C82"/>
    <w:rsid w:val="2A19A0E3"/>
    <w:rsid w:val="2B31A484"/>
    <w:rsid w:val="2CAA0719"/>
    <w:rsid w:val="2DAD68F8"/>
    <w:rsid w:val="3776F495"/>
    <w:rsid w:val="38124B61"/>
    <w:rsid w:val="45C4EEBF"/>
    <w:rsid w:val="461FE4EF"/>
    <w:rsid w:val="4C0FF643"/>
    <w:rsid w:val="4D3479A8"/>
    <w:rsid w:val="4FE020FB"/>
    <w:rsid w:val="5A0B0BAA"/>
    <w:rsid w:val="5AB326EA"/>
    <w:rsid w:val="666576CC"/>
    <w:rsid w:val="69AB21E8"/>
    <w:rsid w:val="733D1E3E"/>
    <w:rsid w:val="799F8F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7E9D4"/>
  <w15:chartTrackingRefBased/>
  <w15:docId w15:val="{AF323294-F701-47ED-BEFE-5BDC9226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872"/>
  </w:style>
  <w:style w:type="paragraph" w:styleId="Footer">
    <w:name w:val="footer"/>
    <w:basedOn w:val="Normal"/>
    <w:link w:val="FooterChar"/>
    <w:uiPriority w:val="99"/>
    <w:unhideWhenUsed/>
    <w:rsid w:val="00D6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872"/>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Revision">
    <w:name w:val="Revision"/>
    <w:hidden/>
    <w:uiPriority w:val="99"/>
    <w:semiHidden/>
    <w:rsid w:val="002C063E"/>
    <w:pPr>
      <w:spacing w:after="0" w:line="240" w:lineRule="auto"/>
    </w:pPr>
  </w:style>
  <w:style w:type="paragraph" w:styleId="NormalWeb">
    <w:name w:val="Normal (Web)"/>
    <w:basedOn w:val="Normal"/>
    <w:uiPriority w:val="99"/>
    <w:semiHidden/>
    <w:unhideWhenUsed/>
    <w:rsid w:val="00D829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2924"/>
    <w:rPr>
      <w:b/>
      <w:bCs/>
    </w:rPr>
  </w:style>
  <w:style w:type="paragraph" w:customStyle="1" w:styleId="xxmsonormal">
    <w:name w:val="x_x_msonormal"/>
    <w:basedOn w:val="Normal"/>
    <w:rsid w:val="00235E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29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293062"/>
  </w:style>
  <w:style w:type="character" w:customStyle="1" w:styleId="xeop">
    <w:name w:val="x_eop"/>
    <w:basedOn w:val="DefaultParagraphFont"/>
    <w:rsid w:val="00293062"/>
  </w:style>
  <w:style w:type="character" w:customStyle="1" w:styleId="xscxw50346314">
    <w:name w:val="x_scxw50346314"/>
    <w:basedOn w:val="DefaultParagraphFont"/>
    <w:rsid w:val="00293062"/>
  </w:style>
  <w:style w:type="paragraph" w:customStyle="1" w:styleId="xmsonormal">
    <w:name w:val="x_msonormal"/>
    <w:basedOn w:val="Normal"/>
    <w:rsid w:val="000310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70175">
      <w:bodyDiv w:val="1"/>
      <w:marLeft w:val="0"/>
      <w:marRight w:val="0"/>
      <w:marTop w:val="0"/>
      <w:marBottom w:val="0"/>
      <w:divBdr>
        <w:top w:val="none" w:sz="0" w:space="0" w:color="auto"/>
        <w:left w:val="none" w:sz="0" w:space="0" w:color="auto"/>
        <w:bottom w:val="none" w:sz="0" w:space="0" w:color="auto"/>
        <w:right w:val="none" w:sz="0" w:space="0" w:color="auto"/>
      </w:divBdr>
    </w:div>
    <w:div w:id="626816058">
      <w:bodyDiv w:val="1"/>
      <w:marLeft w:val="0"/>
      <w:marRight w:val="0"/>
      <w:marTop w:val="0"/>
      <w:marBottom w:val="0"/>
      <w:divBdr>
        <w:top w:val="none" w:sz="0" w:space="0" w:color="auto"/>
        <w:left w:val="none" w:sz="0" w:space="0" w:color="auto"/>
        <w:bottom w:val="none" w:sz="0" w:space="0" w:color="auto"/>
        <w:right w:val="none" w:sz="0" w:space="0" w:color="auto"/>
      </w:divBdr>
    </w:div>
    <w:div w:id="910500815">
      <w:bodyDiv w:val="1"/>
      <w:marLeft w:val="0"/>
      <w:marRight w:val="0"/>
      <w:marTop w:val="0"/>
      <w:marBottom w:val="0"/>
      <w:divBdr>
        <w:top w:val="none" w:sz="0" w:space="0" w:color="auto"/>
        <w:left w:val="none" w:sz="0" w:space="0" w:color="auto"/>
        <w:bottom w:val="none" w:sz="0" w:space="0" w:color="auto"/>
        <w:right w:val="none" w:sz="0" w:space="0" w:color="auto"/>
      </w:divBdr>
    </w:div>
    <w:div w:id="1014306664">
      <w:bodyDiv w:val="1"/>
      <w:marLeft w:val="0"/>
      <w:marRight w:val="0"/>
      <w:marTop w:val="0"/>
      <w:marBottom w:val="0"/>
      <w:divBdr>
        <w:top w:val="none" w:sz="0" w:space="0" w:color="auto"/>
        <w:left w:val="none" w:sz="0" w:space="0" w:color="auto"/>
        <w:bottom w:val="none" w:sz="0" w:space="0" w:color="auto"/>
        <w:right w:val="none" w:sz="0" w:space="0" w:color="auto"/>
      </w:divBdr>
    </w:div>
    <w:div w:id="1144930515">
      <w:bodyDiv w:val="1"/>
      <w:marLeft w:val="0"/>
      <w:marRight w:val="0"/>
      <w:marTop w:val="0"/>
      <w:marBottom w:val="0"/>
      <w:divBdr>
        <w:top w:val="none" w:sz="0" w:space="0" w:color="auto"/>
        <w:left w:val="none" w:sz="0" w:space="0" w:color="auto"/>
        <w:bottom w:val="none" w:sz="0" w:space="0" w:color="auto"/>
        <w:right w:val="none" w:sz="0" w:space="0" w:color="auto"/>
      </w:divBdr>
    </w:div>
    <w:div w:id="1394111684">
      <w:bodyDiv w:val="1"/>
      <w:marLeft w:val="0"/>
      <w:marRight w:val="0"/>
      <w:marTop w:val="0"/>
      <w:marBottom w:val="0"/>
      <w:divBdr>
        <w:top w:val="none" w:sz="0" w:space="0" w:color="auto"/>
        <w:left w:val="none" w:sz="0" w:space="0" w:color="auto"/>
        <w:bottom w:val="none" w:sz="0" w:space="0" w:color="auto"/>
        <w:right w:val="none" w:sz="0" w:space="0" w:color="auto"/>
      </w:divBdr>
    </w:div>
    <w:div w:id="1665039357">
      <w:bodyDiv w:val="1"/>
      <w:marLeft w:val="0"/>
      <w:marRight w:val="0"/>
      <w:marTop w:val="0"/>
      <w:marBottom w:val="0"/>
      <w:divBdr>
        <w:top w:val="none" w:sz="0" w:space="0" w:color="auto"/>
        <w:left w:val="none" w:sz="0" w:space="0" w:color="auto"/>
        <w:bottom w:val="none" w:sz="0" w:space="0" w:color="auto"/>
        <w:right w:val="none" w:sz="0" w:space="0" w:color="auto"/>
      </w:divBdr>
    </w:div>
    <w:div w:id="1749881787">
      <w:bodyDiv w:val="1"/>
      <w:marLeft w:val="0"/>
      <w:marRight w:val="0"/>
      <w:marTop w:val="0"/>
      <w:marBottom w:val="0"/>
      <w:divBdr>
        <w:top w:val="none" w:sz="0" w:space="0" w:color="auto"/>
        <w:left w:val="none" w:sz="0" w:space="0" w:color="auto"/>
        <w:bottom w:val="none" w:sz="0" w:space="0" w:color="auto"/>
        <w:right w:val="none" w:sz="0" w:space="0" w:color="auto"/>
      </w:divBdr>
    </w:div>
    <w:div w:id="181405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9D960E-1B8D-46CF-AF05-608B2BF15942}"/>
</file>

<file path=customXml/itemProps2.xml><?xml version="1.0" encoding="utf-8"?>
<ds:datastoreItem xmlns:ds="http://schemas.openxmlformats.org/officeDocument/2006/customXml" ds:itemID="{3C2792D5-F54C-4701-9BD9-CF94AA774000}"/>
</file>

<file path=customXml/itemProps3.xml><?xml version="1.0" encoding="utf-8"?>
<ds:datastoreItem xmlns:ds="http://schemas.openxmlformats.org/officeDocument/2006/customXml" ds:itemID="{3F3822F5-7F94-486C-AD5C-205865DC0D0C}"/>
</file>

<file path=docProps/app.xml><?xml version="1.0" encoding="utf-8"?>
<Properties xmlns="http://schemas.openxmlformats.org/officeDocument/2006/extended-properties" xmlns:vt="http://schemas.openxmlformats.org/officeDocument/2006/docPropsVTypes">
  <Template>Normal</Template>
  <TotalTime>8</TotalTime>
  <Pages>1</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Milner, Rachel E</dc:creator>
  <cp:keywords/>
  <dc:description/>
  <cp:lastModifiedBy>Updegraff, Sylvia G (Geneva)</cp:lastModifiedBy>
  <cp:revision>10</cp:revision>
  <dcterms:created xsi:type="dcterms:W3CDTF">2022-12-01T10:30:00Z</dcterms:created>
  <dcterms:modified xsi:type="dcterms:W3CDTF">2022-12-01T10:45:00Z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MediaServiceImageTags">
    <vt:lpwstr/>
  </property>
  <property fmtid="{D5CDD505-2E9C-101B-9397-08002B2CF9AE}" pid="4" name="MSIP_Label_1665d9ee-429a-4d5f-97cc-cfb56e044a6e_Enabled">
    <vt:lpwstr>true</vt:lpwstr>
  </property>
  <property fmtid="{D5CDD505-2E9C-101B-9397-08002B2CF9AE}" pid="5" name="MSIP_Label_1665d9ee-429a-4d5f-97cc-cfb56e044a6e_SetDate">
    <vt:lpwstr>2022-11-03T17:21:06Z</vt:lpwstr>
  </property>
  <property fmtid="{D5CDD505-2E9C-101B-9397-08002B2CF9AE}" pid="6" name="MSIP_Label_1665d9ee-429a-4d5f-97cc-cfb56e044a6e_Method">
    <vt:lpwstr>Privileged</vt:lpwstr>
  </property>
  <property fmtid="{D5CDD505-2E9C-101B-9397-08002B2CF9AE}" pid="7" name="MSIP_Label_1665d9ee-429a-4d5f-97cc-cfb56e044a6e_Name">
    <vt:lpwstr>1665d9ee-429a-4d5f-97cc-cfb56e044a6e</vt:lpwstr>
  </property>
  <property fmtid="{D5CDD505-2E9C-101B-9397-08002B2CF9AE}" pid="8" name="MSIP_Label_1665d9ee-429a-4d5f-97cc-cfb56e044a6e_SiteId">
    <vt:lpwstr>66cf5074-5afe-48d1-a691-a12b2121f44b</vt:lpwstr>
  </property>
  <property fmtid="{D5CDD505-2E9C-101B-9397-08002B2CF9AE}" pid="9" name="MSIP_Label_1665d9ee-429a-4d5f-97cc-cfb56e044a6e_ActionId">
    <vt:lpwstr>b6ce072b-765d-4802-9ff4-dd55e629c0d7</vt:lpwstr>
  </property>
  <property fmtid="{D5CDD505-2E9C-101B-9397-08002B2CF9AE}" pid="10" name="MSIP_Label_1665d9ee-429a-4d5f-97cc-cfb56e044a6e_ContentBits">
    <vt:lpwstr>0</vt:lpwstr>
  </property>
</Properties>
</file>