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9A95" w14:textId="40B21A8D" w:rsidR="00CA45A1" w:rsidRPr="00F27B81" w:rsidRDefault="00133C66" w:rsidP="00F27B81">
      <w:pPr>
        <w:spacing w:before="240" w:after="240"/>
        <w:jc w:val="center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>
        <w:rPr>
          <w:rFonts w:ascii="Montserrat" w:eastAsia="Montserrat" w:hAnsi="Montserrat" w:cs="Montserrat"/>
          <w:noProof/>
          <w:lang w:val="es-MX"/>
        </w:rPr>
        <w:drawing>
          <wp:inline distT="0" distB="0" distL="0" distR="0" wp14:anchorId="6A4AA447" wp14:editId="4C8D37FF">
            <wp:extent cx="2208530" cy="64706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1" t="16209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0FF688" w14:textId="77777777" w:rsidR="00CA45A1" w:rsidRPr="00F27B81" w:rsidRDefault="00133C66" w:rsidP="00F27B81">
      <w:pPr>
        <w:spacing w:before="240" w:after="240"/>
        <w:jc w:val="center"/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</w:pPr>
      <w:r w:rsidRPr="00F27B81"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  <w:t>Intervención de la Delegación de México en el diálogo con la República de Sudáfrica</w:t>
      </w:r>
    </w:p>
    <w:p w14:paraId="2905010F" w14:textId="1FF24A49" w:rsidR="00133C66" w:rsidRPr="00F27B81" w:rsidRDefault="00F27B81" w:rsidP="00F27B81">
      <w:pPr>
        <w:spacing w:before="240" w:after="240"/>
        <w:jc w:val="center"/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</w:pPr>
      <w:r w:rsidRPr="00B7164A"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  <w:t xml:space="preserve">41º Periodo de Sesiones </w:t>
      </w:r>
      <w:r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  <w:t xml:space="preserve">del </w:t>
      </w:r>
      <w:r w:rsidRPr="00B7164A"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  <w:t>Mecanismo de Examen Periódico Universal</w:t>
      </w:r>
    </w:p>
    <w:p w14:paraId="4EE9F51D" w14:textId="24D8AB45" w:rsidR="00CA45A1" w:rsidRPr="00F27B81" w:rsidRDefault="00133C66" w:rsidP="00F27B81">
      <w:pPr>
        <w:spacing w:before="240" w:after="240"/>
        <w:jc w:val="center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 w:rsidRPr="00F27B81">
        <w:rPr>
          <w:rFonts w:ascii="Montserrat" w:eastAsia="Times New Roman" w:hAnsi="Montserrat"/>
          <w:color w:val="000000"/>
          <w:sz w:val="22"/>
          <w:szCs w:val="22"/>
          <w:lang w:val="es-MX"/>
        </w:rPr>
        <w:t>Ginebra, miércoles 16 de noviembre de 2022</w:t>
      </w:r>
    </w:p>
    <w:p w14:paraId="006D2657" w14:textId="2D5E34C9" w:rsidR="00CA45A1" w:rsidRPr="00F27B81" w:rsidRDefault="00435A24" w:rsidP="00F27B81">
      <w:pPr>
        <w:spacing w:before="240" w:after="240"/>
        <w:jc w:val="right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 w:rsidRPr="00F27B81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Tiempo: </w:t>
      </w:r>
      <w:r w:rsidR="00103797">
        <w:rPr>
          <w:rFonts w:ascii="Montserrat" w:eastAsia="Times New Roman" w:hAnsi="Montserrat"/>
          <w:color w:val="000000"/>
          <w:sz w:val="22"/>
          <w:szCs w:val="22"/>
          <w:lang w:val="es-MX"/>
        </w:rPr>
        <w:t>1</w:t>
      </w:r>
      <w:r w:rsidR="00103797" w:rsidRPr="00F27B81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 </w:t>
      </w:r>
      <w:r w:rsidRPr="00F27B81">
        <w:rPr>
          <w:rFonts w:ascii="Montserrat" w:eastAsia="Times New Roman" w:hAnsi="Montserrat"/>
          <w:color w:val="000000"/>
          <w:sz w:val="22"/>
          <w:szCs w:val="22"/>
          <w:lang w:val="es-MX"/>
        </w:rPr>
        <w:t>minuto</w:t>
      </w:r>
    </w:p>
    <w:p w14:paraId="0B43CA47" w14:textId="39911632" w:rsidR="00CF29E0" w:rsidRPr="00F27B81" w:rsidRDefault="00133C66" w:rsidP="00F27B81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 w:rsidRPr="00F27B81">
        <w:rPr>
          <w:rFonts w:ascii="Montserrat" w:eastAsia="Times New Roman" w:hAnsi="Montserrat"/>
          <w:color w:val="000000"/>
          <w:sz w:val="22"/>
          <w:szCs w:val="22"/>
          <w:lang w:val="es-MX"/>
        </w:rPr>
        <w:t>Gracias, señor presidente.</w:t>
      </w:r>
    </w:p>
    <w:p w14:paraId="059209D3" w14:textId="36BE5E9F" w:rsidR="00CF29E0" w:rsidRPr="00F27B81" w:rsidRDefault="00133C66" w:rsidP="00F27B81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 w:rsidRPr="00F27B81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Agradecemos a Sudáfrica </w:t>
      </w:r>
      <w:r w:rsidR="005C0D2F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por </w:t>
      </w:r>
      <w:r w:rsidRPr="00F27B81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su informe. </w:t>
      </w:r>
      <w:r w:rsidR="007A71F6">
        <w:rPr>
          <w:rFonts w:ascii="Montserrat" w:eastAsia="Times New Roman" w:hAnsi="Montserrat"/>
          <w:color w:val="000000"/>
          <w:sz w:val="22"/>
          <w:szCs w:val="22"/>
          <w:lang w:val="es-MX"/>
        </w:rPr>
        <w:t>Reconocemos</w:t>
      </w:r>
      <w:r w:rsidRPr="00F27B81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 la ratificación del Protocolo Facultativo de la Convención contra la Tortura y el establecimiento </w:t>
      </w:r>
      <w:r w:rsidR="007A71F6">
        <w:rPr>
          <w:rFonts w:ascii="Montserrat" w:eastAsia="Times New Roman" w:hAnsi="Montserrat"/>
          <w:color w:val="000000"/>
          <w:sz w:val="22"/>
          <w:szCs w:val="22"/>
          <w:lang w:val="es-MX"/>
        </w:rPr>
        <w:t>del</w:t>
      </w:r>
      <w:r w:rsidRPr="00F27B81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 Mecanismo Nacional de Prevención.</w:t>
      </w:r>
    </w:p>
    <w:p w14:paraId="4E8FA836" w14:textId="3D954C35" w:rsidR="00CF29E0" w:rsidRPr="00F27B81" w:rsidRDefault="00103797" w:rsidP="00F27B81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>
        <w:rPr>
          <w:rFonts w:ascii="Montserrat" w:eastAsia="Times New Roman" w:hAnsi="Montserrat"/>
          <w:color w:val="000000"/>
          <w:sz w:val="22"/>
          <w:szCs w:val="22"/>
          <w:lang w:val="es-MX"/>
        </w:rPr>
        <w:t>R</w:t>
      </w:r>
      <w:r w:rsidR="00133C66" w:rsidRPr="00F27B81">
        <w:rPr>
          <w:rFonts w:ascii="Montserrat" w:eastAsia="Times New Roman" w:hAnsi="Montserrat"/>
          <w:color w:val="000000"/>
          <w:sz w:val="22"/>
          <w:szCs w:val="22"/>
          <w:lang w:val="es-MX"/>
        </w:rPr>
        <w:t>espetuosamente recomendamos:</w:t>
      </w:r>
      <w:bookmarkStart w:id="0" w:name="_heading=h.gjdgxs" w:colFirst="0" w:colLast="0"/>
      <w:bookmarkEnd w:id="0"/>
    </w:p>
    <w:p w14:paraId="00E510C1" w14:textId="39C260E7" w:rsidR="00F27B81" w:rsidRDefault="00CF29E0" w:rsidP="00F27B81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Montserrat" w:eastAsia="Times New Roman" w:hAnsi="Montserrat"/>
          <w:sz w:val="22"/>
          <w:szCs w:val="22"/>
          <w:lang w:val="es-MX"/>
        </w:rPr>
      </w:pPr>
      <w:r w:rsidRPr="00F27B81">
        <w:rPr>
          <w:rFonts w:ascii="Montserrat" w:eastAsia="Times New Roman" w:hAnsi="Montserrat"/>
          <w:sz w:val="22"/>
          <w:szCs w:val="22"/>
          <w:lang w:val="es-MX"/>
        </w:rPr>
        <w:t xml:space="preserve">Armonizar la Ley de Prevención y Lucha contra la Tortura con la Convención contra la Tortura y Otros Tratos o Penas Crueles, Inhumanos o Degradantes, incluyendo </w:t>
      </w:r>
      <w:r w:rsidR="00103797">
        <w:rPr>
          <w:rFonts w:ascii="Montserrat" w:eastAsia="Times New Roman" w:hAnsi="Montserrat"/>
          <w:sz w:val="22"/>
          <w:szCs w:val="22"/>
          <w:lang w:val="es-MX"/>
        </w:rPr>
        <w:t>su</w:t>
      </w:r>
      <w:r w:rsidR="00103797" w:rsidRPr="00F27B81">
        <w:rPr>
          <w:rFonts w:ascii="Montserrat" w:eastAsia="Times New Roman" w:hAnsi="Montserrat"/>
          <w:sz w:val="22"/>
          <w:szCs w:val="22"/>
          <w:lang w:val="es-MX"/>
        </w:rPr>
        <w:t xml:space="preserve"> </w:t>
      </w:r>
      <w:r w:rsidRPr="00F27B81">
        <w:rPr>
          <w:rFonts w:ascii="Montserrat" w:eastAsia="Times New Roman" w:hAnsi="Montserrat"/>
          <w:sz w:val="22"/>
          <w:szCs w:val="22"/>
          <w:lang w:val="es-MX"/>
        </w:rPr>
        <w:t>tipificación como delito grave</w:t>
      </w:r>
      <w:r w:rsidR="00103797">
        <w:rPr>
          <w:rFonts w:ascii="Montserrat" w:eastAsia="Times New Roman" w:hAnsi="Montserrat"/>
          <w:sz w:val="22"/>
          <w:szCs w:val="22"/>
          <w:lang w:val="es-MX"/>
        </w:rPr>
        <w:t>.</w:t>
      </w:r>
    </w:p>
    <w:p w14:paraId="153A484A" w14:textId="68DA48D3" w:rsidR="00F27B81" w:rsidRDefault="00CF29E0" w:rsidP="00F27B81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Montserrat" w:eastAsia="Times New Roman" w:hAnsi="Montserrat"/>
          <w:sz w:val="22"/>
          <w:szCs w:val="22"/>
          <w:lang w:val="es-MX"/>
        </w:rPr>
      </w:pPr>
      <w:r w:rsidRPr="00F27B81">
        <w:rPr>
          <w:rFonts w:ascii="Montserrat" w:eastAsia="Times New Roman" w:hAnsi="Montserrat"/>
          <w:sz w:val="22"/>
          <w:szCs w:val="22"/>
          <w:lang w:val="es-MX"/>
        </w:rPr>
        <w:t>Despenalizar las infracciones a la regulación migratoria, poner fin a detenciones de menores de edad, y</w:t>
      </w:r>
      <w:r w:rsidR="007A71F6">
        <w:rPr>
          <w:rFonts w:ascii="Montserrat" w:eastAsia="Times New Roman" w:hAnsi="Montserrat"/>
          <w:sz w:val="22"/>
          <w:szCs w:val="22"/>
          <w:lang w:val="es-MX"/>
        </w:rPr>
        <w:t xml:space="preserve"> sancionar violaciones de derechos humanos</w:t>
      </w:r>
      <w:r w:rsidRPr="00F27B81">
        <w:rPr>
          <w:rFonts w:ascii="Montserrat" w:eastAsia="Times New Roman" w:hAnsi="Montserrat"/>
          <w:sz w:val="22"/>
          <w:szCs w:val="22"/>
          <w:lang w:val="es-MX"/>
        </w:rPr>
        <w:t xml:space="preserve"> en centros de detención migratoria</w:t>
      </w:r>
      <w:r w:rsidR="00103797">
        <w:rPr>
          <w:rFonts w:ascii="Montserrat" w:eastAsia="Times New Roman" w:hAnsi="Montserrat"/>
          <w:sz w:val="22"/>
          <w:szCs w:val="22"/>
          <w:lang w:val="es-MX"/>
        </w:rPr>
        <w:t>.</w:t>
      </w:r>
    </w:p>
    <w:p w14:paraId="50EF58C6" w14:textId="22B5B5A8" w:rsidR="00F27B81" w:rsidRDefault="00CF29E0" w:rsidP="00F27B81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Montserrat" w:eastAsia="Times New Roman" w:hAnsi="Montserrat"/>
          <w:sz w:val="22"/>
          <w:szCs w:val="22"/>
          <w:lang w:val="es-MX"/>
        </w:rPr>
      </w:pPr>
      <w:r w:rsidRPr="00F27B81">
        <w:rPr>
          <w:rFonts w:ascii="Montserrat" w:eastAsia="Times New Roman" w:hAnsi="Montserrat"/>
          <w:sz w:val="22"/>
          <w:szCs w:val="22"/>
          <w:lang w:val="es-MX"/>
        </w:rPr>
        <w:t xml:space="preserve">Adherirse a la Convención sobre el Estatuto de los Apátridas, y adoptar </w:t>
      </w:r>
      <w:r w:rsidR="007A71F6">
        <w:rPr>
          <w:rFonts w:ascii="Montserrat" w:eastAsia="Times New Roman" w:hAnsi="Montserrat"/>
          <w:sz w:val="22"/>
          <w:szCs w:val="22"/>
          <w:lang w:val="es-MX"/>
        </w:rPr>
        <w:t>reformas</w:t>
      </w:r>
      <w:r w:rsidRPr="00F27B81">
        <w:rPr>
          <w:rFonts w:ascii="Montserrat" w:eastAsia="Times New Roman" w:hAnsi="Montserrat"/>
          <w:sz w:val="22"/>
          <w:szCs w:val="22"/>
          <w:lang w:val="es-MX"/>
        </w:rPr>
        <w:t xml:space="preserve"> para conceder la ciudadanía por nacimiento a la niñez de filiación desconocida</w:t>
      </w:r>
      <w:r w:rsidR="007A71F6">
        <w:rPr>
          <w:rFonts w:ascii="Montserrat" w:eastAsia="Times New Roman" w:hAnsi="Montserrat"/>
          <w:sz w:val="22"/>
          <w:szCs w:val="22"/>
          <w:lang w:val="es-MX"/>
        </w:rPr>
        <w:t>.</w:t>
      </w:r>
    </w:p>
    <w:p w14:paraId="101A57B8" w14:textId="136F9C32" w:rsidR="00F27B81" w:rsidRDefault="00CF29E0" w:rsidP="00F27B81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Montserrat" w:eastAsia="Times New Roman" w:hAnsi="Montserrat"/>
          <w:sz w:val="22"/>
          <w:szCs w:val="22"/>
          <w:lang w:val="es-MX"/>
        </w:rPr>
      </w:pPr>
      <w:r w:rsidRPr="00F27B81">
        <w:rPr>
          <w:rFonts w:ascii="Montserrat" w:eastAsia="Times New Roman" w:hAnsi="Montserrat"/>
          <w:sz w:val="22"/>
          <w:szCs w:val="22"/>
          <w:lang w:val="es-MX"/>
        </w:rPr>
        <w:t>Ratificar la Convención Internacional para la Protección de Todas las Personas contra la Desaparición Forzada</w:t>
      </w:r>
      <w:r w:rsidR="005C0D2F">
        <w:rPr>
          <w:rFonts w:ascii="Montserrat" w:eastAsia="Times New Roman" w:hAnsi="Montserrat"/>
          <w:sz w:val="22"/>
          <w:szCs w:val="22"/>
          <w:lang w:val="es-MX"/>
        </w:rPr>
        <w:t>.</w:t>
      </w:r>
    </w:p>
    <w:p w14:paraId="55747BD2" w14:textId="0D4163E9" w:rsidR="00CA45A1" w:rsidRPr="00F27B81" w:rsidRDefault="007A71F6" w:rsidP="00F27B81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Les deseamos </w:t>
      </w:r>
      <w:r w:rsidR="00133C66" w:rsidRPr="00F27B81">
        <w:rPr>
          <w:rFonts w:ascii="Montserrat" w:eastAsia="Times New Roman" w:hAnsi="Montserrat"/>
          <w:color w:val="000000"/>
          <w:sz w:val="22"/>
          <w:szCs w:val="22"/>
          <w:lang w:val="es-MX"/>
        </w:rPr>
        <w:t>éxito en este ciclo.</w:t>
      </w:r>
    </w:p>
    <w:p w14:paraId="70BEFF07" w14:textId="4040DD1E" w:rsidR="00CA45A1" w:rsidRPr="00F27B81" w:rsidRDefault="00133C66" w:rsidP="00F27B81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 w:rsidRPr="00F27B81">
        <w:rPr>
          <w:rFonts w:ascii="Montserrat" w:eastAsia="Times New Roman" w:hAnsi="Montserrat"/>
          <w:color w:val="000000"/>
          <w:sz w:val="22"/>
          <w:szCs w:val="22"/>
          <w:lang w:val="es-MX"/>
        </w:rPr>
        <w:t>Gracias</w:t>
      </w:r>
      <w:r w:rsidR="005C0D2F">
        <w:rPr>
          <w:rFonts w:ascii="Montserrat" w:eastAsia="Times New Roman" w:hAnsi="Montserrat"/>
          <w:color w:val="000000"/>
          <w:sz w:val="22"/>
          <w:szCs w:val="22"/>
          <w:lang w:val="es-MX"/>
        </w:rPr>
        <w:t>.</w:t>
      </w:r>
    </w:p>
    <w:sectPr w:rsidR="00CA45A1" w:rsidRPr="00F27B81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65D"/>
    <w:multiLevelType w:val="multilevel"/>
    <w:tmpl w:val="788E4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A02A9A"/>
    <w:multiLevelType w:val="multilevel"/>
    <w:tmpl w:val="2AE86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634CB"/>
    <w:multiLevelType w:val="hybridMultilevel"/>
    <w:tmpl w:val="2D183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96C43"/>
    <w:multiLevelType w:val="hybridMultilevel"/>
    <w:tmpl w:val="13D8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064252">
    <w:abstractNumId w:val="0"/>
  </w:num>
  <w:num w:numId="2" w16cid:durableId="1548687222">
    <w:abstractNumId w:val="1"/>
  </w:num>
  <w:num w:numId="3" w16cid:durableId="1083991711">
    <w:abstractNumId w:val="2"/>
  </w:num>
  <w:num w:numId="4" w16cid:durableId="1295672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A1"/>
    <w:rsid w:val="0004240B"/>
    <w:rsid w:val="000C5879"/>
    <w:rsid w:val="00103797"/>
    <w:rsid w:val="00103F83"/>
    <w:rsid w:val="00133C66"/>
    <w:rsid w:val="001A4D3A"/>
    <w:rsid w:val="00435A24"/>
    <w:rsid w:val="00540E56"/>
    <w:rsid w:val="005C0D2F"/>
    <w:rsid w:val="007A71F6"/>
    <w:rsid w:val="00CA45A1"/>
    <w:rsid w:val="00CF29E0"/>
    <w:rsid w:val="00F2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C716"/>
  <w15:docId w15:val="{6ADE5ABE-46CF-486A-815C-6BDC7E88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7C"/>
    <w:rPr>
      <w:rFonts w:eastAsia="Arial Unicode M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3117C"/>
    <w:pPr>
      <w:spacing w:before="100" w:beforeAutospacing="1" w:after="100" w:afterAutospacing="1"/>
    </w:pPr>
    <w:rPr>
      <w:rFonts w:eastAsia="Times New Roman"/>
      <w:lang w:val="es-MX"/>
    </w:rPr>
  </w:style>
  <w:style w:type="paragraph" w:styleId="ListParagraph">
    <w:name w:val="List Paragraph"/>
    <w:uiPriority w:val="99"/>
    <w:qFormat/>
    <w:rsid w:val="00D3117C"/>
    <w:pPr>
      <w:ind w:left="720"/>
    </w:pPr>
    <w:rPr>
      <w:rFonts w:ascii="Calibri" w:eastAsia="Calibri" w:hAnsi="Calibri" w:cs="Calibri"/>
      <w:color w:val="000000"/>
      <w:u w:color="000000"/>
      <w:lang w:val="es-ES_tradnl"/>
    </w:rPr>
  </w:style>
  <w:style w:type="paragraph" w:customStyle="1" w:styleId="Body">
    <w:name w:val="Body"/>
    <w:uiPriority w:val="99"/>
    <w:rsid w:val="00D3117C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D3117C"/>
  </w:style>
  <w:style w:type="character" w:styleId="Hyperlink">
    <w:name w:val="Hyperlink"/>
    <w:basedOn w:val="DefaultParagraphFont"/>
    <w:uiPriority w:val="99"/>
    <w:unhideWhenUsed/>
    <w:rsid w:val="00A51B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B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3A"/>
    <w:rPr>
      <w:rFonts w:ascii="Lucida Grande" w:eastAsia="Arial Unicode M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60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88"/>
    <w:rPr>
      <w:rFonts w:ascii="Times New Roman" w:eastAsia="Arial Unicode MS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0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088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9EA"/>
    <w:rPr>
      <w:rFonts w:eastAsia="Arial Unicode M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Sli0P4T1SHvl8BajzF8ZCePzw==">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16FDB765-85C6-49BD-9DA2-63BD8C52A476}"/>
</file>

<file path=customXml/itemProps3.xml><?xml version="1.0" encoding="utf-8"?>
<ds:datastoreItem xmlns:ds="http://schemas.openxmlformats.org/officeDocument/2006/customXml" ds:itemID="{A5DD62EF-5FA5-4C48-8C3A-0E7D375A9419}"/>
</file>

<file path=customXml/itemProps4.xml><?xml version="1.0" encoding="utf-8"?>
<ds:datastoreItem xmlns:ds="http://schemas.openxmlformats.org/officeDocument/2006/customXml" ds:itemID="{26601EFE-D32E-46B2-A2A1-0F56D2BAA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Asuntos de Desarrollo Delegamex OI</dc:creator>
  <cp:lastModifiedBy>maria astrid reyes carreras</cp:lastModifiedBy>
  <cp:revision>10</cp:revision>
  <dcterms:created xsi:type="dcterms:W3CDTF">2022-10-24T14:53:00Z</dcterms:created>
  <dcterms:modified xsi:type="dcterms:W3CDTF">2022-11-09T08:56:00Z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