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021F" w14:textId="77777777" w:rsidR="00006B00" w:rsidRPr="00371FAC" w:rsidRDefault="00006B00" w:rsidP="00006B00">
      <w:pPr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06F95AFA">
          <v:rect id="_x0000_i1025" style="width:67.5pt;height:53.25pt" o:ole="" o:preferrelative="t" stroked="f">
            <v:imagedata r:id="rId10" o:title=""/>
          </v:rect>
          <o:OLEObject Type="Embed" ProgID="StaticMetafile" ShapeID="_x0000_i1025" DrawAspect="Content" ObjectID="_1730007306" r:id="rId11"/>
        </w:object>
      </w:r>
    </w:p>
    <w:p w14:paraId="5643071F" w14:textId="77777777" w:rsidR="00006B00" w:rsidRPr="00371FAC" w:rsidRDefault="00006B00" w:rsidP="00006B00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</w:p>
    <w:p w14:paraId="64752260" w14:textId="77777777" w:rsidR="00006B00" w:rsidRPr="00371FAC" w:rsidRDefault="00006B00" w:rsidP="00006B00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1044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511"/>
        <w:gridCol w:w="4428"/>
      </w:tblGrid>
      <w:tr w:rsidR="00006B00" w:rsidRPr="00371FAC" w14:paraId="26B7706A" w14:textId="77777777" w:rsidTr="00117AD1">
        <w:trPr>
          <w:trHeight w:val="772"/>
        </w:trPr>
        <w:tc>
          <w:tcPr>
            <w:tcW w:w="4502" w:type="dxa"/>
            <w:shd w:val="clear" w:color="auto" w:fill="auto"/>
            <w:tcMar>
              <w:left w:w="108" w:type="dxa"/>
              <w:right w:w="108" w:type="dxa"/>
            </w:tcMar>
          </w:tcPr>
          <w:p w14:paraId="7CB4AF36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MISSION PERMANENTE D’ALGERIE</w:t>
            </w:r>
          </w:p>
          <w:p w14:paraId="3AB2B1DD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AUPRES DE L’OFFICE DES NATIONS UNIES</w:t>
            </w:r>
          </w:p>
          <w:p w14:paraId="745E3FE0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 GENEVE ET DES ORGANISATIONS</w:t>
            </w:r>
          </w:p>
          <w:p w14:paraId="5EC57759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INTERNATIONALES EN SUISSE</w:t>
            </w:r>
          </w:p>
          <w:p w14:paraId="58807EA7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  <w:right w:w="108" w:type="dxa"/>
            </w:tcMar>
          </w:tcPr>
          <w:p w14:paraId="5487A708" w14:textId="77777777" w:rsidR="00006B00" w:rsidRPr="00B52FC8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14:paraId="731FB9FE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232F282E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63253D8F" w14:textId="77777777" w:rsidR="00006B00" w:rsidRPr="00371FAC" w:rsidRDefault="00006B00" w:rsidP="00117A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666067B3" w14:textId="77777777" w:rsidR="004B4EC6" w:rsidRDefault="004B4EC6" w:rsidP="00006B00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B772C06" w14:textId="77777777" w:rsidR="00006B00" w:rsidRPr="00EF2F1F" w:rsidRDefault="00006B00" w:rsidP="00006B00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</w:p>
    <w:p w14:paraId="45E0AE88" w14:textId="3D063FA2" w:rsidR="004B4EC6" w:rsidRPr="00006B00" w:rsidRDefault="00006B00" w:rsidP="00006B00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AE"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مداخلة الوفد الجزائري خلال </w:t>
      </w:r>
      <w:r w:rsidR="004B4EC6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استعراض التقرير الوطني </w:t>
      </w:r>
      <w:r w:rsidR="00290CF6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AE"/>
        </w:rPr>
        <w:t>لهولندا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  <w:lang w:bidi="ar-AE"/>
        </w:rPr>
        <w:t xml:space="preserve"> </w:t>
      </w:r>
      <w:r w:rsidR="007B3B60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أمام الفريق العامل المعني بالاستعراض الدوري الشامل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في دورته الواحدة والأربعين. </w:t>
      </w:r>
    </w:p>
    <w:p w14:paraId="579474C4" w14:textId="77777777" w:rsidR="00006B00" w:rsidRPr="00006B00" w:rsidRDefault="00006B00" w:rsidP="007B3B60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550697A" w14:textId="77777777" w:rsidR="004B4EC6" w:rsidRPr="00006B00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</w:rPr>
      </w:pPr>
    </w:p>
    <w:p w14:paraId="28EB6B34" w14:textId="77777777" w:rsidR="004B4EC6" w:rsidRPr="00006B00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6A7C635C" w14:textId="77777777" w:rsidR="004B4EC6" w:rsidRDefault="004B4EC6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40FCA679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78B58EF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7DF8EA8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5670A7F5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AE8559E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7E2972A6" w14:textId="77777777" w:rsid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17204BDC" w14:textId="77777777" w:rsidR="00006B00" w:rsidRPr="00006B00" w:rsidRDefault="00006B00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4D0AECA5" w14:textId="77777777" w:rsidR="003C7DE5" w:rsidRPr="00006B00" w:rsidRDefault="003C7DE5" w:rsidP="004B4EC6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</w:p>
    <w:p w14:paraId="372558D9" w14:textId="01D9EE76" w:rsidR="004B4EC6" w:rsidRPr="00006B00" w:rsidRDefault="00006B00" w:rsidP="00006B00">
      <w:pPr>
        <w:tabs>
          <w:tab w:val="right" w:pos="1269"/>
        </w:tabs>
        <w:spacing w:line="276" w:lineRule="auto"/>
        <w:ind w:left="571" w:right="-426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جنيف 1</w:t>
      </w:r>
      <w:r w:rsidR="00290CF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5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نوفمبر</w:t>
      </w:r>
      <w:r w:rsidR="004B4EC6"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20</w:t>
      </w: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22</w:t>
      </w:r>
    </w:p>
    <w:p w14:paraId="2ECE4DAE" w14:textId="77777777" w:rsidR="0055288C" w:rsidRDefault="0055288C" w:rsidP="0036778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B86E5AD" w14:textId="77777777" w:rsidR="00006B00" w:rsidRPr="00006B00" w:rsidRDefault="00246C02" w:rsidP="00246C02">
      <w:pPr>
        <w:tabs>
          <w:tab w:val="right" w:pos="1269"/>
        </w:tabs>
        <w:spacing w:line="276" w:lineRule="auto"/>
        <w:ind w:left="213" w:right="-426"/>
        <w:jc w:val="both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006B00">
        <w:rPr>
          <w:rFonts w:ascii="Simplified Arabic" w:hAnsi="Simplified Arabic" w:cs="Simplified Arabic" w:hint="cs"/>
          <w:b/>
          <w:bCs/>
          <w:sz w:val="48"/>
          <w:szCs w:val="48"/>
          <w:rtl/>
        </w:rPr>
        <w:lastRenderedPageBreak/>
        <w:tab/>
      </w:r>
    </w:p>
    <w:p w14:paraId="4125F30B" w14:textId="77777777" w:rsidR="0078109F" w:rsidRPr="00006B00" w:rsidRDefault="0078109F" w:rsidP="00246C02">
      <w:pPr>
        <w:tabs>
          <w:tab w:val="right" w:pos="1269"/>
        </w:tabs>
        <w:spacing w:line="276" w:lineRule="auto"/>
        <w:ind w:left="213" w:right="-426"/>
        <w:jc w:val="both"/>
        <w:rPr>
          <w:rFonts w:ascii="Arabic Typesetting" w:hAnsi="Arabic Typesetting" w:cs="Arabic Typesetting"/>
          <w:b/>
          <w:bCs/>
          <w:sz w:val="48"/>
          <w:szCs w:val="48"/>
          <w:lang w:val="fr-CH"/>
        </w:rPr>
      </w:pPr>
      <w:r w:rsidRPr="00006B00">
        <w:rPr>
          <w:rFonts w:ascii="Arabic Typesetting" w:hAnsi="Arabic Typesetting" w:cs="Arabic Typesetting"/>
          <w:b/>
          <w:bCs/>
          <w:sz w:val="48"/>
          <w:szCs w:val="48"/>
          <w:rtl/>
        </w:rPr>
        <w:t>السيد الرئيس،</w:t>
      </w:r>
    </w:p>
    <w:p w14:paraId="7D1DCD5D" w14:textId="77777777" w:rsidR="00290CF6" w:rsidRDefault="00290CF6" w:rsidP="00290CF6">
      <w:pPr>
        <w:ind w:firstLine="26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يرحب وفد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الجزائر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بوفد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مملكة هولندا الموقر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>.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</w:p>
    <w:p w14:paraId="54E2DFCA" w14:textId="77777777" w:rsidR="00290CF6" w:rsidRDefault="00290CF6" w:rsidP="00290CF6">
      <w:pPr>
        <w:ind w:firstLine="26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بعد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الاطلاع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على التقرير الذي قدمته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،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>نشيد بالتقدم الذي أحرزته هولندا منذ الدورات السابقة لزيادة تعزيز وحماية حقوق الإنسان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>لشعبها</w:t>
      </w:r>
      <w:r>
        <w:rPr>
          <w:rFonts w:ascii="Arabic Typesetting" w:hAnsi="Arabic Typesetting" w:cs="Arabic Typesetting" w:hint="cs"/>
          <w:sz w:val="48"/>
          <w:szCs w:val="48"/>
          <w:rtl/>
        </w:rPr>
        <w:t>.</w:t>
      </w:r>
    </w:p>
    <w:p w14:paraId="5E388A42" w14:textId="41FAFDAE" w:rsidR="00290CF6" w:rsidRPr="00290CF6" w:rsidRDefault="00290CF6" w:rsidP="00290CF6">
      <w:pPr>
        <w:ind w:firstLine="26"/>
        <w:jc w:val="both"/>
        <w:rPr>
          <w:rFonts w:ascii="Arabic Typesetting" w:hAnsi="Arabic Typesetting" w:cs="Arabic Typesetting"/>
          <w:sz w:val="48"/>
          <w:szCs w:val="48"/>
        </w:rPr>
      </w:pP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وينظر وفد بلادي بإيجابية للجهود التي تقوم بها </w:t>
      </w:r>
      <w:r>
        <w:rPr>
          <w:rFonts w:ascii="Arabic Typesetting" w:hAnsi="Arabic Typesetting" w:cs="Arabic Typesetting" w:hint="cs"/>
          <w:sz w:val="48"/>
          <w:szCs w:val="48"/>
          <w:rtl/>
        </w:rPr>
        <w:t>المملكة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لمواجهة التحديات الناجمة عن التغييرات الديمغرافية، وزيادة الهجرة، ونقر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بالخطوات الإيجابية التي اتخذتها لمكافحة التمييز بما في ذلك من خلال تقديم برامج وطني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ة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لمكافحة </w:t>
      </w:r>
      <w:r>
        <w:rPr>
          <w:rFonts w:ascii="Arabic Typesetting" w:hAnsi="Arabic Typesetting" w:cs="Arabic Typesetting" w:hint="cs"/>
          <w:sz w:val="48"/>
          <w:szCs w:val="48"/>
          <w:rtl/>
        </w:rPr>
        <w:t>هذه الظاهرة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بجميع أشكاله</w:t>
      </w:r>
      <w:r>
        <w:rPr>
          <w:rFonts w:ascii="Arabic Typesetting" w:hAnsi="Arabic Typesetting" w:cs="Arabic Typesetting" w:hint="cs"/>
          <w:sz w:val="48"/>
          <w:szCs w:val="48"/>
          <w:rtl/>
        </w:rPr>
        <w:t>ا</w:t>
      </w:r>
      <w:r w:rsidRPr="00290CF6">
        <w:rPr>
          <w:rFonts w:ascii="Arabic Typesetting" w:hAnsi="Arabic Typesetting" w:cs="Arabic Typesetting"/>
          <w:sz w:val="48"/>
          <w:szCs w:val="48"/>
        </w:rPr>
        <w:t xml:space="preserve">. </w:t>
      </w:r>
    </w:p>
    <w:p w14:paraId="0DD263AF" w14:textId="77777777" w:rsidR="00290CF6" w:rsidRDefault="00290CF6" w:rsidP="00290CF6">
      <w:pPr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ab/>
      </w:r>
    </w:p>
    <w:p w14:paraId="3A1CE091" w14:textId="692DB173" w:rsidR="00290CF6" w:rsidRDefault="00290CF6" w:rsidP="00290CF6">
      <w:pPr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>و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في إطار الحوار البناء 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يوصي وفد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الجزائر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بما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يلي</w:t>
      </w:r>
      <w:r>
        <w:rPr>
          <w:rFonts w:ascii="Arabic Typesetting" w:hAnsi="Arabic Typesetting" w:cs="Arabic Typesetting" w:hint="cs"/>
          <w:sz w:val="48"/>
          <w:szCs w:val="48"/>
          <w:rtl/>
        </w:rPr>
        <w:t>:</w:t>
      </w:r>
    </w:p>
    <w:p w14:paraId="11BDD378" w14:textId="77777777" w:rsidR="00290CF6" w:rsidRPr="00290CF6" w:rsidRDefault="00290CF6" w:rsidP="00290CF6">
      <w:pPr>
        <w:jc w:val="both"/>
        <w:rPr>
          <w:rFonts w:ascii="Arabic Typesetting" w:hAnsi="Arabic Typesetting" w:cs="Arabic Typesetting"/>
          <w:sz w:val="48"/>
          <w:szCs w:val="48"/>
          <w:rtl/>
        </w:rPr>
      </w:pPr>
    </w:p>
    <w:p w14:paraId="00DFE54F" w14:textId="5C693CE8" w:rsidR="00290CF6" w:rsidRPr="00290CF6" w:rsidRDefault="00290CF6" w:rsidP="00290CF6">
      <w:pPr>
        <w:pStyle w:val="Paragraphedeliste"/>
        <w:numPr>
          <w:ilvl w:val="0"/>
          <w:numId w:val="1"/>
        </w:numPr>
        <w:bidi/>
        <w:jc w:val="both"/>
        <w:rPr>
          <w:rFonts w:ascii="Arabic Typesetting" w:eastAsia="Times New Roman" w:hAnsi="Arabic Typesetting" w:cs="Arabic Typesetting"/>
          <w:sz w:val="48"/>
          <w:szCs w:val="48"/>
          <w:lang w:eastAsia="ar-SA"/>
        </w:rPr>
      </w:pP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>مواصلة جهودها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 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>ل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مكافحة 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 xml:space="preserve">مختلف أشكال 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التمييز والعنصرية 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 xml:space="preserve">بما فيها الخطاب العنصري 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>وكر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>اهية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 الأجانب</w:t>
      </w:r>
      <w:r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 xml:space="preserve"> وما يتصل بذلك من تعصب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>.</w:t>
      </w:r>
    </w:p>
    <w:p w14:paraId="4122B816" w14:textId="703EA0A3" w:rsidR="00290CF6" w:rsidRPr="00290CF6" w:rsidRDefault="00290CF6" w:rsidP="00290CF6">
      <w:pPr>
        <w:pStyle w:val="Paragraphedeliste"/>
        <w:numPr>
          <w:ilvl w:val="0"/>
          <w:numId w:val="1"/>
        </w:numPr>
        <w:bidi/>
        <w:jc w:val="both"/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</w:pP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 xml:space="preserve">النظر في </w:t>
      </w:r>
      <w:r w:rsidRPr="00290CF6">
        <w:rPr>
          <w:rFonts w:ascii="Arabic Typesetting" w:eastAsia="Times New Roman" w:hAnsi="Arabic Typesetting" w:cs="Arabic Typesetting" w:hint="cs"/>
          <w:sz w:val="48"/>
          <w:szCs w:val="48"/>
          <w:rtl/>
          <w:lang w:eastAsia="ar-SA"/>
        </w:rPr>
        <w:t xml:space="preserve">امكانية </w:t>
      </w:r>
      <w:r w:rsidRPr="00290CF6">
        <w:rPr>
          <w:rFonts w:ascii="Arabic Typesetting" w:eastAsia="Times New Roman" w:hAnsi="Arabic Typesetting" w:cs="Arabic Typesetting"/>
          <w:sz w:val="48"/>
          <w:szCs w:val="48"/>
          <w:rtl/>
          <w:lang w:eastAsia="ar-SA"/>
        </w:rPr>
        <w:t>التصديق على الاتفاقية الدولية لحماية حقوق جميع العمال المهاجرين وأفراد أسرهم</w:t>
      </w:r>
      <w:r w:rsidRPr="00290CF6">
        <w:rPr>
          <w:rFonts w:ascii="Arabic Typesetting" w:eastAsia="Times New Roman" w:hAnsi="Arabic Typesetting" w:cs="Arabic Typesetting"/>
          <w:sz w:val="48"/>
          <w:szCs w:val="48"/>
          <w:lang w:eastAsia="ar-SA"/>
        </w:rPr>
        <w:t>.</w:t>
      </w:r>
    </w:p>
    <w:p w14:paraId="759862A5" w14:textId="42FEB997" w:rsidR="007F1CED" w:rsidRPr="00290CF6" w:rsidRDefault="00103373" w:rsidP="001033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8"/>
          <w:szCs w:val="48"/>
          <w:rtl/>
        </w:rPr>
      </w:pP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نتمنى </w:t>
      </w:r>
      <w:r w:rsidR="00290CF6" w:rsidRPr="00290CF6">
        <w:rPr>
          <w:rFonts w:ascii="Arabic Typesetting" w:hAnsi="Arabic Typesetting" w:cs="Arabic Typesetting" w:hint="cs"/>
          <w:sz w:val="48"/>
          <w:szCs w:val="48"/>
          <w:rtl/>
        </w:rPr>
        <w:t>لهولندا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كل النجاح في مساعيها 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>لتنفي</w:t>
      </w:r>
      <w:r w:rsidRPr="00290CF6">
        <w:rPr>
          <w:rFonts w:ascii="Arabic Typesetting" w:hAnsi="Arabic Typesetting" w:cs="Arabic Typesetting" w:hint="eastAsia"/>
          <w:sz w:val="48"/>
          <w:szCs w:val="48"/>
          <w:rtl/>
        </w:rPr>
        <w:t>ذ</w:t>
      </w:r>
      <w:r w:rsidRPr="00290CF6">
        <w:rPr>
          <w:rFonts w:ascii="Arabic Typesetting" w:hAnsi="Arabic Typesetting" w:cs="Arabic Typesetting" w:hint="cs"/>
          <w:sz w:val="48"/>
          <w:szCs w:val="48"/>
          <w:rtl/>
        </w:rPr>
        <w:t xml:space="preserve"> التوصيات التي ستحضى بقبولها.</w:t>
      </w:r>
      <w:r w:rsidRPr="00290CF6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</w:p>
    <w:p w14:paraId="720D4B99" w14:textId="77777777" w:rsidR="00103373" w:rsidRPr="00006B00" w:rsidRDefault="00103373" w:rsidP="00103373">
      <w:pPr>
        <w:tabs>
          <w:tab w:val="right" w:pos="1269"/>
        </w:tabs>
        <w:spacing w:line="276" w:lineRule="auto"/>
        <w:ind w:left="1440" w:right="-426" w:hanging="1151"/>
        <w:jc w:val="both"/>
        <w:rPr>
          <w:rFonts w:ascii="Arabic Typesetting" w:hAnsi="Arabic Typesetting" w:cs="Arabic Typesetting"/>
          <w:sz w:val="44"/>
          <w:szCs w:val="44"/>
          <w:rtl/>
        </w:rPr>
      </w:pPr>
    </w:p>
    <w:p w14:paraId="031A2FEF" w14:textId="77777777" w:rsidR="00246C02" w:rsidRPr="00103373" w:rsidRDefault="00246C02" w:rsidP="00246C02">
      <w:pPr>
        <w:tabs>
          <w:tab w:val="right" w:pos="1269"/>
        </w:tabs>
        <w:spacing w:line="276" w:lineRule="auto"/>
        <w:ind w:left="571" w:right="-426"/>
        <w:jc w:val="both"/>
        <w:rPr>
          <w:rFonts w:ascii="Arabic Typesetting" w:hAnsi="Arabic Typesetting" w:cs="Arabic Typesetting"/>
          <w:b/>
          <w:bCs/>
          <w:sz w:val="44"/>
          <w:szCs w:val="44"/>
        </w:rPr>
      </w:pPr>
      <w:r w:rsidRPr="00103373">
        <w:rPr>
          <w:rFonts w:ascii="Arabic Typesetting" w:hAnsi="Arabic Typesetting" w:cs="Arabic Typesetting"/>
          <w:b/>
          <w:bCs/>
          <w:sz w:val="44"/>
          <w:szCs w:val="44"/>
          <w:rtl/>
        </w:rPr>
        <w:t>شكرا السيد الرئيس</w:t>
      </w:r>
    </w:p>
    <w:p w14:paraId="1EADA756" w14:textId="77777777" w:rsidR="00246C02" w:rsidRPr="00C954D3" w:rsidRDefault="00246C02" w:rsidP="004D25DF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20"/>
          <w:szCs w:val="20"/>
          <w:lang w:val="fr-CH" w:eastAsia="en-US"/>
        </w:rPr>
      </w:pPr>
    </w:p>
    <w:sectPr w:rsidR="00246C02" w:rsidRPr="00C954D3" w:rsidSect="00006B00">
      <w:pgSz w:w="12240" w:h="15840"/>
      <w:pgMar w:top="567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F36B" w14:textId="77777777" w:rsidR="00716AA0" w:rsidRDefault="00716AA0" w:rsidP="004B4EC6">
      <w:r>
        <w:separator/>
      </w:r>
    </w:p>
  </w:endnote>
  <w:endnote w:type="continuationSeparator" w:id="0">
    <w:p w14:paraId="7F99A9F6" w14:textId="77777777" w:rsidR="00716AA0" w:rsidRDefault="00716AA0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7DE0" w14:textId="77777777" w:rsidR="00716AA0" w:rsidRDefault="00716AA0" w:rsidP="004B4EC6">
      <w:r>
        <w:separator/>
      </w:r>
    </w:p>
  </w:footnote>
  <w:footnote w:type="continuationSeparator" w:id="0">
    <w:p w14:paraId="56156CCC" w14:textId="77777777" w:rsidR="00716AA0" w:rsidRDefault="00716AA0" w:rsidP="004B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210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F"/>
    <w:rsid w:val="00002810"/>
    <w:rsid w:val="00006B00"/>
    <w:rsid w:val="00021EB4"/>
    <w:rsid w:val="00065DB1"/>
    <w:rsid w:val="000929D2"/>
    <w:rsid w:val="000D3BCE"/>
    <w:rsid w:val="00103373"/>
    <w:rsid w:val="00137570"/>
    <w:rsid w:val="00173731"/>
    <w:rsid w:val="00176A94"/>
    <w:rsid w:val="002171AE"/>
    <w:rsid w:val="00246C02"/>
    <w:rsid w:val="00290CF6"/>
    <w:rsid w:val="002A2312"/>
    <w:rsid w:val="00367787"/>
    <w:rsid w:val="003C3A67"/>
    <w:rsid w:val="003C7DE5"/>
    <w:rsid w:val="003F4643"/>
    <w:rsid w:val="004773D8"/>
    <w:rsid w:val="004B3F17"/>
    <w:rsid w:val="004B4EC6"/>
    <w:rsid w:val="004D25DF"/>
    <w:rsid w:val="00514939"/>
    <w:rsid w:val="00520D40"/>
    <w:rsid w:val="0055288C"/>
    <w:rsid w:val="00556C3F"/>
    <w:rsid w:val="00580750"/>
    <w:rsid w:val="005B2F95"/>
    <w:rsid w:val="005D3E9A"/>
    <w:rsid w:val="00600A93"/>
    <w:rsid w:val="006A2B1E"/>
    <w:rsid w:val="006E5008"/>
    <w:rsid w:val="006F5ABC"/>
    <w:rsid w:val="00716AA0"/>
    <w:rsid w:val="00731D97"/>
    <w:rsid w:val="00734F69"/>
    <w:rsid w:val="00752495"/>
    <w:rsid w:val="0077350D"/>
    <w:rsid w:val="0078109F"/>
    <w:rsid w:val="007B3B60"/>
    <w:rsid w:val="007F1CED"/>
    <w:rsid w:val="008E30F4"/>
    <w:rsid w:val="009C4E2D"/>
    <w:rsid w:val="00A53409"/>
    <w:rsid w:val="00AE3B16"/>
    <w:rsid w:val="00B01788"/>
    <w:rsid w:val="00B21060"/>
    <w:rsid w:val="00B22378"/>
    <w:rsid w:val="00B465F4"/>
    <w:rsid w:val="00B50938"/>
    <w:rsid w:val="00B63D75"/>
    <w:rsid w:val="00B94CEE"/>
    <w:rsid w:val="00BA1ED1"/>
    <w:rsid w:val="00BA745D"/>
    <w:rsid w:val="00BB5A81"/>
    <w:rsid w:val="00BD3EDC"/>
    <w:rsid w:val="00BD5773"/>
    <w:rsid w:val="00C703BC"/>
    <w:rsid w:val="00CB1342"/>
    <w:rsid w:val="00CB44C5"/>
    <w:rsid w:val="00D077E3"/>
    <w:rsid w:val="00E10D14"/>
    <w:rsid w:val="00E82239"/>
    <w:rsid w:val="00E9485C"/>
    <w:rsid w:val="00ED7C44"/>
    <w:rsid w:val="00F6343A"/>
    <w:rsid w:val="00FC5B97"/>
    <w:rsid w:val="00FD6033"/>
    <w:rsid w:val="00F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0234"/>
  <w15:docId w15:val="{80FA78B8-FCF6-4C2D-9EB2-FB176F1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Policepardfaut"/>
    <w:link w:val="Corpsdetexte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Policepardfaut"/>
    <w:link w:val="En-tte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Policepardfaut"/>
    <w:link w:val="Pieddepage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D4B38-A110-4A7F-9179-3C5B101BD1CC}"/>
</file>

<file path=customXml/itemProps2.xml><?xml version="1.0" encoding="utf-8"?>
<ds:datastoreItem xmlns:ds="http://schemas.openxmlformats.org/officeDocument/2006/customXml" ds:itemID="{BAC9FF21-40F5-45FF-9DDC-112B6E0C2435}"/>
</file>

<file path=customXml/itemProps3.xml><?xml version="1.0" encoding="utf-8"?>
<ds:datastoreItem xmlns:ds="http://schemas.openxmlformats.org/officeDocument/2006/customXml" ds:itemID="{A6F9E735-79F8-4BE6-A09F-60E108F92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Arab Emirates</vt:lpstr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Ambassade d'Algérie</cp:lastModifiedBy>
  <cp:revision>2</cp:revision>
  <cp:lastPrinted>2022-11-14T14:21:00Z</cp:lastPrinted>
  <dcterms:created xsi:type="dcterms:W3CDTF">2022-11-15T07:48:00Z</dcterms:created>
  <dcterms:modified xsi:type="dcterms:W3CDTF">2022-11-15T07:48:00Z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