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63C3" w14:textId="77777777" w:rsidR="005D3892" w:rsidRPr="00B7164A" w:rsidRDefault="00E40E7E" w:rsidP="00B7164A">
      <w:pPr>
        <w:spacing w:before="240" w:after="240"/>
        <w:jc w:val="center"/>
        <w:rPr>
          <w:rFonts w:ascii="Montserrat" w:eastAsia="Times New Roman" w:hAnsi="Montserrat"/>
          <w:color w:val="000000"/>
          <w:sz w:val="22"/>
          <w:szCs w:val="22"/>
          <w:lang w:val="es-MX"/>
        </w:rPr>
      </w:pPr>
      <w:r>
        <w:rPr>
          <w:rFonts w:ascii="Montserrat" w:eastAsia="Montserrat" w:hAnsi="Montserrat" w:cs="Montserrat"/>
          <w:noProof/>
          <w:lang w:val="es-MX"/>
        </w:rPr>
        <w:drawing>
          <wp:inline distT="0" distB="0" distL="0" distR="0" wp14:anchorId="5FB34EEC" wp14:editId="7CE797FC">
            <wp:extent cx="2208530" cy="64706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3481" t="16209" r="4754" b="21178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647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52149F" w14:textId="77777777" w:rsidR="005D3892" w:rsidRPr="00B7164A" w:rsidRDefault="00E40E7E" w:rsidP="00B7164A">
      <w:pPr>
        <w:spacing w:before="240" w:after="240"/>
        <w:jc w:val="center"/>
        <w:rPr>
          <w:rFonts w:ascii="Montserrat" w:eastAsia="Times New Roman" w:hAnsi="Montserrat"/>
          <w:b/>
          <w:bCs/>
          <w:color w:val="000000"/>
          <w:sz w:val="22"/>
          <w:szCs w:val="22"/>
          <w:lang w:val="es-MX"/>
        </w:rPr>
      </w:pPr>
      <w:r w:rsidRPr="00B7164A">
        <w:rPr>
          <w:rFonts w:ascii="Montserrat" w:eastAsia="Times New Roman" w:hAnsi="Montserrat"/>
          <w:b/>
          <w:bCs/>
          <w:color w:val="000000"/>
          <w:sz w:val="22"/>
          <w:szCs w:val="22"/>
          <w:lang w:val="es-MX"/>
        </w:rPr>
        <w:t>Intervención de la Delegación de México en el diálogo con el Reino de Marruecos</w:t>
      </w:r>
    </w:p>
    <w:p w14:paraId="7DEDD6FF" w14:textId="77777777" w:rsidR="005D3892" w:rsidRPr="00B7164A" w:rsidRDefault="00B7164A" w:rsidP="00B7164A">
      <w:pPr>
        <w:spacing w:before="240" w:after="240"/>
        <w:jc w:val="center"/>
        <w:rPr>
          <w:rFonts w:ascii="Montserrat" w:eastAsia="Times New Roman" w:hAnsi="Montserrat"/>
          <w:b/>
          <w:bCs/>
          <w:color w:val="000000"/>
          <w:sz w:val="22"/>
          <w:szCs w:val="22"/>
          <w:lang w:val="es-MX"/>
        </w:rPr>
      </w:pPr>
      <w:r w:rsidRPr="00B7164A">
        <w:rPr>
          <w:rFonts w:ascii="Montserrat" w:eastAsia="Times New Roman" w:hAnsi="Montserrat"/>
          <w:b/>
          <w:bCs/>
          <w:color w:val="000000"/>
          <w:sz w:val="22"/>
          <w:szCs w:val="22"/>
          <w:lang w:val="es-MX"/>
        </w:rPr>
        <w:t xml:space="preserve">41º Periodo de Sesiones </w:t>
      </w:r>
      <w:r>
        <w:rPr>
          <w:rFonts w:ascii="Montserrat" w:eastAsia="Times New Roman" w:hAnsi="Montserrat"/>
          <w:b/>
          <w:bCs/>
          <w:color w:val="000000"/>
          <w:sz w:val="22"/>
          <w:szCs w:val="22"/>
          <w:lang w:val="es-MX"/>
        </w:rPr>
        <w:t xml:space="preserve">del </w:t>
      </w:r>
      <w:r w:rsidR="00E40E7E" w:rsidRPr="00B7164A">
        <w:rPr>
          <w:rFonts w:ascii="Montserrat" w:eastAsia="Times New Roman" w:hAnsi="Montserrat"/>
          <w:b/>
          <w:bCs/>
          <w:color w:val="000000"/>
          <w:sz w:val="22"/>
          <w:szCs w:val="22"/>
          <w:lang w:val="es-MX"/>
        </w:rPr>
        <w:t>Mecanismo de Examen Periódico Universal</w:t>
      </w:r>
    </w:p>
    <w:p w14:paraId="285E0088" w14:textId="77777777" w:rsidR="005D3892" w:rsidRPr="00B7164A" w:rsidRDefault="00E40E7E" w:rsidP="00B7164A">
      <w:pPr>
        <w:spacing w:before="240" w:after="240"/>
        <w:jc w:val="center"/>
        <w:rPr>
          <w:rFonts w:ascii="Montserrat" w:eastAsia="Times New Roman" w:hAnsi="Montserrat"/>
          <w:color w:val="000000"/>
          <w:sz w:val="22"/>
          <w:szCs w:val="22"/>
          <w:lang w:val="es-MX"/>
        </w:rPr>
      </w:pPr>
      <w:r w:rsidRPr="00B7164A">
        <w:rPr>
          <w:rFonts w:ascii="Montserrat" w:eastAsia="Times New Roman" w:hAnsi="Montserrat"/>
          <w:color w:val="000000"/>
          <w:sz w:val="22"/>
          <w:szCs w:val="22"/>
          <w:lang w:val="es-MX"/>
        </w:rPr>
        <w:t xml:space="preserve">Ginebra, martes 8 de noviembre de 2022 </w:t>
      </w:r>
    </w:p>
    <w:p w14:paraId="394719AE" w14:textId="77777777" w:rsidR="005D3892" w:rsidRPr="00B7164A" w:rsidRDefault="00E40E7E" w:rsidP="00B7164A">
      <w:pPr>
        <w:spacing w:before="240" w:after="240"/>
        <w:jc w:val="right"/>
        <w:rPr>
          <w:rFonts w:ascii="Montserrat" w:eastAsia="Times New Roman" w:hAnsi="Montserrat"/>
          <w:color w:val="000000"/>
          <w:sz w:val="22"/>
          <w:szCs w:val="22"/>
          <w:lang w:val="es-MX"/>
        </w:rPr>
      </w:pPr>
      <w:r w:rsidRPr="00B7164A">
        <w:rPr>
          <w:rFonts w:ascii="Montserrat" w:eastAsia="Times New Roman" w:hAnsi="Montserrat"/>
          <w:color w:val="000000"/>
          <w:sz w:val="22"/>
          <w:szCs w:val="22"/>
          <w:lang w:val="es-MX"/>
        </w:rPr>
        <w:t xml:space="preserve">Tiempo: </w:t>
      </w:r>
      <w:r w:rsidR="00F33C58">
        <w:rPr>
          <w:rFonts w:ascii="Montserrat" w:eastAsia="Times New Roman" w:hAnsi="Montserrat"/>
          <w:color w:val="000000"/>
          <w:sz w:val="22"/>
          <w:szCs w:val="22"/>
          <w:lang w:val="es-MX"/>
        </w:rPr>
        <w:t>00:55</w:t>
      </w:r>
      <w:r w:rsidR="00F33C58" w:rsidRPr="00B7164A">
        <w:rPr>
          <w:rFonts w:ascii="Montserrat" w:eastAsia="Times New Roman" w:hAnsi="Montserrat"/>
          <w:color w:val="000000"/>
          <w:sz w:val="22"/>
          <w:szCs w:val="22"/>
          <w:lang w:val="es-MX"/>
        </w:rPr>
        <w:t xml:space="preserve"> </w:t>
      </w:r>
      <w:r w:rsidR="00F33C58">
        <w:rPr>
          <w:rFonts w:ascii="Montserrat" w:eastAsia="Times New Roman" w:hAnsi="Montserrat"/>
          <w:color w:val="000000"/>
          <w:sz w:val="22"/>
          <w:szCs w:val="22"/>
          <w:lang w:val="es-MX"/>
        </w:rPr>
        <w:t>segundos</w:t>
      </w:r>
    </w:p>
    <w:p w14:paraId="77B0EB7E" w14:textId="77777777" w:rsidR="005D3892" w:rsidRPr="00B7164A" w:rsidRDefault="00E40E7E" w:rsidP="00B7164A">
      <w:pPr>
        <w:spacing w:before="240" w:after="240"/>
        <w:jc w:val="both"/>
        <w:rPr>
          <w:rFonts w:ascii="Montserrat" w:eastAsia="Times New Roman" w:hAnsi="Montserrat"/>
          <w:color w:val="000000"/>
          <w:sz w:val="22"/>
          <w:szCs w:val="22"/>
          <w:lang w:val="es-MX"/>
        </w:rPr>
      </w:pPr>
      <w:r w:rsidRPr="00B7164A">
        <w:rPr>
          <w:rFonts w:ascii="Montserrat" w:eastAsia="Times New Roman" w:hAnsi="Montserrat"/>
          <w:color w:val="000000"/>
          <w:sz w:val="22"/>
          <w:szCs w:val="22"/>
          <w:lang w:val="es-MX"/>
        </w:rPr>
        <w:t xml:space="preserve">Gracias, </w:t>
      </w:r>
      <w:r w:rsidR="00B7164A">
        <w:rPr>
          <w:rFonts w:ascii="Montserrat" w:eastAsia="Times New Roman" w:hAnsi="Montserrat"/>
          <w:color w:val="000000"/>
          <w:sz w:val="22"/>
          <w:szCs w:val="22"/>
          <w:lang w:val="es-MX"/>
        </w:rPr>
        <w:t xml:space="preserve">señor </w:t>
      </w:r>
      <w:r w:rsidRPr="00B7164A">
        <w:rPr>
          <w:rFonts w:ascii="Montserrat" w:eastAsia="Times New Roman" w:hAnsi="Montserrat"/>
          <w:color w:val="000000"/>
          <w:sz w:val="22"/>
          <w:szCs w:val="22"/>
          <w:lang w:val="es-MX"/>
        </w:rPr>
        <w:t>presidente.</w:t>
      </w:r>
    </w:p>
    <w:p w14:paraId="59474552" w14:textId="77777777" w:rsidR="005D3892" w:rsidRPr="00B7164A" w:rsidRDefault="00E40E7E" w:rsidP="00B7164A">
      <w:pPr>
        <w:spacing w:before="240" w:after="240"/>
        <w:jc w:val="both"/>
        <w:rPr>
          <w:rFonts w:ascii="Montserrat" w:eastAsia="Times New Roman" w:hAnsi="Montserrat"/>
          <w:color w:val="000000"/>
          <w:sz w:val="22"/>
          <w:szCs w:val="22"/>
          <w:lang w:val="es-MX"/>
        </w:rPr>
      </w:pPr>
      <w:r w:rsidRPr="00B7164A">
        <w:rPr>
          <w:rFonts w:ascii="Montserrat" w:eastAsia="Times New Roman" w:hAnsi="Montserrat"/>
          <w:color w:val="000000"/>
          <w:sz w:val="22"/>
          <w:szCs w:val="22"/>
          <w:lang w:val="es-MX"/>
        </w:rPr>
        <w:t xml:space="preserve">Agradecemos a Marruecos su informe. </w:t>
      </w:r>
      <w:r w:rsidR="002A4027">
        <w:rPr>
          <w:rFonts w:ascii="Montserrat" w:eastAsia="Times New Roman" w:hAnsi="Montserrat"/>
          <w:color w:val="000000"/>
          <w:sz w:val="22"/>
          <w:szCs w:val="22"/>
          <w:lang w:val="es-MX"/>
        </w:rPr>
        <w:t>Reconocemos</w:t>
      </w:r>
      <w:r w:rsidRPr="00B7164A">
        <w:rPr>
          <w:rFonts w:ascii="Montserrat" w:eastAsia="Times New Roman" w:hAnsi="Montserrat"/>
          <w:color w:val="000000"/>
          <w:sz w:val="22"/>
          <w:szCs w:val="22"/>
          <w:lang w:val="es-MX"/>
        </w:rPr>
        <w:t xml:space="preserve"> </w:t>
      </w:r>
      <w:r w:rsidR="002A4027">
        <w:rPr>
          <w:rFonts w:ascii="Montserrat" w:eastAsia="Times New Roman" w:hAnsi="Montserrat"/>
          <w:color w:val="000000"/>
          <w:sz w:val="22"/>
          <w:szCs w:val="22"/>
          <w:lang w:val="es-MX"/>
        </w:rPr>
        <w:t>su</w:t>
      </w:r>
      <w:r w:rsidRPr="00B7164A">
        <w:rPr>
          <w:rFonts w:ascii="Montserrat" w:eastAsia="Times New Roman" w:hAnsi="Montserrat"/>
          <w:color w:val="000000"/>
          <w:sz w:val="22"/>
          <w:szCs w:val="22"/>
          <w:lang w:val="es-MX"/>
        </w:rPr>
        <w:t xml:space="preserve"> adhesión a</w:t>
      </w:r>
      <w:r w:rsidR="002A4027">
        <w:rPr>
          <w:rFonts w:ascii="Montserrat" w:eastAsia="Times New Roman" w:hAnsi="Montserrat"/>
          <w:color w:val="000000"/>
          <w:sz w:val="22"/>
          <w:szCs w:val="22"/>
          <w:lang w:val="es-MX"/>
        </w:rPr>
        <w:t xml:space="preserve">l protocolo de la </w:t>
      </w:r>
      <w:r w:rsidR="00F33C58">
        <w:rPr>
          <w:rFonts w:ascii="Montserrat" w:eastAsia="Times New Roman" w:hAnsi="Montserrat"/>
          <w:color w:val="000000"/>
          <w:sz w:val="22"/>
          <w:szCs w:val="22"/>
          <w:lang w:val="es-MX"/>
        </w:rPr>
        <w:t>CEDAW</w:t>
      </w:r>
      <w:r w:rsidR="002A4027">
        <w:rPr>
          <w:rFonts w:ascii="Montserrat" w:eastAsia="Times New Roman" w:hAnsi="Montserrat"/>
          <w:color w:val="000000"/>
          <w:sz w:val="22"/>
          <w:szCs w:val="22"/>
          <w:lang w:val="es-MX"/>
        </w:rPr>
        <w:t xml:space="preserve">, </w:t>
      </w:r>
      <w:r w:rsidR="002A4027" w:rsidRPr="00B7164A">
        <w:rPr>
          <w:rFonts w:ascii="Montserrat" w:eastAsia="Times New Roman" w:hAnsi="Montserrat"/>
          <w:color w:val="000000"/>
          <w:sz w:val="22"/>
          <w:szCs w:val="22"/>
          <w:lang w:val="es-MX"/>
        </w:rPr>
        <w:t xml:space="preserve">así como los esfuerzos para </w:t>
      </w:r>
      <w:r w:rsidR="002A4027">
        <w:rPr>
          <w:rFonts w:ascii="Montserrat" w:eastAsia="Times New Roman" w:hAnsi="Montserrat"/>
          <w:color w:val="000000"/>
          <w:sz w:val="22"/>
          <w:szCs w:val="22"/>
          <w:lang w:val="es-MX"/>
        </w:rPr>
        <w:t>incrementar la participación</w:t>
      </w:r>
      <w:r w:rsidR="002A4027" w:rsidRPr="00B7164A">
        <w:rPr>
          <w:rFonts w:ascii="Montserrat" w:eastAsia="Times New Roman" w:hAnsi="Montserrat"/>
          <w:color w:val="000000"/>
          <w:sz w:val="22"/>
          <w:szCs w:val="22"/>
          <w:lang w:val="es-MX"/>
        </w:rPr>
        <w:t xml:space="preserve"> económic</w:t>
      </w:r>
      <w:r w:rsidR="002A4027">
        <w:rPr>
          <w:rFonts w:ascii="Montserrat" w:eastAsia="Times New Roman" w:hAnsi="Montserrat"/>
          <w:color w:val="000000"/>
          <w:sz w:val="22"/>
          <w:szCs w:val="22"/>
          <w:lang w:val="es-MX"/>
        </w:rPr>
        <w:t>a y política</w:t>
      </w:r>
      <w:r w:rsidR="002A4027" w:rsidRPr="00B7164A">
        <w:rPr>
          <w:rFonts w:ascii="Montserrat" w:eastAsia="Times New Roman" w:hAnsi="Montserrat"/>
          <w:color w:val="000000"/>
          <w:sz w:val="22"/>
          <w:szCs w:val="22"/>
          <w:lang w:val="es-MX"/>
        </w:rPr>
        <w:t xml:space="preserve"> de las mujeres</w:t>
      </w:r>
      <w:r w:rsidR="002A4027">
        <w:rPr>
          <w:rFonts w:ascii="Montserrat" w:eastAsia="Times New Roman" w:hAnsi="Montserrat"/>
          <w:color w:val="000000"/>
          <w:sz w:val="22"/>
          <w:szCs w:val="22"/>
          <w:lang w:val="es-MX"/>
        </w:rPr>
        <w:t>.</w:t>
      </w:r>
    </w:p>
    <w:p w14:paraId="1E3B4112" w14:textId="77777777" w:rsidR="00B7164A" w:rsidRDefault="00F33C58" w:rsidP="00B7164A">
      <w:pPr>
        <w:spacing w:before="240" w:after="240"/>
        <w:jc w:val="both"/>
        <w:rPr>
          <w:rFonts w:ascii="Montserrat" w:eastAsia="Times New Roman" w:hAnsi="Montserrat"/>
          <w:color w:val="000000"/>
          <w:sz w:val="22"/>
          <w:szCs w:val="22"/>
          <w:lang w:val="es-MX"/>
        </w:rPr>
      </w:pPr>
      <w:r>
        <w:rPr>
          <w:rFonts w:ascii="Montserrat" w:eastAsia="Times New Roman" w:hAnsi="Montserrat"/>
          <w:color w:val="000000"/>
          <w:sz w:val="22"/>
          <w:szCs w:val="22"/>
          <w:lang w:val="es-MX"/>
        </w:rPr>
        <w:t>R</w:t>
      </w:r>
      <w:r w:rsidR="00E40E7E" w:rsidRPr="00B7164A">
        <w:rPr>
          <w:rFonts w:ascii="Montserrat" w:eastAsia="Times New Roman" w:hAnsi="Montserrat"/>
          <w:color w:val="000000"/>
          <w:sz w:val="22"/>
          <w:szCs w:val="22"/>
          <w:lang w:val="es-MX"/>
        </w:rPr>
        <w:t>espetuosamente recomendamos:</w:t>
      </w:r>
    </w:p>
    <w:p w14:paraId="623C00B1" w14:textId="77777777" w:rsidR="00B7164A" w:rsidRDefault="00E40E7E" w:rsidP="00B7164A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Montserrat" w:eastAsia="Times New Roman" w:hAnsi="Montserrat"/>
          <w:sz w:val="22"/>
          <w:szCs w:val="22"/>
          <w:lang w:val="es-MX"/>
        </w:rPr>
      </w:pPr>
      <w:r w:rsidRPr="00B7164A">
        <w:rPr>
          <w:rFonts w:ascii="Montserrat" w:eastAsia="Times New Roman" w:hAnsi="Montserrat"/>
          <w:sz w:val="22"/>
          <w:szCs w:val="22"/>
          <w:lang w:val="es-MX"/>
        </w:rPr>
        <w:t>Abolir la pena de muerte</w:t>
      </w:r>
      <w:r w:rsidR="00F33C58">
        <w:rPr>
          <w:rFonts w:ascii="Montserrat" w:eastAsia="Times New Roman" w:hAnsi="Montserrat"/>
          <w:sz w:val="22"/>
          <w:szCs w:val="22"/>
          <w:lang w:val="es-MX"/>
        </w:rPr>
        <w:t xml:space="preserve"> </w:t>
      </w:r>
      <w:r w:rsidRPr="00B7164A">
        <w:rPr>
          <w:rFonts w:ascii="Montserrat" w:eastAsia="Times New Roman" w:hAnsi="Montserrat"/>
          <w:sz w:val="22"/>
          <w:szCs w:val="22"/>
          <w:lang w:val="es-MX"/>
        </w:rPr>
        <w:t xml:space="preserve">y ratificar el Segundo Protocolo Facultativo del </w:t>
      </w:r>
      <w:r w:rsidR="00F33C58">
        <w:rPr>
          <w:rFonts w:ascii="Montserrat" w:eastAsia="Times New Roman" w:hAnsi="Montserrat"/>
          <w:sz w:val="22"/>
          <w:szCs w:val="22"/>
          <w:lang w:val="es-MX"/>
        </w:rPr>
        <w:t>ICCPR.</w:t>
      </w:r>
    </w:p>
    <w:p w14:paraId="32F36623" w14:textId="77777777" w:rsidR="00B7164A" w:rsidRDefault="00E40E7E" w:rsidP="00B7164A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Montserrat" w:eastAsia="Times New Roman" w:hAnsi="Montserrat"/>
          <w:sz w:val="22"/>
          <w:szCs w:val="22"/>
          <w:lang w:val="es-MX"/>
        </w:rPr>
      </w:pPr>
      <w:r w:rsidRPr="00B7164A">
        <w:rPr>
          <w:rFonts w:ascii="Montserrat" w:eastAsia="Times New Roman" w:hAnsi="Montserrat"/>
          <w:sz w:val="22"/>
          <w:szCs w:val="22"/>
          <w:lang w:val="es-MX"/>
        </w:rPr>
        <w:t>Derogar los artículos 20</w:t>
      </w:r>
      <w:r w:rsidR="00F33C58">
        <w:rPr>
          <w:rFonts w:ascii="Montserrat" w:eastAsia="Times New Roman" w:hAnsi="Montserrat"/>
          <w:sz w:val="22"/>
          <w:szCs w:val="22"/>
          <w:lang w:val="es-MX"/>
        </w:rPr>
        <w:t>,</w:t>
      </w:r>
      <w:r w:rsidRPr="00B7164A">
        <w:rPr>
          <w:rFonts w:ascii="Montserrat" w:eastAsia="Times New Roman" w:hAnsi="Montserrat"/>
          <w:sz w:val="22"/>
          <w:szCs w:val="22"/>
          <w:lang w:val="es-MX"/>
        </w:rPr>
        <w:t xml:space="preserve"> 21</w:t>
      </w:r>
      <w:r w:rsidR="00F33C58">
        <w:rPr>
          <w:rFonts w:ascii="Montserrat" w:eastAsia="Times New Roman" w:hAnsi="Montserrat"/>
          <w:sz w:val="22"/>
          <w:szCs w:val="22"/>
          <w:lang w:val="es-MX"/>
        </w:rPr>
        <w:t xml:space="preserve"> y 22</w:t>
      </w:r>
      <w:r w:rsidRPr="00B7164A">
        <w:rPr>
          <w:rFonts w:ascii="Montserrat" w:eastAsia="Times New Roman" w:hAnsi="Montserrat"/>
          <w:sz w:val="22"/>
          <w:szCs w:val="22"/>
          <w:lang w:val="es-MX"/>
        </w:rPr>
        <w:t xml:space="preserve"> del Código de Familia para no permitir excepciones a la edad mínima para contraer matrimonio</w:t>
      </w:r>
      <w:r w:rsidR="002A4027">
        <w:rPr>
          <w:rFonts w:ascii="Montserrat" w:eastAsia="Times New Roman" w:hAnsi="Montserrat"/>
          <w:sz w:val="22"/>
          <w:szCs w:val="22"/>
          <w:lang w:val="es-MX"/>
        </w:rPr>
        <w:t>.</w:t>
      </w:r>
    </w:p>
    <w:p w14:paraId="3EA20C68" w14:textId="6B6E9E4A" w:rsidR="00B7164A" w:rsidRDefault="00E40E7E" w:rsidP="00B7164A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Montserrat" w:eastAsia="Times New Roman" w:hAnsi="Montserrat"/>
          <w:sz w:val="22"/>
          <w:szCs w:val="22"/>
          <w:lang w:val="es-MX"/>
        </w:rPr>
      </w:pPr>
      <w:bookmarkStart w:id="0" w:name="_heading=h.gjdgxs" w:colFirst="0" w:colLast="0"/>
      <w:bookmarkEnd w:id="0"/>
      <w:r w:rsidRPr="00B7164A">
        <w:rPr>
          <w:rFonts w:ascii="Montserrat" w:eastAsia="Times New Roman" w:hAnsi="Montserrat"/>
          <w:sz w:val="22"/>
          <w:szCs w:val="22"/>
          <w:lang w:val="es-MX"/>
        </w:rPr>
        <w:t xml:space="preserve">Incorporar en la Cobertura de Salud Universal programas de salud sexual y reproductiva, </w:t>
      </w:r>
      <w:r w:rsidR="00864393">
        <w:rPr>
          <w:rFonts w:ascii="Montserrat" w:eastAsia="Times New Roman" w:hAnsi="Montserrat"/>
          <w:sz w:val="22"/>
          <w:szCs w:val="22"/>
          <w:lang w:val="es-MX"/>
        </w:rPr>
        <w:t xml:space="preserve">prevención del embarazo adolescente y </w:t>
      </w:r>
      <w:r w:rsidR="00F33C58">
        <w:rPr>
          <w:rFonts w:ascii="Montserrat" w:eastAsia="Times New Roman" w:hAnsi="Montserrat"/>
          <w:sz w:val="22"/>
          <w:szCs w:val="22"/>
          <w:lang w:val="es-MX"/>
        </w:rPr>
        <w:t>acceso a métodos anticoncepti</w:t>
      </w:r>
      <w:r w:rsidR="00336F9D">
        <w:rPr>
          <w:rFonts w:ascii="Montserrat" w:eastAsia="Times New Roman" w:hAnsi="Montserrat"/>
          <w:sz w:val="22"/>
          <w:szCs w:val="22"/>
          <w:lang w:val="es-MX"/>
        </w:rPr>
        <w:t>v</w:t>
      </w:r>
      <w:r w:rsidR="00F33C58">
        <w:rPr>
          <w:rFonts w:ascii="Montserrat" w:eastAsia="Times New Roman" w:hAnsi="Montserrat"/>
          <w:sz w:val="22"/>
          <w:szCs w:val="22"/>
          <w:lang w:val="es-MX"/>
        </w:rPr>
        <w:t xml:space="preserve">os, </w:t>
      </w:r>
      <w:r w:rsidRPr="00B7164A">
        <w:rPr>
          <w:rFonts w:ascii="Montserrat" w:eastAsia="Times New Roman" w:hAnsi="Montserrat"/>
          <w:sz w:val="22"/>
          <w:szCs w:val="22"/>
          <w:lang w:val="es-MX"/>
        </w:rPr>
        <w:t>especialmente en zonas rurales</w:t>
      </w:r>
      <w:bookmarkStart w:id="1" w:name="_heading=h.lw8848wo3g7z" w:colFirst="0" w:colLast="0"/>
      <w:bookmarkStart w:id="2" w:name="_heading=h.nlx50g6bktvu" w:colFirst="0" w:colLast="0"/>
      <w:bookmarkEnd w:id="1"/>
      <w:bookmarkEnd w:id="2"/>
      <w:r w:rsidR="002A4027">
        <w:rPr>
          <w:rFonts w:ascii="Montserrat" w:eastAsia="Times New Roman" w:hAnsi="Montserrat"/>
          <w:sz w:val="22"/>
          <w:szCs w:val="22"/>
          <w:lang w:val="es-MX"/>
        </w:rPr>
        <w:t xml:space="preserve">. </w:t>
      </w:r>
    </w:p>
    <w:p w14:paraId="69C2B464" w14:textId="6C084EC1" w:rsidR="005D3892" w:rsidRPr="00B7164A" w:rsidRDefault="00E40E7E" w:rsidP="00B7164A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Montserrat" w:eastAsia="Times New Roman" w:hAnsi="Montserrat"/>
          <w:sz w:val="22"/>
          <w:szCs w:val="22"/>
          <w:lang w:val="es-MX"/>
        </w:rPr>
      </w:pPr>
      <w:r w:rsidRPr="00B7164A">
        <w:rPr>
          <w:rFonts w:ascii="Montserrat" w:eastAsia="Times New Roman" w:hAnsi="Montserrat"/>
          <w:sz w:val="22"/>
          <w:szCs w:val="22"/>
          <w:lang w:val="es-MX"/>
        </w:rPr>
        <w:t xml:space="preserve">Adoptar medidas para garantizar acceso igualitario </w:t>
      </w:r>
      <w:r w:rsidR="00864393">
        <w:rPr>
          <w:rFonts w:ascii="Montserrat" w:eastAsia="Times New Roman" w:hAnsi="Montserrat"/>
          <w:sz w:val="22"/>
          <w:szCs w:val="22"/>
          <w:lang w:val="es-MX"/>
        </w:rPr>
        <w:t xml:space="preserve">y con perspectiva de género </w:t>
      </w:r>
      <w:r w:rsidRPr="00B7164A">
        <w:rPr>
          <w:rFonts w:ascii="Montserrat" w:eastAsia="Times New Roman" w:hAnsi="Montserrat"/>
          <w:sz w:val="22"/>
          <w:szCs w:val="22"/>
          <w:lang w:val="es-MX"/>
        </w:rPr>
        <w:t xml:space="preserve">de la población Amazigh y </w:t>
      </w:r>
      <w:r w:rsidR="002A4027" w:rsidRPr="00B7164A">
        <w:rPr>
          <w:rFonts w:ascii="Montserrat" w:eastAsia="Times New Roman" w:hAnsi="Montserrat"/>
          <w:sz w:val="22"/>
          <w:szCs w:val="22"/>
          <w:lang w:val="es-MX"/>
        </w:rPr>
        <w:t>saharaui</w:t>
      </w:r>
      <w:r w:rsidRPr="00B7164A">
        <w:rPr>
          <w:rFonts w:ascii="Montserrat" w:eastAsia="Times New Roman" w:hAnsi="Montserrat"/>
          <w:sz w:val="22"/>
          <w:szCs w:val="22"/>
          <w:lang w:val="es-MX"/>
        </w:rPr>
        <w:t xml:space="preserve"> a </w:t>
      </w:r>
      <w:r w:rsidR="002A4027">
        <w:rPr>
          <w:rFonts w:ascii="Montserrat" w:eastAsia="Times New Roman" w:hAnsi="Montserrat"/>
          <w:sz w:val="22"/>
          <w:szCs w:val="22"/>
          <w:lang w:val="es-MX"/>
        </w:rPr>
        <w:t xml:space="preserve">la </w:t>
      </w:r>
      <w:r w:rsidRPr="00B7164A">
        <w:rPr>
          <w:rFonts w:ascii="Montserrat" w:eastAsia="Times New Roman" w:hAnsi="Montserrat"/>
          <w:sz w:val="22"/>
          <w:szCs w:val="22"/>
          <w:lang w:val="es-MX"/>
        </w:rPr>
        <w:t>educación, empleo, salud y</w:t>
      </w:r>
      <w:r w:rsidR="002A4027">
        <w:rPr>
          <w:rFonts w:ascii="Montserrat" w:eastAsia="Times New Roman" w:hAnsi="Montserrat"/>
          <w:sz w:val="22"/>
          <w:szCs w:val="22"/>
          <w:lang w:val="es-MX"/>
        </w:rPr>
        <w:t xml:space="preserve"> otros</w:t>
      </w:r>
      <w:r w:rsidRPr="00B7164A">
        <w:rPr>
          <w:rFonts w:ascii="Montserrat" w:eastAsia="Times New Roman" w:hAnsi="Montserrat"/>
          <w:sz w:val="22"/>
          <w:szCs w:val="22"/>
          <w:lang w:val="es-MX"/>
        </w:rPr>
        <w:t xml:space="preserve"> servicios básicos.</w:t>
      </w:r>
    </w:p>
    <w:p w14:paraId="6D8F4C86" w14:textId="77777777" w:rsidR="005D3892" w:rsidRPr="00B7164A" w:rsidRDefault="00E40E7E" w:rsidP="00B7164A">
      <w:pPr>
        <w:spacing w:before="240" w:after="240"/>
        <w:jc w:val="both"/>
        <w:rPr>
          <w:rFonts w:ascii="Montserrat" w:eastAsia="Times New Roman" w:hAnsi="Montserrat"/>
          <w:color w:val="000000"/>
          <w:sz w:val="22"/>
          <w:szCs w:val="22"/>
          <w:lang w:val="es-MX"/>
        </w:rPr>
      </w:pPr>
      <w:r w:rsidRPr="00B7164A">
        <w:rPr>
          <w:rFonts w:ascii="Montserrat" w:eastAsia="Times New Roman" w:hAnsi="Montserrat"/>
          <w:color w:val="000000"/>
          <w:sz w:val="22"/>
          <w:szCs w:val="22"/>
          <w:lang w:val="es-MX"/>
        </w:rPr>
        <w:t>Deseamos a Marruecos mucho éxito en este ciclo.</w:t>
      </w:r>
    </w:p>
    <w:p w14:paraId="2D77959C" w14:textId="77777777" w:rsidR="005D3892" w:rsidRPr="00B7164A" w:rsidRDefault="00E40E7E" w:rsidP="00B7164A">
      <w:pPr>
        <w:spacing w:before="240" w:after="240"/>
        <w:jc w:val="both"/>
        <w:rPr>
          <w:rFonts w:ascii="Montserrat" w:eastAsia="Times New Roman" w:hAnsi="Montserrat"/>
          <w:color w:val="000000"/>
          <w:sz w:val="22"/>
          <w:szCs w:val="22"/>
          <w:lang w:val="es-MX"/>
        </w:rPr>
      </w:pPr>
      <w:r w:rsidRPr="00B7164A">
        <w:rPr>
          <w:rFonts w:ascii="Montserrat" w:eastAsia="Times New Roman" w:hAnsi="Montserrat"/>
          <w:color w:val="000000"/>
          <w:sz w:val="22"/>
          <w:szCs w:val="22"/>
          <w:lang w:val="es-MX"/>
        </w:rPr>
        <w:t>Gracias</w:t>
      </w:r>
      <w:r w:rsidR="00864393">
        <w:rPr>
          <w:rFonts w:ascii="Montserrat" w:eastAsia="Times New Roman" w:hAnsi="Montserrat"/>
          <w:color w:val="000000"/>
          <w:sz w:val="22"/>
          <w:szCs w:val="22"/>
          <w:lang w:val="es-MX"/>
        </w:rPr>
        <w:t>.</w:t>
      </w:r>
    </w:p>
    <w:sectPr w:rsidR="005D3892" w:rsidRPr="00B7164A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08A"/>
    <w:multiLevelType w:val="multilevel"/>
    <w:tmpl w:val="C408F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E5FD8"/>
    <w:multiLevelType w:val="hybridMultilevel"/>
    <w:tmpl w:val="443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697015">
    <w:abstractNumId w:val="0"/>
  </w:num>
  <w:num w:numId="2" w16cid:durableId="242880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92"/>
    <w:rsid w:val="00101B05"/>
    <w:rsid w:val="002A4027"/>
    <w:rsid w:val="00336F9D"/>
    <w:rsid w:val="005D3892"/>
    <w:rsid w:val="00765254"/>
    <w:rsid w:val="007F27E6"/>
    <w:rsid w:val="00864393"/>
    <w:rsid w:val="00B7164A"/>
    <w:rsid w:val="00E40E7E"/>
    <w:rsid w:val="00F3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BB2B"/>
  <w15:docId w15:val="{80EB1A36-31A1-4D42-A530-6879A992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17C"/>
    <w:rPr>
      <w:rFonts w:eastAsia="Arial Unicode M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D3117C"/>
    <w:pPr>
      <w:spacing w:before="100" w:beforeAutospacing="1" w:after="100" w:afterAutospacing="1"/>
    </w:pPr>
    <w:rPr>
      <w:rFonts w:eastAsia="Times New Roman"/>
      <w:lang w:val="es-MX"/>
    </w:rPr>
  </w:style>
  <w:style w:type="paragraph" w:styleId="ListParagraph">
    <w:name w:val="List Paragraph"/>
    <w:uiPriority w:val="99"/>
    <w:qFormat/>
    <w:rsid w:val="00D3117C"/>
    <w:pPr>
      <w:ind w:left="720"/>
    </w:pPr>
    <w:rPr>
      <w:rFonts w:ascii="Calibri" w:eastAsia="Calibri" w:hAnsi="Calibri" w:cs="Calibri"/>
      <w:color w:val="000000"/>
      <w:u w:color="000000"/>
      <w:lang w:val="es-ES_tradnl"/>
    </w:rPr>
  </w:style>
  <w:style w:type="paragraph" w:customStyle="1" w:styleId="Body">
    <w:name w:val="Body"/>
    <w:uiPriority w:val="99"/>
    <w:rsid w:val="00D3117C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D3117C"/>
  </w:style>
  <w:style w:type="character" w:styleId="Hyperlink">
    <w:name w:val="Hyperlink"/>
    <w:basedOn w:val="DefaultParagraphFont"/>
    <w:uiPriority w:val="99"/>
    <w:unhideWhenUsed/>
    <w:rsid w:val="00A51B9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B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7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3A"/>
    <w:rPr>
      <w:rFonts w:ascii="Lucida Grande" w:eastAsia="Arial Unicode MS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60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0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088"/>
    <w:rPr>
      <w:rFonts w:ascii="Times New Roman" w:eastAsia="Arial Unicode MS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0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088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79EA"/>
    <w:rPr>
      <w:rFonts w:eastAsia="Arial Unicode M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byTu2XBNQp65t+SkD/1WaH5AVg==">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CA396871-9B0E-4604-A498-A5A31AC67DE6}"/>
</file>

<file path=customXml/itemProps3.xml><?xml version="1.0" encoding="utf-8"?>
<ds:datastoreItem xmlns:ds="http://schemas.openxmlformats.org/officeDocument/2006/customXml" ds:itemID="{8E779A4A-FAE8-4074-8884-566D8E702875}"/>
</file>

<file path=customXml/itemProps4.xml><?xml version="1.0" encoding="utf-8"?>
<ds:datastoreItem xmlns:ds="http://schemas.openxmlformats.org/officeDocument/2006/customXml" ds:itemID="{62CD7076-EE94-4469-A350-C18FA9B8CD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Asuntos de Desarrollo Delegamex OI</dc:creator>
  <cp:lastModifiedBy>maria astrid reyes carreras</cp:lastModifiedBy>
  <cp:revision>3</cp:revision>
  <dcterms:created xsi:type="dcterms:W3CDTF">2022-11-07T09:24:00Z</dcterms:created>
  <dcterms:modified xsi:type="dcterms:W3CDTF">2022-11-08T10:05:00Z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