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B9B0" w14:textId="77777777" w:rsidR="00851C0D" w:rsidRPr="00E676B4" w:rsidRDefault="00851C0D" w:rsidP="00851C0D">
      <w:pPr>
        <w:pStyle w:val="NormalWeb"/>
        <w:tabs>
          <w:tab w:val="left" w:pos="3405"/>
        </w:tabs>
        <w:spacing w:before="0" w:beforeAutospacing="0" w:after="0" w:afterAutospacing="0" w:line="276" w:lineRule="auto"/>
        <w:jc w:val="both"/>
      </w:pPr>
    </w:p>
    <w:p w14:paraId="0D5CA6E2" w14:textId="77777777" w:rsidR="008F4476" w:rsidRDefault="008F4476" w:rsidP="00851C0D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4CAB8312" w14:textId="5C80160C" w:rsidR="00BA5D7B" w:rsidRDefault="0032502E" w:rsidP="0032502E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2502E">
        <w:rPr>
          <w:rFonts w:ascii="Times New Roman" w:eastAsia="Times New Roman" w:hAnsi="Times New Roman" w:cs="Times New Roman"/>
          <w:shd w:val="clear" w:color="auto" w:fill="FFFFFF"/>
        </w:rPr>
        <w:t xml:space="preserve">Albania warmly welcomes the delegation of </w:t>
      </w:r>
      <w:r w:rsidR="0073771F">
        <w:rPr>
          <w:rFonts w:ascii="Times New Roman" w:eastAsia="Times New Roman" w:hAnsi="Times New Roman" w:cs="Times New Roman"/>
          <w:shd w:val="clear" w:color="auto" w:fill="FFFFFF"/>
        </w:rPr>
        <w:t>Lithuania</w:t>
      </w:r>
      <w:r w:rsidR="007B4400">
        <w:rPr>
          <w:rFonts w:ascii="Times New Roman" w:eastAsia="Times New Roman" w:hAnsi="Times New Roman" w:cs="Times New Roman"/>
          <w:shd w:val="clear" w:color="auto" w:fill="FFFFFF"/>
        </w:rPr>
        <w:t xml:space="preserve"> to the UPR </w:t>
      </w:r>
      <w:r w:rsidR="007B4400" w:rsidRPr="0032502E">
        <w:rPr>
          <w:rFonts w:ascii="Times New Roman" w:eastAsia="Times New Roman" w:hAnsi="Times New Roman" w:cs="Times New Roman"/>
          <w:shd w:val="clear" w:color="auto" w:fill="FFFFFF"/>
        </w:rPr>
        <w:t>Working Group</w:t>
      </w:r>
      <w:r w:rsidR="00BA5D7B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32502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072F8051" w14:textId="77777777" w:rsidR="00751F95" w:rsidRDefault="00751F95" w:rsidP="0032502E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23741190" w14:textId="386E50C3" w:rsidR="00055530" w:rsidRDefault="00BA5D7B" w:rsidP="0032502E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We </w:t>
      </w:r>
      <w:r w:rsidR="00827F17">
        <w:rPr>
          <w:rFonts w:ascii="Times New Roman" w:eastAsia="Times New Roman" w:hAnsi="Times New Roman" w:cs="Times New Roman"/>
          <w:shd w:val="clear" w:color="auto" w:fill="FFFFFF"/>
        </w:rPr>
        <w:t xml:space="preserve">commend </w:t>
      </w:r>
      <w:r>
        <w:rPr>
          <w:rFonts w:ascii="Times New Roman" w:eastAsia="Times New Roman" w:hAnsi="Times New Roman" w:cs="Times New Roman"/>
          <w:shd w:val="clear" w:color="auto" w:fill="FFFFFF"/>
        </w:rPr>
        <w:t>L</w:t>
      </w:r>
      <w:r w:rsidR="00055530">
        <w:rPr>
          <w:rFonts w:ascii="Times New Roman" w:eastAsia="Times New Roman" w:hAnsi="Times New Roman" w:cs="Times New Roman"/>
          <w:shd w:val="clear" w:color="auto" w:fill="FFFFFF"/>
        </w:rPr>
        <w:t>ithuania</w:t>
      </w:r>
      <w:r w:rsidR="008803AB">
        <w:rPr>
          <w:rFonts w:ascii="Times New Roman" w:eastAsia="Times New Roman" w:hAnsi="Times New Roman" w:cs="Times New Roman"/>
          <w:shd w:val="clear" w:color="auto" w:fill="FFFFFF"/>
        </w:rPr>
        <w:t xml:space="preserve"> for its</w:t>
      </w:r>
      <w:r w:rsidR="00055530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751F95" w:rsidRPr="0032502E">
        <w:rPr>
          <w:rFonts w:ascii="Times New Roman" w:eastAsia="Times New Roman" w:hAnsi="Times New Roman" w:cs="Times New Roman"/>
          <w:shd w:val="clear" w:color="auto" w:fill="FFFFFF"/>
        </w:rPr>
        <w:t xml:space="preserve">commitment </w:t>
      </w:r>
      <w:r w:rsidR="00751F95">
        <w:rPr>
          <w:rFonts w:ascii="Times New Roman" w:eastAsia="Times New Roman" w:hAnsi="Times New Roman" w:cs="Times New Roman"/>
          <w:shd w:val="clear" w:color="auto" w:fill="FFFFFF"/>
        </w:rPr>
        <w:t xml:space="preserve">to </w:t>
      </w:r>
      <w:r w:rsidRPr="00BA5D7B">
        <w:rPr>
          <w:rFonts w:ascii="Times New Roman" w:eastAsia="Times New Roman" w:hAnsi="Times New Roman" w:cs="Times New Roman"/>
          <w:shd w:val="clear" w:color="auto" w:fill="FFFFFF"/>
        </w:rPr>
        <w:t>promot</w:t>
      </w:r>
      <w:r w:rsidR="00751F95">
        <w:rPr>
          <w:rFonts w:ascii="Times New Roman" w:eastAsia="Times New Roman" w:hAnsi="Times New Roman" w:cs="Times New Roman"/>
          <w:shd w:val="clear" w:color="auto" w:fill="FFFFFF"/>
        </w:rPr>
        <w:t>e</w:t>
      </w:r>
      <w:r w:rsidRPr="00BA5D7B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751F95">
        <w:rPr>
          <w:rFonts w:ascii="Times New Roman" w:eastAsia="Times New Roman" w:hAnsi="Times New Roman" w:cs="Times New Roman"/>
          <w:shd w:val="clear" w:color="auto" w:fill="FFFFFF"/>
        </w:rPr>
        <w:t>and</w:t>
      </w:r>
      <w:r w:rsidRPr="00BA5D7B">
        <w:rPr>
          <w:rFonts w:ascii="Times New Roman" w:eastAsia="Times New Roman" w:hAnsi="Times New Roman" w:cs="Times New Roman"/>
          <w:shd w:val="clear" w:color="auto" w:fill="FFFFFF"/>
        </w:rPr>
        <w:t xml:space="preserve"> protect human rights </w:t>
      </w:r>
      <w:r>
        <w:rPr>
          <w:rFonts w:ascii="Times New Roman" w:eastAsia="Times New Roman" w:hAnsi="Times New Roman" w:cs="Times New Roman"/>
          <w:shd w:val="clear" w:color="auto" w:fill="FFFFFF"/>
        </w:rPr>
        <w:t>at</w:t>
      </w:r>
      <w:r w:rsidRPr="00BA5D7B">
        <w:rPr>
          <w:rFonts w:ascii="Times New Roman" w:eastAsia="Times New Roman" w:hAnsi="Times New Roman" w:cs="Times New Roman"/>
          <w:shd w:val="clear" w:color="auto" w:fill="FFFFFF"/>
        </w:rPr>
        <w:t xml:space="preserve"> the national and international level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8803AB">
        <w:rPr>
          <w:rFonts w:ascii="Times New Roman" w:eastAsia="Times New Roman" w:hAnsi="Times New Roman" w:cs="Times New Roman"/>
          <w:shd w:val="clear" w:color="auto" w:fill="FFFFFF"/>
        </w:rPr>
        <w:t>and its</w:t>
      </w:r>
      <w:r w:rsidR="00751F95">
        <w:rPr>
          <w:rFonts w:ascii="Times New Roman" w:eastAsia="Times New Roman" w:hAnsi="Times New Roman" w:cs="Times New Roman"/>
          <w:shd w:val="clear" w:color="auto" w:fill="FFFFFF"/>
        </w:rPr>
        <w:t xml:space="preserve"> active </w:t>
      </w:r>
      <w:r w:rsidR="00751F95" w:rsidRPr="0032502E">
        <w:rPr>
          <w:rFonts w:ascii="Times New Roman" w:eastAsia="Times New Roman" w:hAnsi="Times New Roman" w:cs="Times New Roman"/>
          <w:shd w:val="clear" w:color="auto" w:fill="FFFFFF"/>
        </w:rPr>
        <w:t>contribution to the work of the Human Rights Council</w:t>
      </w:r>
      <w:r w:rsidR="00751F95">
        <w:rPr>
          <w:rFonts w:ascii="Times New Roman" w:eastAsia="Times New Roman" w:hAnsi="Times New Roman" w:cs="Times New Roman"/>
          <w:shd w:val="clear" w:color="auto" w:fill="FFFFFF"/>
        </w:rPr>
        <w:t>,</w:t>
      </w:r>
      <w:r w:rsidR="00751F95" w:rsidRPr="0032502E">
        <w:rPr>
          <w:rFonts w:ascii="Times New Roman" w:eastAsia="Times New Roman" w:hAnsi="Times New Roman" w:cs="Times New Roman"/>
          <w:shd w:val="clear" w:color="auto" w:fill="FFFFFF"/>
        </w:rPr>
        <w:t xml:space="preserve"> the UPR </w:t>
      </w:r>
      <w:r w:rsidR="008803AB">
        <w:rPr>
          <w:rFonts w:ascii="Times New Roman" w:eastAsia="Times New Roman" w:hAnsi="Times New Roman" w:cs="Times New Roman"/>
          <w:shd w:val="clear" w:color="auto" w:fill="FFFFFF"/>
        </w:rPr>
        <w:t>process</w:t>
      </w:r>
      <w:r w:rsidR="00751F95">
        <w:rPr>
          <w:rFonts w:ascii="Times New Roman" w:eastAsia="Times New Roman" w:hAnsi="Times New Roman" w:cs="Times New Roman"/>
          <w:shd w:val="clear" w:color="auto" w:fill="FFFFFF"/>
        </w:rPr>
        <w:t xml:space="preserve"> and various human rights mechanisms</w:t>
      </w:r>
      <w:r w:rsidR="00055530">
        <w:rPr>
          <w:rFonts w:ascii="Times New Roman" w:eastAsia="Times New Roman" w:hAnsi="Times New Roman" w:cs="Times New Roman"/>
          <w:shd w:val="clear" w:color="auto" w:fill="FFFFFF"/>
        </w:rPr>
        <w:t>.</w:t>
      </w:r>
      <w:r w:rsidR="00751F95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7B4400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651F8BA6" w14:textId="063D4450" w:rsidR="00827F17" w:rsidRDefault="00827F17" w:rsidP="0032502E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62D4A966" w14:textId="67EDF525" w:rsidR="00C962B0" w:rsidRDefault="00827F17" w:rsidP="0032502E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Albania welcomes </w:t>
      </w:r>
      <w:r w:rsidRPr="00055530">
        <w:rPr>
          <w:rFonts w:ascii="Times New Roman" w:eastAsia="Times New Roman" w:hAnsi="Times New Roman" w:cs="Times New Roman"/>
          <w:shd w:val="clear" w:color="auto" w:fill="FFFFFF"/>
        </w:rPr>
        <w:t>the accreditation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55530">
        <w:rPr>
          <w:rFonts w:ascii="Times New Roman" w:eastAsia="Times New Roman" w:hAnsi="Times New Roman" w:cs="Times New Roman"/>
          <w:shd w:val="clear" w:color="auto" w:fill="FFFFFF"/>
        </w:rPr>
        <w:t xml:space="preserve">of the Seimas Ombudsmen’s Office as a </w:t>
      </w:r>
      <w:r>
        <w:rPr>
          <w:rFonts w:ascii="Times New Roman" w:eastAsia="Times New Roman" w:hAnsi="Times New Roman" w:cs="Times New Roman"/>
          <w:shd w:val="clear" w:color="auto" w:fill="FFFFFF"/>
        </w:rPr>
        <w:t>N</w:t>
      </w:r>
      <w:r w:rsidRPr="00055530">
        <w:rPr>
          <w:rFonts w:ascii="Times New Roman" w:eastAsia="Times New Roman" w:hAnsi="Times New Roman" w:cs="Times New Roman"/>
          <w:shd w:val="clear" w:color="auto" w:fill="FFFFFF"/>
        </w:rPr>
        <w:t xml:space="preserve">ational </w:t>
      </w:r>
      <w:r>
        <w:rPr>
          <w:rFonts w:ascii="Times New Roman" w:eastAsia="Times New Roman" w:hAnsi="Times New Roman" w:cs="Times New Roman"/>
          <w:shd w:val="clear" w:color="auto" w:fill="FFFFFF"/>
        </w:rPr>
        <w:t>H</w:t>
      </w:r>
      <w:r w:rsidRPr="00055530">
        <w:rPr>
          <w:rFonts w:ascii="Times New Roman" w:eastAsia="Times New Roman" w:hAnsi="Times New Roman" w:cs="Times New Roman"/>
          <w:shd w:val="clear" w:color="auto" w:fill="FFFFFF"/>
        </w:rPr>
        <w:t xml:space="preserve">uman </w:t>
      </w:r>
      <w:r>
        <w:rPr>
          <w:rFonts w:ascii="Times New Roman" w:eastAsia="Times New Roman" w:hAnsi="Times New Roman" w:cs="Times New Roman"/>
          <w:shd w:val="clear" w:color="auto" w:fill="FFFFFF"/>
        </w:rPr>
        <w:t>R</w:t>
      </w:r>
      <w:r w:rsidRPr="00055530">
        <w:rPr>
          <w:rFonts w:ascii="Times New Roman" w:eastAsia="Times New Roman" w:hAnsi="Times New Roman" w:cs="Times New Roman"/>
          <w:shd w:val="clear" w:color="auto" w:fill="FFFFFF"/>
        </w:rPr>
        <w:t xml:space="preserve">ights </w:t>
      </w:r>
      <w:r>
        <w:rPr>
          <w:rFonts w:ascii="Times New Roman" w:eastAsia="Times New Roman" w:hAnsi="Times New Roman" w:cs="Times New Roman"/>
          <w:shd w:val="clear" w:color="auto" w:fill="FFFFFF"/>
        </w:rPr>
        <w:t>I</w:t>
      </w:r>
      <w:r w:rsidRPr="00055530">
        <w:rPr>
          <w:rFonts w:ascii="Times New Roman" w:eastAsia="Times New Roman" w:hAnsi="Times New Roman" w:cs="Times New Roman"/>
          <w:shd w:val="clear" w:color="auto" w:fill="FFFFFF"/>
        </w:rPr>
        <w:t>nstitution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055530">
        <w:rPr>
          <w:rFonts w:ascii="Times New Roman" w:eastAsia="Times New Roman" w:hAnsi="Times New Roman" w:cs="Times New Roman"/>
          <w:shd w:val="clear" w:color="auto" w:fill="FFFFFF"/>
        </w:rPr>
        <w:t>under the Paris Principles</w:t>
      </w:r>
      <w:r>
        <w:rPr>
          <w:rFonts w:ascii="Times New Roman" w:eastAsia="Times New Roman" w:hAnsi="Times New Roman" w:cs="Times New Roman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32502E">
        <w:rPr>
          <w:rFonts w:ascii="Times New Roman" w:eastAsia="Times New Roman" w:hAnsi="Times New Roman" w:cs="Times New Roman"/>
          <w:shd w:val="clear" w:color="auto" w:fill="FFFFFF"/>
        </w:rPr>
        <w:t>We note with appreciation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the</w:t>
      </w:r>
      <w:r w:rsidRPr="00827F17">
        <w:rPr>
          <w:rFonts w:ascii="Times New Roman" w:eastAsia="Times New Roman" w:hAnsi="Times New Roman" w:cs="Times New Roman"/>
          <w:shd w:val="clear" w:color="auto" w:fill="FFFFFF"/>
        </w:rPr>
        <w:t xml:space="preserve"> commitment of the Government of Lithuania to advance gender equality</w:t>
      </w:r>
      <w:r>
        <w:rPr>
          <w:rFonts w:ascii="Times New Roman" w:eastAsia="Times New Roman" w:hAnsi="Times New Roman" w:cs="Times New Roman"/>
          <w:shd w:val="clear" w:color="auto" w:fill="FFFFFF"/>
        </w:rPr>
        <w:t>, including th</w:t>
      </w:r>
      <w:r w:rsidR="008803AB">
        <w:rPr>
          <w:rFonts w:ascii="Times New Roman" w:eastAsia="Times New Roman" w:hAnsi="Times New Roman" w:cs="Times New Roman"/>
          <w:shd w:val="clear" w:color="auto" w:fill="FFFFFF"/>
        </w:rPr>
        <w:t>rough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827F17">
        <w:rPr>
          <w:rFonts w:ascii="Times New Roman" w:eastAsia="Times New Roman" w:hAnsi="Times New Roman" w:cs="Times New Roman"/>
          <w:shd w:val="clear" w:color="auto" w:fill="FFFFFF"/>
        </w:rPr>
        <w:t>increase</w:t>
      </w:r>
      <w:r>
        <w:rPr>
          <w:rFonts w:ascii="Times New Roman" w:eastAsia="Times New Roman" w:hAnsi="Times New Roman" w:cs="Times New Roman"/>
          <w:shd w:val="clear" w:color="auto" w:fill="FFFFFF"/>
        </w:rPr>
        <w:t>d</w:t>
      </w:r>
      <w:r w:rsidRPr="00827F17">
        <w:rPr>
          <w:rFonts w:ascii="Times New Roman" w:eastAsia="Times New Roman" w:hAnsi="Times New Roman" w:cs="Times New Roman"/>
          <w:shd w:val="clear" w:color="auto" w:fill="FFFFFF"/>
        </w:rPr>
        <w:t xml:space="preserve"> representation of women in political life</w:t>
      </w:r>
      <w:r w:rsidR="008803AB">
        <w:rPr>
          <w:rFonts w:ascii="Times New Roman" w:eastAsia="Times New Roman" w:hAnsi="Times New Roman" w:cs="Times New Roman"/>
          <w:shd w:val="clear" w:color="auto" w:fill="FFFFFF"/>
        </w:rPr>
        <w:t>, as well as the efforts and progress since the 2</w:t>
      </w:r>
      <w:r w:rsidR="008803AB" w:rsidRPr="008803AB">
        <w:rPr>
          <w:rFonts w:ascii="Times New Roman" w:eastAsia="Times New Roman" w:hAnsi="Times New Roman" w:cs="Times New Roman"/>
          <w:shd w:val="clear" w:color="auto" w:fill="FFFFFF"/>
          <w:vertAlign w:val="superscript"/>
        </w:rPr>
        <w:t>nd</w:t>
      </w:r>
      <w:r w:rsidR="008803AB">
        <w:rPr>
          <w:rFonts w:ascii="Times New Roman" w:eastAsia="Times New Roman" w:hAnsi="Times New Roman" w:cs="Times New Roman"/>
          <w:shd w:val="clear" w:color="auto" w:fill="FFFFFF"/>
        </w:rPr>
        <w:t xml:space="preserve"> UPR cycle with regard to the rights of </w:t>
      </w:r>
      <w:r w:rsidR="002D49D7">
        <w:rPr>
          <w:rFonts w:ascii="Times New Roman" w:eastAsia="Times New Roman" w:hAnsi="Times New Roman" w:cs="Times New Roman"/>
          <w:shd w:val="clear" w:color="auto" w:fill="FFFFFF"/>
        </w:rPr>
        <w:t xml:space="preserve">the </w:t>
      </w:r>
      <w:r w:rsidR="008803AB">
        <w:rPr>
          <w:rFonts w:ascii="Times New Roman" w:eastAsia="Times New Roman" w:hAnsi="Times New Roman" w:cs="Times New Roman"/>
          <w:shd w:val="clear" w:color="auto" w:fill="FFFFFF"/>
        </w:rPr>
        <w:t>child</w:t>
      </w:r>
      <w:r w:rsidR="002D49D7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8803AB">
        <w:rPr>
          <w:rFonts w:ascii="Times New Roman" w:eastAsia="Times New Roman" w:hAnsi="Times New Roman" w:cs="Times New Roman"/>
          <w:shd w:val="clear" w:color="auto" w:fill="FFFFFF"/>
        </w:rPr>
        <w:t>national minorities</w:t>
      </w:r>
      <w:r w:rsidR="002D49D7">
        <w:rPr>
          <w:rFonts w:ascii="Times New Roman" w:eastAsia="Times New Roman" w:hAnsi="Times New Roman" w:cs="Times New Roman"/>
          <w:shd w:val="clear" w:color="auto" w:fill="FFFFFF"/>
        </w:rPr>
        <w:t xml:space="preserve"> and </w:t>
      </w:r>
      <w:r w:rsidR="002D49D7" w:rsidRPr="002D49D7">
        <w:rPr>
          <w:rFonts w:ascii="Times New Roman" w:eastAsia="Times New Roman" w:hAnsi="Times New Roman" w:cs="Times New Roman"/>
          <w:shd w:val="clear" w:color="auto" w:fill="FFFFFF"/>
        </w:rPr>
        <w:t>combat</w:t>
      </w:r>
      <w:r w:rsidR="002D49D7">
        <w:rPr>
          <w:rFonts w:ascii="Times New Roman" w:eastAsia="Times New Roman" w:hAnsi="Times New Roman" w:cs="Times New Roman"/>
          <w:shd w:val="clear" w:color="auto" w:fill="FFFFFF"/>
        </w:rPr>
        <w:t>ting</w:t>
      </w:r>
      <w:r w:rsidR="002D49D7" w:rsidRPr="002D49D7">
        <w:rPr>
          <w:rFonts w:ascii="Times New Roman" w:eastAsia="Times New Roman" w:hAnsi="Times New Roman" w:cs="Times New Roman"/>
          <w:shd w:val="clear" w:color="auto" w:fill="FFFFFF"/>
        </w:rPr>
        <w:t xml:space="preserve"> hate speech and hate crimes</w:t>
      </w:r>
      <w:r w:rsidR="008803AB">
        <w:rPr>
          <w:rFonts w:ascii="Times New Roman" w:eastAsia="Times New Roman" w:hAnsi="Times New Roman" w:cs="Times New Roman"/>
          <w:shd w:val="clear" w:color="auto" w:fill="FFFFFF"/>
        </w:rPr>
        <w:t xml:space="preserve">.   </w:t>
      </w:r>
    </w:p>
    <w:p w14:paraId="61BDFC55" w14:textId="77777777" w:rsidR="0032502E" w:rsidRPr="0032502E" w:rsidRDefault="0032502E" w:rsidP="0032502E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0862ACF" w14:textId="20B56FAC" w:rsidR="0032502E" w:rsidRPr="0032502E" w:rsidRDefault="0032502E" w:rsidP="0032502E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2502E">
        <w:rPr>
          <w:rFonts w:ascii="Times New Roman" w:eastAsia="Times New Roman" w:hAnsi="Times New Roman" w:cs="Times New Roman"/>
          <w:shd w:val="clear" w:color="auto" w:fill="FFFFFF"/>
        </w:rPr>
        <w:t xml:space="preserve">Albania recommends that </w:t>
      </w:r>
      <w:r w:rsidR="0073771F">
        <w:rPr>
          <w:rFonts w:ascii="Times New Roman" w:eastAsia="Times New Roman" w:hAnsi="Times New Roman" w:cs="Times New Roman"/>
          <w:shd w:val="clear" w:color="auto" w:fill="FFFFFF"/>
        </w:rPr>
        <w:t>Lithuania</w:t>
      </w:r>
      <w:r w:rsidRPr="0032502E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4625308C" w14:textId="77777777" w:rsidR="0032502E" w:rsidRPr="0032502E" w:rsidRDefault="0032502E" w:rsidP="0032502E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4E523E5" w14:textId="009FB2D5" w:rsidR="0032502E" w:rsidRPr="0073771F" w:rsidRDefault="0032502E" w:rsidP="0032502E">
      <w:pPr>
        <w:pStyle w:val="ListParagraph"/>
        <w:numPr>
          <w:ilvl w:val="0"/>
          <w:numId w:val="20"/>
        </w:numPr>
        <w:shd w:val="clear" w:color="auto" w:fill="FFFFFF"/>
        <w:jc w:val="both"/>
        <w:rPr>
          <w:color w:val="000000"/>
          <w:szCs w:val="22"/>
          <w:lang w:eastAsia="en-GB"/>
        </w:rPr>
      </w:pPr>
      <w:r w:rsidRPr="0032502E">
        <w:rPr>
          <w:shd w:val="clear" w:color="auto" w:fill="FFFFFF"/>
        </w:rPr>
        <w:t xml:space="preserve">Step up </w:t>
      </w:r>
      <w:r w:rsidRPr="0032502E">
        <w:rPr>
          <w:color w:val="000000"/>
          <w:szCs w:val="22"/>
          <w:lang w:eastAsia="en-GB"/>
        </w:rPr>
        <w:t xml:space="preserve">efforts to ratify </w:t>
      </w:r>
      <w:r w:rsidR="004B63B2" w:rsidRPr="0032502E">
        <w:rPr>
          <w:shd w:val="clear" w:color="auto" w:fill="FFFFFF"/>
        </w:rPr>
        <w:t>the Council of Europe Convention on</w:t>
      </w:r>
      <w:r w:rsidR="004B63B2" w:rsidRPr="00261F96">
        <w:rPr>
          <w:rFonts w:eastAsia="MS Mincho"/>
          <w:lang w:bidi="en-GB"/>
        </w:rPr>
        <w:t xml:space="preserve"> Preventing and Combating Violence against Women and Domestic Violence</w:t>
      </w:r>
      <w:r w:rsidR="004B63B2">
        <w:rPr>
          <w:rFonts w:eastAsia="MS Mincho"/>
          <w:lang w:bidi="en-GB"/>
        </w:rPr>
        <w:t xml:space="preserve"> </w:t>
      </w:r>
      <w:r w:rsidR="004B63B2" w:rsidRPr="0032502E">
        <w:rPr>
          <w:shd w:val="clear" w:color="auto" w:fill="FFFFFF"/>
        </w:rPr>
        <w:t>(Istanbul Convention)</w:t>
      </w:r>
      <w:r w:rsidR="00295F8B">
        <w:rPr>
          <w:shd w:val="clear" w:color="auto" w:fill="FFFFFF"/>
        </w:rPr>
        <w:t xml:space="preserve"> and the </w:t>
      </w:r>
      <w:r w:rsidR="00295F8B" w:rsidRPr="00295F8B">
        <w:rPr>
          <w:shd w:val="clear" w:color="auto" w:fill="FFFFFF"/>
        </w:rPr>
        <w:t>Optional Protocol to the Convention on the Rights of the Child on a Communications Procedure</w:t>
      </w:r>
      <w:r w:rsidR="00295F8B">
        <w:rPr>
          <w:shd w:val="clear" w:color="auto" w:fill="FFFFFF"/>
        </w:rPr>
        <w:t xml:space="preserve">. </w:t>
      </w:r>
    </w:p>
    <w:p w14:paraId="17A6C986" w14:textId="77777777" w:rsidR="004B63B2" w:rsidRPr="004B63B2" w:rsidRDefault="004B63B2" w:rsidP="004B63B2">
      <w:pPr>
        <w:rPr>
          <w:shd w:val="clear" w:color="auto" w:fill="FFFFFF"/>
        </w:rPr>
      </w:pPr>
    </w:p>
    <w:p w14:paraId="1111A2E1" w14:textId="268D7BB6" w:rsidR="00522BD3" w:rsidRDefault="00522BD3" w:rsidP="0032502E">
      <w:pPr>
        <w:pStyle w:val="ListParagraph"/>
        <w:numPr>
          <w:ilvl w:val="0"/>
          <w:numId w:val="20"/>
        </w:numPr>
        <w:shd w:val="clear" w:color="auto" w:fill="FFFFFF"/>
        <w:jc w:val="both"/>
        <w:rPr>
          <w:shd w:val="clear" w:color="auto" w:fill="FFFFFF"/>
        </w:rPr>
      </w:pPr>
      <w:r w:rsidRPr="00522BD3">
        <w:rPr>
          <w:shd w:val="clear" w:color="auto" w:fill="FFFFFF"/>
        </w:rPr>
        <w:t>A</w:t>
      </w:r>
      <w:r w:rsidRPr="00522BD3">
        <w:rPr>
          <w:shd w:val="clear" w:color="auto" w:fill="FFFFFF"/>
        </w:rPr>
        <w:t xml:space="preserve">ccelerate the drafting and adoption of </w:t>
      </w:r>
      <w:r>
        <w:rPr>
          <w:shd w:val="clear" w:color="auto" w:fill="FFFFFF"/>
        </w:rPr>
        <w:t>a comprehensive l</w:t>
      </w:r>
      <w:r w:rsidRPr="002D49D7">
        <w:rPr>
          <w:shd w:val="clear" w:color="auto" w:fill="FFFFFF"/>
        </w:rPr>
        <w:t xml:space="preserve">aw on </w:t>
      </w:r>
      <w:r>
        <w:rPr>
          <w:shd w:val="clear" w:color="auto" w:fill="FFFFFF"/>
        </w:rPr>
        <w:t>n</w:t>
      </w:r>
      <w:r w:rsidRPr="002D49D7">
        <w:rPr>
          <w:shd w:val="clear" w:color="auto" w:fill="FFFFFF"/>
        </w:rPr>
        <w:t>ational minorities</w:t>
      </w:r>
      <w:r w:rsidRPr="00522BD3">
        <w:rPr>
          <w:shd w:val="clear" w:color="auto" w:fill="FFFFFF"/>
        </w:rPr>
        <w:t>.</w:t>
      </w:r>
    </w:p>
    <w:p w14:paraId="5AF22C9F" w14:textId="48BB532E" w:rsidR="004B63B2" w:rsidRPr="00522BD3" w:rsidRDefault="004B63B2" w:rsidP="00522BD3">
      <w:pPr>
        <w:shd w:val="clear" w:color="auto" w:fill="FFFFFF"/>
        <w:jc w:val="both"/>
        <w:rPr>
          <w:shd w:val="clear" w:color="auto" w:fill="FFFFFF"/>
        </w:rPr>
      </w:pPr>
    </w:p>
    <w:p w14:paraId="14809F95" w14:textId="77777777" w:rsidR="00E676B4" w:rsidRPr="001C0D9B" w:rsidRDefault="00E676B4" w:rsidP="00E676B4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  <w:lang w:val="en"/>
        </w:rPr>
      </w:pPr>
    </w:p>
    <w:p w14:paraId="503E2B7B" w14:textId="32C89581" w:rsidR="00E676B4" w:rsidRPr="00E676B4" w:rsidRDefault="00E676B4" w:rsidP="00E676B4">
      <w:pPr>
        <w:shd w:val="clear" w:color="auto" w:fill="FFFFFF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676B4">
        <w:rPr>
          <w:rFonts w:ascii="Times New Roman" w:eastAsia="Times New Roman" w:hAnsi="Times New Roman" w:cs="Times New Roman"/>
          <w:shd w:val="clear" w:color="auto" w:fill="FFFFFF"/>
        </w:rPr>
        <w:t xml:space="preserve">We wish </w:t>
      </w:r>
      <w:r w:rsidR="00522BD3">
        <w:rPr>
          <w:rFonts w:ascii="Times New Roman" w:eastAsia="Times New Roman" w:hAnsi="Times New Roman" w:cs="Times New Roman"/>
          <w:shd w:val="clear" w:color="auto" w:fill="FFFFFF"/>
        </w:rPr>
        <w:t>Lithuania</w:t>
      </w:r>
      <w:r w:rsidRPr="00E676B4">
        <w:rPr>
          <w:rFonts w:ascii="Times New Roman" w:eastAsia="Times New Roman" w:hAnsi="Times New Roman" w:cs="Times New Roman"/>
          <w:shd w:val="clear" w:color="auto" w:fill="FFFFFF"/>
        </w:rPr>
        <w:t xml:space="preserve"> a successful review.</w:t>
      </w:r>
    </w:p>
    <w:p w14:paraId="6776C443" w14:textId="7F378DD3" w:rsidR="00851C0D" w:rsidRDefault="00851C0D" w:rsidP="00E676B4">
      <w:pPr>
        <w:tabs>
          <w:tab w:val="left" w:pos="2133"/>
        </w:tabs>
        <w:rPr>
          <w:rFonts w:ascii="Times New Roman" w:eastAsia="Times New Roman" w:hAnsi="Times New Roman" w:cs="Times New Roman"/>
        </w:rPr>
      </w:pPr>
    </w:p>
    <w:p w14:paraId="1148C3C7" w14:textId="2F8B60F7" w:rsidR="00B2451F" w:rsidRDefault="00B2451F" w:rsidP="00E676B4">
      <w:pPr>
        <w:tabs>
          <w:tab w:val="left" w:pos="2133"/>
        </w:tabs>
        <w:rPr>
          <w:rFonts w:ascii="Times New Roman" w:eastAsia="Times New Roman" w:hAnsi="Times New Roman" w:cs="Times New Roman"/>
        </w:rPr>
      </w:pPr>
    </w:p>
    <w:p w14:paraId="1113BC00" w14:textId="77777777" w:rsidR="00B2451F" w:rsidRPr="00E676B4" w:rsidRDefault="00B2451F" w:rsidP="00E676B4">
      <w:pPr>
        <w:tabs>
          <w:tab w:val="left" w:pos="2133"/>
        </w:tabs>
        <w:rPr>
          <w:rFonts w:ascii="Times New Roman" w:eastAsia="Times New Roman" w:hAnsi="Times New Roman" w:cs="Times New Roman"/>
        </w:rPr>
      </w:pPr>
    </w:p>
    <w:sectPr w:rsidR="00B2451F" w:rsidRPr="00E676B4" w:rsidSect="00564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582D" w14:textId="77777777" w:rsidR="00224EFD" w:rsidRDefault="00224EFD" w:rsidP="00E12FE0">
      <w:r>
        <w:separator/>
      </w:r>
    </w:p>
  </w:endnote>
  <w:endnote w:type="continuationSeparator" w:id="0">
    <w:p w14:paraId="24405222" w14:textId="77777777" w:rsidR="00224EFD" w:rsidRDefault="00224EFD" w:rsidP="00E1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C546" w14:textId="77777777" w:rsidR="00D635E6" w:rsidRDefault="00D63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0D41" w14:textId="77777777" w:rsidR="00D635E6" w:rsidRDefault="00D63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A654" w14:textId="77777777" w:rsidR="00D635E6" w:rsidRDefault="00D63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5330" w14:textId="77777777" w:rsidR="00224EFD" w:rsidRDefault="00224EFD" w:rsidP="00E12FE0">
      <w:r>
        <w:separator/>
      </w:r>
    </w:p>
  </w:footnote>
  <w:footnote w:type="continuationSeparator" w:id="0">
    <w:p w14:paraId="1384A2C2" w14:textId="77777777" w:rsidR="00224EFD" w:rsidRDefault="00224EFD" w:rsidP="00E1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4954" w14:textId="77777777" w:rsidR="00D635E6" w:rsidRDefault="00D63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3156" w14:textId="77777777" w:rsidR="00D635E6" w:rsidRDefault="00D635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8AF0E" w14:textId="77777777" w:rsidR="00564DAE" w:rsidRPr="00564DAE" w:rsidRDefault="00564DAE" w:rsidP="00564DAE">
    <w:pPr>
      <w:pStyle w:val="Header"/>
      <w:jc w:val="center"/>
      <w:rPr>
        <w:rFonts w:ascii="Times New Roman" w:hAnsi="Times New Roman" w:cs="Times New Roman"/>
      </w:rPr>
    </w:pPr>
    <w:r w:rsidRPr="00564DAE">
      <w:rPr>
        <w:rFonts w:ascii="Times New Roman" w:hAnsi="Times New Roman" w:cs="Times New Roman"/>
      </w:rPr>
      <w:t>ALBANIA</w:t>
    </w:r>
  </w:p>
  <w:p w14:paraId="39607BF6" w14:textId="0B809565" w:rsidR="00564DAE" w:rsidRPr="00564DAE" w:rsidRDefault="00D635E6" w:rsidP="00564DAE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40</w:t>
    </w:r>
    <w:r w:rsidR="00564DAE" w:rsidRPr="00564DAE">
      <w:rPr>
        <w:rFonts w:ascii="Times New Roman" w:hAnsi="Times New Roman" w:cs="Times New Roman"/>
        <w:vertAlign w:val="superscript"/>
      </w:rPr>
      <w:t>th</w:t>
    </w:r>
    <w:r w:rsidR="00564DAE" w:rsidRPr="00564DAE">
      <w:rPr>
        <w:rFonts w:ascii="Times New Roman" w:hAnsi="Times New Roman" w:cs="Times New Roman"/>
      </w:rPr>
      <w:t xml:space="preserve"> Session of the UPR Working Group</w:t>
    </w:r>
  </w:p>
  <w:p w14:paraId="458057F8" w14:textId="649EA2FD" w:rsidR="00564DAE" w:rsidRPr="00564DAE" w:rsidRDefault="00564DAE" w:rsidP="00564DAE">
    <w:pPr>
      <w:pStyle w:val="Header"/>
      <w:jc w:val="center"/>
      <w:rPr>
        <w:rFonts w:ascii="Times New Roman" w:hAnsi="Times New Roman" w:cs="Times New Roman"/>
      </w:rPr>
    </w:pPr>
    <w:r w:rsidRPr="00564DAE">
      <w:rPr>
        <w:rFonts w:ascii="Times New Roman" w:hAnsi="Times New Roman" w:cs="Times New Roman"/>
      </w:rPr>
      <w:t xml:space="preserve">Statement at UPR of </w:t>
    </w:r>
    <w:r w:rsidR="00D635E6">
      <w:rPr>
        <w:rFonts w:ascii="Times New Roman" w:hAnsi="Times New Roman" w:cs="Times New Roman"/>
      </w:rPr>
      <w:t>Lithuania</w:t>
    </w:r>
  </w:p>
  <w:p w14:paraId="22EA6EC7" w14:textId="0C2E5A93" w:rsidR="00564DAE" w:rsidRPr="00564DAE" w:rsidRDefault="00D635E6" w:rsidP="00564DAE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26</w:t>
    </w:r>
    <w:r w:rsidR="0032502E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January</w:t>
    </w:r>
    <w:r w:rsidR="00564DAE" w:rsidRPr="00564DAE">
      <w:rPr>
        <w:rFonts w:ascii="Times New Roman" w:hAnsi="Times New Roman" w:cs="Times New Roman"/>
      </w:rPr>
      <w:t xml:space="preserve"> 202</w:t>
    </w:r>
    <w:r>
      <w:rPr>
        <w:rFonts w:ascii="Times New Roman" w:hAnsi="Times New Roman" w:cs="Times New Roman"/>
      </w:rPr>
      <w:t>2</w:t>
    </w:r>
    <w:r w:rsidR="00564DAE" w:rsidRPr="00564DAE">
      <w:rPr>
        <w:rFonts w:ascii="Times New Roman" w:hAnsi="Times New Roman" w:cs="Times New Roman"/>
      </w:rPr>
      <w:t xml:space="preserve"> (</w:t>
    </w:r>
    <w:r>
      <w:rPr>
        <w:rFonts w:ascii="Times New Roman" w:hAnsi="Times New Roman" w:cs="Times New Roman"/>
      </w:rPr>
      <w:t>80</w:t>
    </w:r>
    <w:r w:rsidR="00564DAE" w:rsidRPr="00564DAE">
      <w:rPr>
        <w:rFonts w:ascii="Times New Roman" w:hAnsi="Times New Roman" w:cs="Times New Roman"/>
      </w:rPr>
      <w:t>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BD7914"/>
    <w:multiLevelType w:val="hybridMultilevel"/>
    <w:tmpl w:val="2396FC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DD8E97"/>
    <w:multiLevelType w:val="singleLevel"/>
    <w:tmpl w:val="E4DD8E97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FC6233"/>
    <w:multiLevelType w:val="multilevel"/>
    <w:tmpl w:val="2D86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46B57"/>
    <w:multiLevelType w:val="hybridMultilevel"/>
    <w:tmpl w:val="58B6B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183A"/>
    <w:multiLevelType w:val="hybridMultilevel"/>
    <w:tmpl w:val="34D89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15235"/>
    <w:multiLevelType w:val="multilevel"/>
    <w:tmpl w:val="0182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071C8"/>
    <w:multiLevelType w:val="hybridMultilevel"/>
    <w:tmpl w:val="47F29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5AED"/>
    <w:multiLevelType w:val="hybridMultilevel"/>
    <w:tmpl w:val="4A57C1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EAC7D89"/>
    <w:multiLevelType w:val="hybridMultilevel"/>
    <w:tmpl w:val="58F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44968"/>
    <w:multiLevelType w:val="hybridMultilevel"/>
    <w:tmpl w:val="1BA4CC4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1CD0B8D"/>
    <w:multiLevelType w:val="hybridMultilevel"/>
    <w:tmpl w:val="8D6C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55621"/>
    <w:multiLevelType w:val="hybridMultilevel"/>
    <w:tmpl w:val="EA78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A0F8A"/>
    <w:multiLevelType w:val="hybridMultilevel"/>
    <w:tmpl w:val="8790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C75D2"/>
    <w:multiLevelType w:val="hybridMultilevel"/>
    <w:tmpl w:val="241A3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173B8"/>
    <w:multiLevelType w:val="hybridMultilevel"/>
    <w:tmpl w:val="7526B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4694B"/>
    <w:multiLevelType w:val="hybridMultilevel"/>
    <w:tmpl w:val="56F08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66607"/>
    <w:multiLevelType w:val="hybridMultilevel"/>
    <w:tmpl w:val="6E98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8703F"/>
    <w:multiLevelType w:val="hybridMultilevel"/>
    <w:tmpl w:val="DE3427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141873"/>
    <w:multiLevelType w:val="hybridMultilevel"/>
    <w:tmpl w:val="B0808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710BE"/>
    <w:multiLevelType w:val="hybridMultilevel"/>
    <w:tmpl w:val="E4007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0"/>
  </w:num>
  <w:num w:numId="9">
    <w:abstractNumId w:val="7"/>
  </w:num>
  <w:num w:numId="10">
    <w:abstractNumId w:val="6"/>
  </w:num>
  <w:num w:numId="11">
    <w:abstractNumId w:val="16"/>
  </w:num>
  <w:num w:numId="12">
    <w:abstractNumId w:val="12"/>
  </w:num>
  <w:num w:numId="13">
    <w:abstractNumId w:val="3"/>
  </w:num>
  <w:num w:numId="14">
    <w:abstractNumId w:val="14"/>
  </w:num>
  <w:num w:numId="15">
    <w:abstractNumId w:val="10"/>
  </w:num>
  <w:num w:numId="16">
    <w:abstractNumId w:val="8"/>
  </w:num>
  <w:num w:numId="17">
    <w:abstractNumId w:val="19"/>
  </w:num>
  <w:num w:numId="18">
    <w:abstractNumId w:val="9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B5"/>
    <w:rsid w:val="00002B78"/>
    <w:rsid w:val="00016D88"/>
    <w:rsid w:val="00026F93"/>
    <w:rsid w:val="0004197F"/>
    <w:rsid w:val="00055530"/>
    <w:rsid w:val="0006400E"/>
    <w:rsid w:val="000649B5"/>
    <w:rsid w:val="00070A03"/>
    <w:rsid w:val="00071410"/>
    <w:rsid w:val="00085E33"/>
    <w:rsid w:val="00092785"/>
    <w:rsid w:val="000C76B8"/>
    <w:rsid w:val="000E06EA"/>
    <w:rsid w:val="000E0E3D"/>
    <w:rsid w:val="000E5483"/>
    <w:rsid w:val="000F2157"/>
    <w:rsid w:val="000F7B50"/>
    <w:rsid w:val="0010212D"/>
    <w:rsid w:val="001503CF"/>
    <w:rsid w:val="00165209"/>
    <w:rsid w:val="00166D08"/>
    <w:rsid w:val="00190F33"/>
    <w:rsid w:val="0019616A"/>
    <w:rsid w:val="001A1545"/>
    <w:rsid w:val="001A6230"/>
    <w:rsid w:val="001B0478"/>
    <w:rsid w:val="001B6B83"/>
    <w:rsid w:val="001C0D9B"/>
    <w:rsid w:val="001D01C4"/>
    <w:rsid w:val="001D2CE6"/>
    <w:rsid w:val="001F2897"/>
    <w:rsid w:val="00221335"/>
    <w:rsid w:val="00224EFD"/>
    <w:rsid w:val="00226D46"/>
    <w:rsid w:val="002337ED"/>
    <w:rsid w:val="00235EBA"/>
    <w:rsid w:val="00247762"/>
    <w:rsid w:val="002527A5"/>
    <w:rsid w:val="00256FF2"/>
    <w:rsid w:val="002824A3"/>
    <w:rsid w:val="00293D78"/>
    <w:rsid w:val="00295F8B"/>
    <w:rsid w:val="00297078"/>
    <w:rsid w:val="002C0735"/>
    <w:rsid w:val="002D16D3"/>
    <w:rsid w:val="002D49D7"/>
    <w:rsid w:val="002D6DDA"/>
    <w:rsid w:val="002E3386"/>
    <w:rsid w:val="002F1176"/>
    <w:rsid w:val="0032502E"/>
    <w:rsid w:val="00345616"/>
    <w:rsid w:val="003D261A"/>
    <w:rsid w:val="003D59A7"/>
    <w:rsid w:val="003D5B80"/>
    <w:rsid w:val="003D699B"/>
    <w:rsid w:val="003D6D69"/>
    <w:rsid w:val="003E6E40"/>
    <w:rsid w:val="003E79FB"/>
    <w:rsid w:val="003F7153"/>
    <w:rsid w:val="00404B17"/>
    <w:rsid w:val="00416D13"/>
    <w:rsid w:val="00433854"/>
    <w:rsid w:val="00435944"/>
    <w:rsid w:val="004532D9"/>
    <w:rsid w:val="00455343"/>
    <w:rsid w:val="00471D1C"/>
    <w:rsid w:val="004903E0"/>
    <w:rsid w:val="004A6B35"/>
    <w:rsid w:val="004B1AD3"/>
    <w:rsid w:val="004B3A64"/>
    <w:rsid w:val="004B63B2"/>
    <w:rsid w:val="004D11AC"/>
    <w:rsid w:val="00502A14"/>
    <w:rsid w:val="00522BD3"/>
    <w:rsid w:val="00532955"/>
    <w:rsid w:val="005643FD"/>
    <w:rsid w:val="00564DAE"/>
    <w:rsid w:val="00573B13"/>
    <w:rsid w:val="00592700"/>
    <w:rsid w:val="00597891"/>
    <w:rsid w:val="005A1D6B"/>
    <w:rsid w:val="005B6003"/>
    <w:rsid w:val="005D56A0"/>
    <w:rsid w:val="005D616D"/>
    <w:rsid w:val="00607245"/>
    <w:rsid w:val="00614EAE"/>
    <w:rsid w:val="00631C20"/>
    <w:rsid w:val="00657A5A"/>
    <w:rsid w:val="0066121E"/>
    <w:rsid w:val="00677B89"/>
    <w:rsid w:val="00684D91"/>
    <w:rsid w:val="006913DE"/>
    <w:rsid w:val="00693BA6"/>
    <w:rsid w:val="006A6685"/>
    <w:rsid w:val="006B1B86"/>
    <w:rsid w:val="006D070D"/>
    <w:rsid w:val="006F3629"/>
    <w:rsid w:val="006F363F"/>
    <w:rsid w:val="00707F80"/>
    <w:rsid w:val="0073771F"/>
    <w:rsid w:val="00751F95"/>
    <w:rsid w:val="00761358"/>
    <w:rsid w:val="007644EF"/>
    <w:rsid w:val="00780146"/>
    <w:rsid w:val="00787DE8"/>
    <w:rsid w:val="0079740B"/>
    <w:rsid w:val="007A0B21"/>
    <w:rsid w:val="007A213A"/>
    <w:rsid w:val="007B4400"/>
    <w:rsid w:val="007E67CC"/>
    <w:rsid w:val="007F1484"/>
    <w:rsid w:val="007F3F5D"/>
    <w:rsid w:val="00827F17"/>
    <w:rsid w:val="0083335D"/>
    <w:rsid w:val="00851BC2"/>
    <w:rsid w:val="00851C0D"/>
    <w:rsid w:val="0085443D"/>
    <w:rsid w:val="008803AB"/>
    <w:rsid w:val="00882F14"/>
    <w:rsid w:val="008E4105"/>
    <w:rsid w:val="008F4408"/>
    <w:rsid w:val="008F4476"/>
    <w:rsid w:val="0090125A"/>
    <w:rsid w:val="00923117"/>
    <w:rsid w:val="009258BD"/>
    <w:rsid w:val="009301EE"/>
    <w:rsid w:val="009379CE"/>
    <w:rsid w:val="00944B0B"/>
    <w:rsid w:val="00946A1F"/>
    <w:rsid w:val="00965B0F"/>
    <w:rsid w:val="009B0BC7"/>
    <w:rsid w:val="009D0C8D"/>
    <w:rsid w:val="009E4B8D"/>
    <w:rsid w:val="009F1E9E"/>
    <w:rsid w:val="009F43D6"/>
    <w:rsid w:val="009F79BA"/>
    <w:rsid w:val="00A0296F"/>
    <w:rsid w:val="00A03F66"/>
    <w:rsid w:val="00A055B8"/>
    <w:rsid w:val="00A05ED9"/>
    <w:rsid w:val="00A350F6"/>
    <w:rsid w:val="00A36D09"/>
    <w:rsid w:val="00A5421D"/>
    <w:rsid w:val="00A85092"/>
    <w:rsid w:val="00A969B0"/>
    <w:rsid w:val="00AE1628"/>
    <w:rsid w:val="00AF763C"/>
    <w:rsid w:val="00B06927"/>
    <w:rsid w:val="00B23A94"/>
    <w:rsid w:val="00B2451F"/>
    <w:rsid w:val="00B345C2"/>
    <w:rsid w:val="00B42CA4"/>
    <w:rsid w:val="00B57906"/>
    <w:rsid w:val="00BA1360"/>
    <w:rsid w:val="00BA5D7B"/>
    <w:rsid w:val="00BE2BB8"/>
    <w:rsid w:val="00BE5E6E"/>
    <w:rsid w:val="00C26351"/>
    <w:rsid w:val="00C30C4D"/>
    <w:rsid w:val="00C57908"/>
    <w:rsid w:val="00C66E84"/>
    <w:rsid w:val="00C759AD"/>
    <w:rsid w:val="00C80618"/>
    <w:rsid w:val="00C809FE"/>
    <w:rsid w:val="00C814D6"/>
    <w:rsid w:val="00C86518"/>
    <w:rsid w:val="00C962B0"/>
    <w:rsid w:val="00C97AB6"/>
    <w:rsid w:val="00CA4BB2"/>
    <w:rsid w:val="00CB1CF8"/>
    <w:rsid w:val="00CC3F96"/>
    <w:rsid w:val="00CC47BD"/>
    <w:rsid w:val="00CC54DA"/>
    <w:rsid w:val="00CD31DF"/>
    <w:rsid w:val="00CD5153"/>
    <w:rsid w:val="00CD597B"/>
    <w:rsid w:val="00CF631E"/>
    <w:rsid w:val="00D057C4"/>
    <w:rsid w:val="00D3020B"/>
    <w:rsid w:val="00D36961"/>
    <w:rsid w:val="00D4253C"/>
    <w:rsid w:val="00D555CA"/>
    <w:rsid w:val="00D635E6"/>
    <w:rsid w:val="00D74A1C"/>
    <w:rsid w:val="00D81CDE"/>
    <w:rsid w:val="00D85A44"/>
    <w:rsid w:val="00D91B33"/>
    <w:rsid w:val="00D97D9F"/>
    <w:rsid w:val="00DA5B5F"/>
    <w:rsid w:val="00E12FE0"/>
    <w:rsid w:val="00E21550"/>
    <w:rsid w:val="00E3328B"/>
    <w:rsid w:val="00E4760F"/>
    <w:rsid w:val="00E61CBB"/>
    <w:rsid w:val="00E624CA"/>
    <w:rsid w:val="00E676B4"/>
    <w:rsid w:val="00E72E82"/>
    <w:rsid w:val="00E978B9"/>
    <w:rsid w:val="00EF6FDB"/>
    <w:rsid w:val="00EF7E45"/>
    <w:rsid w:val="00F66A9B"/>
    <w:rsid w:val="00F7496E"/>
    <w:rsid w:val="00F901FD"/>
    <w:rsid w:val="00F90F35"/>
    <w:rsid w:val="00FC78BE"/>
    <w:rsid w:val="00FF4A7A"/>
    <w:rsid w:val="00FF64C1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E10D2"/>
  <w15:chartTrackingRefBased/>
  <w15:docId w15:val="{C22A7205-5DF1-7844-AF99-34DF58B5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F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FE0"/>
  </w:style>
  <w:style w:type="paragraph" w:styleId="Footer">
    <w:name w:val="footer"/>
    <w:basedOn w:val="Normal"/>
    <w:link w:val="FooterChar"/>
    <w:uiPriority w:val="99"/>
    <w:unhideWhenUsed/>
    <w:rsid w:val="00E12F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FE0"/>
  </w:style>
  <w:style w:type="paragraph" w:styleId="ListParagraph">
    <w:name w:val="List Paragraph"/>
    <w:basedOn w:val="Normal"/>
    <w:uiPriority w:val="34"/>
    <w:qFormat/>
    <w:rsid w:val="003D59A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4A6B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31C2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"/>
    <w:rsid w:val="00E61CB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normaltextrun">
    <w:name w:val="normaltextrun"/>
    <w:basedOn w:val="DefaultParagraphFont"/>
    <w:rsid w:val="00E61CBB"/>
  </w:style>
  <w:style w:type="character" w:customStyle="1" w:styleId="eop">
    <w:name w:val="eop"/>
    <w:basedOn w:val="DefaultParagraphFont"/>
    <w:rsid w:val="00E61CBB"/>
  </w:style>
  <w:style w:type="paragraph" w:styleId="BalloonText">
    <w:name w:val="Balloon Text"/>
    <w:basedOn w:val="Normal"/>
    <w:link w:val="BalloonTextChar"/>
    <w:uiPriority w:val="99"/>
    <w:semiHidden/>
    <w:unhideWhenUsed/>
    <w:rsid w:val="00165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209"/>
    <w:rPr>
      <w:rFonts w:ascii="Segoe UI" w:hAnsi="Segoe UI" w:cs="Segoe UI"/>
      <w:sz w:val="18"/>
      <w:szCs w:val="18"/>
    </w:rPr>
  </w:style>
  <w:style w:type="paragraph" w:customStyle="1" w:styleId="SingleTxtG">
    <w:name w:val="_ Single Txt_G"/>
    <w:basedOn w:val="Normal"/>
    <w:qFormat/>
    <w:rsid w:val="00B2451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497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5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94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42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51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9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90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31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2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4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0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9113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7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2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36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9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48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1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1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73341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5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3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9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1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16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36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56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0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351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3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3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6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9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8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3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5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04681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7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5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9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35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1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21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0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5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5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3158">
                  <w:marLeft w:val="0"/>
                  <w:marRight w:val="0"/>
                  <w:marTop w:val="0"/>
                  <w:marBottom w:val="0"/>
                  <w:divBdr>
                    <w:top w:val="none" w:sz="0" w:space="0" w:color="EAEAEA"/>
                    <w:left w:val="none" w:sz="0" w:space="0" w:color="EAEAEA"/>
                    <w:bottom w:val="single" w:sz="6" w:space="23" w:color="EAEAEA"/>
                    <w:right w:val="none" w:sz="0" w:space="0" w:color="EAEAEA"/>
                  </w:divBdr>
                  <w:divsChild>
                    <w:div w:id="197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6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85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9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78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2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79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6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30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45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03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55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90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69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28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35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16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20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50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9438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1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86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0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7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7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6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38111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21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2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1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3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1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53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386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5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AD651-12A8-4A50-B167-8ABDD14AC6DB}"/>
</file>

<file path=customXml/itemProps2.xml><?xml version="1.0" encoding="utf-8"?>
<ds:datastoreItem xmlns:ds="http://schemas.openxmlformats.org/officeDocument/2006/customXml" ds:itemID="{02ACE4BA-792F-405F-AE8D-5620A6F0D1E2}"/>
</file>

<file path=customXml/itemProps3.xml><?xml version="1.0" encoding="utf-8"?>
<ds:datastoreItem xmlns:ds="http://schemas.openxmlformats.org/officeDocument/2006/customXml" ds:itemID="{ED9A86CC-217B-4E7D-9A32-754BA4F632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Geneve</dc:creator>
  <cp:keywords/>
  <dc:description/>
  <cp:lastModifiedBy>Albanian Mission GVA</cp:lastModifiedBy>
  <cp:revision>3</cp:revision>
  <cp:lastPrinted>2020-11-06T14:33:00Z</cp:lastPrinted>
  <dcterms:created xsi:type="dcterms:W3CDTF">2022-01-20T11:31:00Z</dcterms:created>
  <dcterms:modified xsi:type="dcterms:W3CDTF">2022-01-22T23:56:00Z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