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5C" w:rsidRDefault="00EA3D20" w:rsidP="00D1091A">
      <w:pPr>
        <w:spacing w:before="0"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Universal Periodic Review – 40</w:t>
      </w:r>
      <w:r w:rsidR="00142A5C" w:rsidRPr="00142A5C">
        <w:rPr>
          <w:b/>
          <w:sz w:val="28"/>
          <w:szCs w:val="28"/>
          <w:vertAlign w:val="superscript"/>
          <w:lang w:val="en-US"/>
        </w:rPr>
        <w:t>th</w:t>
      </w:r>
      <w:r w:rsidR="00142A5C">
        <w:rPr>
          <w:b/>
          <w:sz w:val="28"/>
          <w:szCs w:val="28"/>
          <w:lang w:val="en-US"/>
        </w:rPr>
        <w:t xml:space="preserve"> session</w:t>
      </w:r>
    </w:p>
    <w:p w:rsidR="00D1091A" w:rsidRDefault="009C099E" w:rsidP="00D1091A">
      <w:pPr>
        <w:spacing w:before="0"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Republic of Moldova</w:t>
      </w:r>
    </w:p>
    <w:p w:rsidR="00142A5C" w:rsidRPr="00766BF9" w:rsidRDefault="00142A5C" w:rsidP="00D1091A">
      <w:pPr>
        <w:spacing w:before="0" w:after="0" w:line="240" w:lineRule="auto"/>
        <w:jc w:val="center"/>
        <w:rPr>
          <w:b/>
          <w:sz w:val="28"/>
          <w:szCs w:val="28"/>
          <w:lang w:val="en-US"/>
        </w:rPr>
      </w:pPr>
    </w:p>
    <w:p w:rsidR="00D1091A" w:rsidRPr="00142A5C" w:rsidRDefault="00D1091A" w:rsidP="00D1091A">
      <w:pPr>
        <w:spacing w:before="0" w:after="0" w:line="240" w:lineRule="auto"/>
        <w:jc w:val="center"/>
        <w:rPr>
          <w:b/>
          <w:sz w:val="24"/>
          <w:szCs w:val="24"/>
          <w:lang w:val="en-US"/>
        </w:rPr>
      </w:pPr>
      <w:r w:rsidRPr="00142A5C">
        <w:rPr>
          <w:b/>
          <w:sz w:val="24"/>
          <w:szCs w:val="24"/>
          <w:lang w:val="en-US"/>
        </w:rPr>
        <w:t>Statement by the Republic of Poland</w:t>
      </w:r>
    </w:p>
    <w:p w:rsidR="00D1091A" w:rsidRPr="00142A5C" w:rsidRDefault="00142A5C" w:rsidP="00D1091A">
      <w:pPr>
        <w:spacing w:before="0" w:after="0" w:line="240" w:lineRule="auto"/>
        <w:jc w:val="center"/>
        <w:rPr>
          <w:i/>
          <w:sz w:val="24"/>
          <w:szCs w:val="24"/>
          <w:lang w:val="en-US"/>
        </w:rPr>
      </w:pPr>
      <w:r w:rsidRPr="00142A5C">
        <w:rPr>
          <w:i/>
          <w:sz w:val="24"/>
          <w:szCs w:val="24"/>
          <w:lang w:val="en-US"/>
        </w:rPr>
        <w:t xml:space="preserve">Geneva, </w:t>
      </w:r>
      <w:r w:rsidR="00EA3D20">
        <w:rPr>
          <w:i/>
          <w:sz w:val="24"/>
          <w:szCs w:val="24"/>
          <w:lang w:val="en-US"/>
        </w:rPr>
        <w:t>2</w:t>
      </w:r>
      <w:r w:rsidR="002D298D">
        <w:rPr>
          <w:i/>
          <w:sz w:val="24"/>
          <w:szCs w:val="24"/>
          <w:lang w:val="en-US"/>
        </w:rPr>
        <w:t>8</w:t>
      </w:r>
      <w:r w:rsidR="00AF03F7">
        <w:rPr>
          <w:i/>
          <w:sz w:val="24"/>
          <w:szCs w:val="24"/>
          <w:lang w:val="en-US"/>
        </w:rPr>
        <w:t xml:space="preserve"> </w:t>
      </w:r>
      <w:r w:rsidR="00EA3D20">
        <w:rPr>
          <w:i/>
          <w:sz w:val="24"/>
          <w:szCs w:val="24"/>
          <w:lang w:val="en-US"/>
        </w:rPr>
        <w:t>January 2022</w:t>
      </w:r>
    </w:p>
    <w:p w:rsidR="00653AC6" w:rsidRPr="00591495" w:rsidRDefault="00D668AB">
      <w:pPr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Mr</w:t>
      </w:r>
      <w:proofErr w:type="spellEnd"/>
      <w:r w:rsidR="006E059D">
        <w:rPr>
          <w:i/>
          <w:sz w:val="24"/>
          <w:szCs w:val="24"/>
          <w:lang w:val="en-US"/>
        </w:rPr>
        <w:t>/</w:t>
      </w:r>
      <w:proofErr w:type="spellStart"/>
      <w:r w:rsidR="006E059D">
        <w:rPr>
          <w:i/>
          <w:sz w:val="24"/>
          <w:szCs w:val="24"/>
          <w:lang w:val="en-US"/>
        </w:rPr>
        <w:t>Ms</w:t>
      </w:r>
      <w:proofErr w:type="spellEnd"/>
      <w:r w:rsidR="000A3872" w:rsidRPr="00591495">
        <w:rPr>
          <w:i/>
          <w:sz w:val="24"/>
          <w:szCs w:val="24"/>
          <w:lang w:val="en-US"/>
        </w:rPr>
        <w:t xml:space="preserve"> President,</w:t>
      </w:r>
    </w:p>
    <w:p w:rsidR="00744D83" w:rsidRDefault="007A247A" w:rsidP="007A247A">
      <w:pPr>
        <w:rPr>
          <w:sz w:val="24"/>
          <w:szCs w:val="24"/>
          <w:lang w:val="en-US"/>
        </w:rPr>
      </w:pPr>
      <w:r w:rsidRPr="00BD79B7">
        <w:rPr>
          <w:sz w:val="24"/>
          <w:szCs w:val="24"/>
          <w:lang w:val="en-US"/>
        </w:rPr>
        <w:t xml:space="preserve">Poland would like to thank </w:t>
      </w:r>
      <w:r w:rsidR="00281B02">
        <w:rPr>
          <w:sz w:val="24"/>
          <w:szCs w:val="24"/>
          <w:lang w:val="en-US"/>
        </w:rPr>
        <w:t>the Republic of Moldova</w:t>
      </w:r>
      <w:r w:rsidRPr="00BD79B7">
        <w:rPr>
          <w:sz w:val="24"/>
          <w:szCs w:val="24"/>
          <w:lang w:val="en-US"/>
        </w:rPr>
        <w:t xml:space="preserve"> for </w:t>
      </w:r>
      <w:r w:rsidR="00753027">
        <w:rPr>
          <w:sz w:val="24"/>
          <w:szCs w:val="24"/>
          <w:lang w:val="en-US"/>
        </w:rPr>
        <w:t xml:space="preserve">participation </w:t>
      </w:r>
      <w:r w:rsidRPr="00BD79B7">
        <w:rPr>
          <w:sz w:val="24"/>
          <w:szCs w:val="24"/>
          <w:lang w:val="en-US"/>
        </w:rPr>
        <w:t>in the UPR process</w:t>
      </w:r>
      <w:r w:rsidR="00281B02">
        <w:rPr>
          <w:sz w:val="24"/>
          <w:szCs w:val="24"/>
          <w:lang w:val="en-US"/>
        </w:rPr>
        <w:t xml:space="preserve">, </w:t>
      </w:r>
      <w:r w:rsidR="00421472">
        <w:rPr>
          <w:sz w:val="24"/>
          <w:szCs w:val="24"/>
          <w:lang w:val="en-US"/>
        </w:rPr>
        <w:t xml:space="preserve">Poland </w:t>
      </w:r>
      <w:r w:rsidR="00281B02">
        <w:rPr>
          <w:sz w:val="24"/>
          <w:szCs w:val="24"/>
          <w:lang w:val="en-US"/>
        </w:rPr>
        <w:t>recommend</w:t>
      </w:r>
      <w:r w:rsidR="00421472">
        <w:rPr>
          <w:sz w:val="24"/>
          <w:szCs w:val="24"/>
          <w:lang w:val="en-US"/>
        </w:rPr>
        <w:t>s to</w:t>
      </w:r>
      <w:r w:rsidR="00281B02">
        <w:rPr>
          <w:sz w:val="24"/>
          <w:szCs w:val="24"/>
          <w:lang w:val="en-US"/>
        </w:rPr>
        <w:t xml:space="preserve"> </w:t>
      </w:r>
      <w:r w:rsidR="00421472">
        <w:rPr>
          <w:sz w:val="24"/>
          <w:szCs w:val="24"/>
          <w:lang w:val="en-US"/>
        </w:rPr>
        <w:t>Moldova</w:t>
      </w:r>
      <w:r w:rsidR="00281B02">
        <w:rPr>
          <w:sz w:val="24"/>
          <w:szCs w:val="24"/>
          <w:lang w:val="en-US"/>
        </w:rPr>
        <w:t xml:space="preserve">: </w:t>
      </w:r>
    </w:p>
    <w:p w:rsidR="00C2549C" w:rsidRPr="00D70170" w:rsidRDefault="00421472" w:rsidP="00C2549C">
      <w:pPr>
        <w:numPr>
          <w:ilvl w:val="0"/>
          <w:numId w:val="7"/>
        </w:numPr>
        <w:spacing w:before="0" w:after="120"/>
        <w:rPr>
          <w:lang w:val="en-US"/>
        </w:rPr>
      </w:pPr>
      <w:r>
        <w:rPr>
          <w:b/>
          <w:sz w:val="24"/>
          <w:lang w:val="en-US"/>
        </w:rPr>
        <w:t xml:space="preserve"> to r</w:t>
      </w:r>
      <w:r w:rsidR="00281B02">
        <w:rPr>
          <w:b/>
          <w:sz w:val="24"/>
          <w:lang w:val="en-US"/>
        </w:rPr>
        <w:t>atify</w:t>
      </w:r>
      <w:r w:rsidR="00D70170">
        <w:rPr>
          <w:b/>
          <w:sz w:val="24"/>
          <w:lang w:val="en-US"/>
        </w:rPr>
        <w:t xml:space="preserve"> </w:t>
      </w:r>
      <w:r w:rsidR="002D298D">
        <w:rPr>
          <w:b/>
          <w:sz w:val="24"/>
          <w:lang w:val="en-US"/>
        </w:rPr>
        <w:t>the Optional Protocol to the C</w:t>
      </w:r>
      <w:r>
        <w:rPr>
          <w:b/>
          <w:sz w:val="24"/>
          <w:lang w:val="en-US"/>
        </w:rPr>
        <w:t xml:space="preserve">RC on </w:t>
      </w:r>
      <w:r w:rsidR="002D298D">
        <w:rPr>
          <w:b/>
          <w:sz w:val="24"/>
          <w:lang w:val="en-US"/>
        </w:rPr>
        <w:t>communications procedure</w:t>
      </w:r>
      <w:r w:rsidR="00D70170">
        <w:rPr>
          <w:b/>
          <w:sz w:val="24"/>
          <w:lang w:val="en-US"/>
        </w:rPr>
        <w:t>;</w:t>
      </w:r>
    </w:p>
    <w:p w:rsidR="00D70170" w:rsidRPr="00391FC4" w:rsidRDefault="00421472" w:rsidP="00C2549C">
      <w:pPr>
        <w:numPr>
          <w:ilvl w:val="0"/>
          <w:numId w:val="7"/>
        </w:numPr>
        <w:spacing w:before="0" w:after="120"/>
        <w:rPr>
          <w:lang w:val="en-US"/>
        </w:rPr>
      </w:pPr>
      <w:r>
        <w:rPr>
          <w:b/>
          <w:sz w:val="24"/>
          <w:lang w:val="en-US"/>
        </w:rPr>
        <w:t>to a</w:t>
      </w:r>
      <w:r w:rsidR="00D70170">
        <w:rPr>
          <w:b/>
          <w:sz w:val="24"/>
          <w:lang w:val="en-US"/>
        </w:rPr>
        <w:t xml:space="preserve">dopt a comprehensive and effective monitoring system in </w:t>
      </w:r>
      <w:r w:rsidR="003A689F">
        <w:rPr>
          <w:b/>
          <w:sz w:val="24"/>
          <w:lang w:val="en-US"/>
        </w:rPr>
        <w:t xml:space="preserve">neuropsychological </w:t>
      </w:r>
      <w:r w:rsidR="00D70170">
        <w:rPr>
          <w:b/>
          <w:sz w:val="24"/>
          <w:lang w:val="en-US"/>
        </w:rPr>
        <w:t xml:space="preserve">residential institutions and psychiatric hospitals with a view to eliminate any instances of abuse and ill-treatment </w:t>
      </w:r>
      <w:r w:rsidR="00391FC4">
        <w:rPr>
          <w:b/>
          <w:sz w:val="24"/>
          <w:lang w:val="en-US"/>
        </w:rPr>
        <w:t>of their residents;</w:t>
      </w:r>
    </w:p>
    <w:p w:rsidR="00391FC4" w:rsidRDefault="00421472" w:rsidP="00C2549C">
      <w:pPr>
        <w:numPr>
          <w:ilvl w:val="0"/>
          <w:numId w:val="7"/>
        </w:numPr>
        <w:spacing w:before="0" w:after="120"/>
        <w:rPr>
          <w:lang w:val="en-US"/>
        </w:rPr>
      </w:pPr>
      <w:r>
        <w:rPr>
          <w:b/>
          <w:sz w:val="24"/>
          <w:lang w:val="en-US"/>
        </w:rPr>
        <w:t>to s</w:t>
      </w:r>
      <w:r w:rsidR="00391FC4">
        <w:rPr>
          <w:b/>
          <w:sz w:val="24"/>
          <w:lang w:val="en-US"/>
        </w:rPr>
        <w:t xml:space="preserve">tep up </w:t>
      </w:r>
      <w:r w:rsidR="00281B02">
        <w:rPr>
          <w:b/>
          <w:sz w:val="24"/>
          <w:lang w:val="en-US"/>
        </w:rPr>
        <w:t>the country’s</w:t>
      </w:r>
      <w:r w:rsidR="00391FC4">
        <w:rPr>
          <w:b/>
          <w:sz w:val="24"/>
          <w:lang w:val="en-US"/>
        </w:rPr>
        <w:t xml:space="preserve"> efforts to address the situation of children in vulnerable situations, including the root causes of children in ‘street situations’</w:t>
      </w:r>
      <w:r w:rsidR="00281B02">
        <w:rPr>
          <w:b/>
          <w:sz w:val="24"/>
          <w:lang w:val="en-US"/>
        </w:rPr>
        <w:t xml:space="preserve"> </w:t>
      </w:r>
      <w:r w:rsidR="00391FC4">
        <w:rPr>
          <w:b/>
          <w:sz w:val="24"/>
          <w:lang w:val="en-US"/>
        </w:rPr>
        <w:t>phenomenon.</w:t>
      </w:r>
    </w:p>
    <w:p w:rsidR="00881EC7" w:rsidRDefault="00EF138D" w:rsidP="005E05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Poland</w:t>
      </w:r>
      <w:r w:rsidR="00212BE2">
        <w:rPr>
          <w:sz w:val="24"/>
          <w:szCs w:val="24"/>
          <w:lang w:val="en-US"/>
        </w:rPr>
        <w:t xml:space="preserve"> </w:t>
      </w:r>
      <w:r w:rsidR="00281B02">
        <w:rPr>
          <w:sz w:val="24"/>
          <w:szCs w:val="24"/>
          <w:lang w:val="en-US"/>
        </w:rPr>
        <w:t>commends</w:t>
      </w:r>
      <w:r w:rsidR="00AE4821">
        <w:rPr>
          <w:sz w:val="24"/>
          <w:szCs w:val="24"/>
          <w:lang w:val="en-US"/>
        </w:rPr>
        <w:t xml:space="preserve"> </w:t>
      </w:r>
      <w:r w:rsidR="00881EC7">
        <w:rPr>
          <w:sz w:val="24"/>
          <w:szCs w:val="24"/>
          <w:lang w:val="en-US"/>
        </w:rPr>
        <w:t>Moldova</w:t>
      </w:r>
      <w:r w:rsidR="00331043">
        <w:rPr>
          <w:sz w:val="24"/>
          <w:szCs w:val="24"/>
          <w:lang w:val="en-US"/>
        </w:rPr>
        <w:t xml:space="preserve"> </w:t>
      </w:r>
      <w:r w:rsidR="00421472">
        <w:rPr>
          <w:sz w:val="24"/>
          <w:szCs w:val="24"/>
          <w:lang w:val="en-US"/>
        </w:rPr>
        <w:t xml:space="preserve">for </w:t>
      </w:r>
      <w:r w:rsidR="00281B02">
        <w:rPr>
          <w:sz w:val="24"/>
          <w:szCs w:val="24"/>
          <w:lang w:val="en-US"/>
        </w:rPr>
        <w:t xml:space="preserve">its achievements </w:t>
      </w:r>
      <w:r w:rsidR="00331043">
        <w:rPr>
          <w:sz w:val="24"/>
          <w:szCs w:val="24"/>
          <w:lang w:val="en-US"/>
        </w:rPr>
        <w:t>in promotion and protection of human rights</w:t>
      </w:r>
      <w:r w:rsidR="00881EC7">
        <w:rPr>
          <w:sz w:val="24"/>
          <w:szCs w:val="24"/>
          <w:lang w:val="en-US"/>
        </w:rPr>
        <w:t xml:space="preserve"> and the progress made over the reporting period. We appreciate adoption of  the present comprehensive National Human Rights Plan</w:t>
      </w:r>
      <w:r w:rsidR="00D70170">
        <w:rPr>
          <w:sz w:val="24"/>
          <w:szCs w:val="24"/>
          <w:lang w:val="en-US"/>
        </w:rPr>
        <w:t xml:space="preserve"> </w:t>
      </w:r>
      <w:r w:rsidR="00281B02">
        <w:rPr>
          <w:sz w:val="24"/>
          <w:szCs w:val="24"/>
          <w:lang w:val="en-US"/>
        </w:rPr>
        <w:t>as well as</w:t>
      </w:r>
      <w:r w:rsidR="002D4B1D">
        <w:rPr>
          <w:sz w:val="24"/>
          <w:szCs w:val="24"/>
          <w:lang w:val="en-US"/>
        </w:rPr>
        <w:t xml:space="preserve"> sectoral plans. </w:t>
      </w:r>
      <w:r w:rsidR="00881EC7">
        <w:rPr>
          <w:sz w:val="24"/>
          <w:szCs w:val="24"/>
          <w:lang w:val="en-US"/>
        </w:rPr>
        <w:t>We also welcome the accreditation of the Moldovan Ombudsman with the “A” status, recognizing its compliance with the Paris Principles.</w:t>
      </w:r>
    </w:p>
    <w:p w:rsidR="002372F9" w:rsidRPr="005D5578" w:rsidRDefault="00B35D5B" w:rsidP="005E0524">
      <w:p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same time Poland </w:t>
      </w:r>
      <w:r w:rsidR="00281B02">
        <w:rPr>
          <w:sz w:val="24"/>
          <w:szCs w:val="24"/>
          <w:lang w:val="en-US"/>
        </w:rPr>
        <w:t>remain</w:t>
      </w:r>
      <w:r w:rsidR="00D206FE">
        <w:rPr>
          <w:sz w:val="24"/>
          <w:szCs w:val="24"/>
          <w:lang w:val="en-US"/>
        </w:rPr>
        <w:t>s</w:t>
      </w:r>
      <w:r w:rsidR="00281B02">
        <w:rPr>
          <w:sz w:val="24"/>
          <w:szCs w:val="24"/>
          <w:lang w:val="en-US"/>
        </w:rPr>
        <w:t xml:space="preserve"> concerned about the high number of children subject to abuse </w:t>
      </w:r>
      <w:r w:rsidR="002D4B1D">
        <w:rPr>
          <w:sz w:val="24"/>
          <w:szCs w:val="24"/>
          <w:lang w:val="en-US"/>
        </w:rPr>
        <w:t>or</w:t>
      </w:r>
      <w:r w:rsidR="00281B02">
        <w:rPr>
          <w:sz w:val="24"/>
          <w:szCs w:val="24"/>
          <w:lang w:val="en-US"/>
        </w:rPr>
        <w:t xml:space="preserve"> neglect </w:t>
      </w:r>
      <w:r w:rsidR="002D4B1D">
        <w:rPr>
          <w:sz w:val="24"/>
          <w:szCs w:val="24"/>
          <w:lang w:val="en-US"/>
        </w:rPr>
        <w:t>and</w:t>
      </w:r>
      <w:r w:rsidR="00281B02">
        <w:rPr>
          <w:sz w:val="24"/>
          <w:szCs w:val="24"/>
          <w:lang w:val="en-US"/>
        </w:rPr>
        <w:t xml:space="preserve"> of those left behind by their migrant parents. </w:t>
      </w:r>
      <w:r w:rsidR="00D206FE">
        <w:rPr>
          <w:sz w:val="24"/>
          <w:szCs w:val="24"/>
          <w:lang w:val="en-US"/>
        </w:rPr>
        <w:t xml:space="preserve">We also note concerns made by the Committee on the Rights of Persons with Disabilities on discrimination faced </w:t>
      </w:r>
      <w:r w:rsidR="00FB2FD9">
        <w:rPr>
          <w:sz w:val="24"/>
          <w:szCs w:val="24"/>
          <w:lang w:val="en-US"/>
        </w:rPr>
        <w:t xml:space="preserve">by </w:t>
      </w:r>
      <w:r w:rsidR="00D206FE">
        <w:rPr>
          <w:sz w:val="24"/>
          <w:szCs w:val="24"/>
          <w:lang w:val="en-US"/>
        </w:rPr>
        <w:t>child</w:t>
      </w:r>
      <w:r w:rsidR="002D4B1D">
        <w:rPr>
          <w:sz w:val="24"/>
          <w:szCs w:val="24"/>
          <w:lang w:val="en-US"/>
        </w:rPr>
        <w:t>ren</w:t>
      </w:r>
      <w:r w:rsidR="00D206FE">
        <w:rPr>
          <w:sz w:val="24"/>
          <w:szCs w:val="24"/>
          <w:lang w:val="en-US"/>
        </w:rPr>
        <w:t xml:space="preserve"> with disabilities and their </w:t>
      </w:r>
      <w:bookmarkStart w:id="0" w:name="_GoBack"/>
      <w:bookmarkEnd w:id="0"/>
      <w:r w:rsidR="00D206FE">
        <w:rPr>
          <w:sz w:val="24"/>
          <w:szCs w:val="24"/>
          <w:lang w:val="en-US"/>
        </w:rPr>
        <w:t xml:space="preserve">incomplete integration into all areas of social life, including the education system.  </w:t>
      </w:r>
    </w:p>
    <w:p w:rsidR="0095738F" w:rsidRPr="005D5578" w:rsidRDefault="00B7253F" w:rsidP="005D5578">
      <w:pPr>
        <w:rPr>
          <w:i/>
          <w:sz w:val="24"/>
          <w:szCs w:val="24"/>
          <w:lang w:val="en-US"/>
        </w:rPr>
      </w:pPr>
      <w:r w:rsidRPr="005D5578">
        <w:rPr>
          <w:i/>
          <w:sz w:val="24"/>
          <w:szCs w:val="24"/>
          <w:lang w:val="en-US"/>
        </w:rPr>
        <w:t>Thank you.</w:t>
      </w:r>
    </w:p>
    <w:sectPr w:rsidR="0095738F" w:rsidRPr="005D5578" w:rsidSect="0065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9DB"/>
    <w:multiLevelType w:val="hybridMultilevel"/>
    <w:tmpl w:val="95B495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4C85"/>
    <w:multiLevelType w:val="hybridMultilevel"/>
    <w:tmpl w:val="90F0A990"/>
    <w:lvl w:ilvl="0" w:tplc="00B205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3E66"/>
    <w:multiLevelType w:val="hybridMultilevel"/>
    <w:tmpl w:val="4F4EF6C2"/>
    <w:lvl w:ilvl="0" w:tplc="19CC2F2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0443"/>
    <w:multiLevelType w:val="hybridMultilevel"/>
    <w:tmpl w:val="45BCA4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52753"/>
    <w:multiLevelType w:val="hybridMultilevel"/>
    <w:tmpl w:val="94B21C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E4B21"/>
    <w:multiLevelType w:val="hybridMultilevel"/>
    <w:tmpl w:val="D9EA65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1A"/>
    <w:rsid w:val="000005A6"/>
    <w:rsid w:val="00003085"/>
    <w:rsid w:val="00004424"/>
    <w:rsid w:val="000149DA"/>
    <w:rsid w:val="00026853"/>
    <w:rsid w:val="00034B0C"/>
    <w:rsid w:val="00036381"/>
    <w:rsid w:val="0005312C"/>
    <w:rsid w:val="00063346"/>
    <w:rsid w:val="0008202F"/>
    <w:rsid w:val="000861FA"/>
    <w:rsid w:val="000A3872"/>
    <w:rsid w:val="000A3F3E"/>
    <w:rsid w:val="000B3A1D"/>
    <w:rsid w:val="000C66C6"/>
    <w:rsid w:val="000D1365"/>
    <w:rsid w:val="000E7B96"/>
    <w:rsid w:val="00120DA3"/>
    <w:rsid w:val="00124D7B"/>
    <w:rsid w:val="001316D0"/>
    <w:rsid w:val="00140878"/>
    <w:rsid w:val="00142A5C"/>
    <w:rsid w:val="001603AA"/>
    <w:rsid w:val="00160464"/>
    <w:rsid w:val="00171307"/>
    <w:rsid w:val="00195866"/>
    <w:rsid w:val="00196FFA"/>
    <w:rsid w:val="001A0987"/>
    <w:rsid w:val="001A5293"/>
    <w:rsid w:val="001B6E83"/>
    <w:rsid w:val="001D7815"/>
    <w:rsid w:val="001F6B0B"/>
    <w:rsid w:val="0020195A"/>
    <w:rsid w:val="00212BE2"/>
    <w:rsid w:val="00213297"/>
    <w:rsid w:val="0022370C"/>
    <w:rsid w:val="002250ED"/>
    <w:rsid w:val="00227120"/>
    <w:rsid w:val="0023413B"/>
    <w:rsid w:val="002372F9"/>
    <w:rsid w:val="00266132"/>
    <w:rsid w:val="0027793F"/>
    <w:rsid w:val="00280F6E"/>
    <w:rsid w:val="00281B02"/>
    <w:rsid w:val="002D21EA"/>
    <w:rsid w:val="002D298D"/>
    <w:rsid w:val="002D4B1D"/>
    <w:rsid w:val="002F0FC5"/>
    <w:rsid w:val="002F2619"/>
    <w:rsid w:val="00327A81"/>
    <w:rsid w:val="00331043"/>
    <w:rsid w:val="003412F9"/>
    <w:rsid w:val="00345A24"/>
    <w:rsid w:val="00381A48"/>
    <w:rsid w:val="00386477"/>
    <w:rsid w:val="00391FC4"/>
    <w:rsid w:val="00396259"/>
    <w:rsid w:val="003A1B5C"/>
    <w:rsid w:val="003A689F"/>
    <w:rsid w:val="003F6312"/>
    <w:rsid w:val="003F70D8"/>
    <w:rsid w:val="00421472"/>
    <w:rsid w:val="004241C2"/>
    <w:rsid w:val="00430948"/>
    <w:rsid w:val="00432A96"/>
    <w:rsid w:val="004661BD"/>
    <w:rsid w:val="00467019"/>
    <w:rsid w:val="00477DEB"/>
    <w:rsid w:val="004B0B4A"/>
    <w:rsid w:val="004B2E4B"/>
    <w:rsid w:val="004B71BA"/>
    <w:rsid w:val="004C32BC"/>
    <w:rsid w:val="004D0D25"/>
    <w:rsid w:val="004F2CD6"/>
    <w:rsid w:val="004F4686"/>
    <w:rsid w:val="0050323C"/>
    <w:rsid w:val="005174B4"/>
    <w:rsid w:val="005177CB"/>
    <w:rsid w:val="005377EA"/>
    <w:rsid w:val="00537F1F"/>
    <w:rsid w:val="00574B82"/>
    <w:rsid w:val="005767A0"/>
    <w:rsid w:val="00576BCF"/>
    <w:rsid w:val="00591495"/>
    <w:rsid w:val="00596E79"/>
    <w:rsid w:val="005A24CF"/>
    <w:rsid w:val="005B60D6"/>
    <w:rsid w:val="005C0E4C"/>
    <w:rsid w:val="005C16D4"/>
    <w:rsid w:val="005D5578"/>
    <w:rsid w:val="005E0524"/>
    <w:rsid w:val="005E4541"/>
    <w:rsid w:val="005F6E65"/>
    <w:rsid w:val="00604104"/>
    <w:rsid w:val="00604D7B"/>
    <w:rsid w:val="0061360D"/>
    <w:rsid w:val="00653AC6"/>
    <w:rsid w:val="00653E09"/>
    <w:rsid w:val="00654C19"/>
    <w:rsid w:val="00662D1F"/>
    <w:rsid w:val="00664E73"/>
    <w:rsid w:val="00666CD5"/>
    <w:rsid w:val="00686E62"/>
    <w:rsid w:val="006B668E"/>
    <w:rsid w:val="006E059D"/>
    <w:rsid w:val="006F0CA7"/>
    <w:rsid w:val="006F1A6E"/>
    <w:rsid w:val="00736D6A"/>
    <w:rsid w:val="00744A71"/>
    <w:rsid w:val="00744D83"/>
    <w:rsid w:val="00752BD9"/>
    <w:rsid w:val="00753027"/>
    <w:rsid w:val="00754285"/>
    <w:rsid w:val="00757DD7"/>
    <w:rsid w:val="00766BF9"/>
    <w:rsid w:val="00793E34"/>
    <w:rsid w:val="007A247A"/>
    <w:rsid w:val="007A4E25"/>
    <w:rsid w:val="007B4868"/>
    <w:rsid w:val="007E0937"/>
    <w:rsid w:val="007E3B97"/>
    <w:rsid w:val="007F4279"/>
    <w:rsid w:val="007F5078"/>
    <w:rsid w:val="007F54A2"/>
    <w:rsid w:val="00802164"/>
    <w:rsid w:val="008021F5"/>
    <w:rsid w:val="008106EF"/>
    <w:rsid w:val="008127A6"/>
    <w:rsid w:val="008431D4"/>
    <w:rsid w:val="00854A5A"/>
    <w:rsid w:val="008662A3"/>
    <w:rsid w:val="00881EC7"/>
    <w:rsid w:val="00891261"/>
    <w:rsid w:val="008C45B3"/>
    <w:rsid w:val="008D4616"/>
    <w:rsid w:val="008F2280"/>
    <w:rsid w:val="008F7142"/>
    <w:rsid w:val="009071A7"/>
    <w:rsid w:val="0091273D"/>
    <w:rsid w:val="00930473"/>
    <w:rsid w:val="0095738F"/>
    <w:rsid w:val="00960D7F"/>
    <w:rsid w:val="00962040"/>
    <w:rsid w:val="009752D8"/>
    <w:rsid w:val="00990FA1"/>
    <w:rsid w:val="00996FD1"/>
    <w:rsid w:val="009A3EAD"/>
    <w:rsid w:val="009B77A2"/>
    <w:rsid w:val="009C099E"/>
    <w:rsid w:val="009C4778"/>
    <w:rsid w:val="009D280D"/>
    <w:rsid w:val="009E3AE7"/>
    <w:rsid w:val="00A1757A"/>
    <w:rsid w:val="00A21F7D"/>
    <w:rsid w:val="00A32BDD"/>
    <w:rsid w:val="00A32D90"/>
    <w:rsid w:val="00A35C6A"/>
    <w:rsid w:val="00A66826"/>
    <w:rsid w:val="00A82ED2"/>
    <w:rsid w:val="00AA762C"/>
    <w:rsid w:val="00AB6124"/>
    <w:rsid w:val="00AC6D9C"/>
    <w:rsid w:val="00AD34D9"/>
    <w:rsid w:val="00AD733A"/>
    <w:rsid w:val="00AE4821"/>
    <w:rsid w:val="00AF03F7"/>
    <w:rsid w:val="00B05889"/>
    <w:rsid w:val="00B3137A"/>
    <w:rsid w:val="00B35D5B"/>
    <w:rsid w:val="00B43E3E"/>
    <w:rsid w:val="00B7253F"/>
    <w:rsid w:val="00B959BE"/>
    <w:rsid w:val="00B96980"/>
    <w:rsid w:val="00BB4A23"/>
    <w:rsid w:val="00BB61A0"/>
    <w:rsid w:val="00BD22FC"/>
    <w:rsid w:val="00BD4D2E"/>
    <w:rsid w:val="00BD4FEC"/>
    <w:rsid w:val="00C2549C"/>
    <w:rsid w:val="00C56882"/>
    <w:rsid w:val="00C83BFE"/>
    <w:rsid w:val="00CA6FE3"/>
    <w:rsid w:val="00CB70C3"/>
    <w:rsid w:val="00CC2E80"/>
    <w:rsid w:val="00CD48D2"/>
    <w:rsid w:val="00CE3768"/>
    <w:rsid w:val="00D03871"/>
    <w:rsid w:val="00D052DB"/>
    <w:rsid w:val="00D1091A"/>
    <w:rsid w:val="00D206FE"/>
    <w:rsid w:val="00D33607"/>
    <w:rsid w:val="00D37793"/>
    <w:rsid w:val="00D668AB"/>
    <w:rsid w:val="00D70170"/>
    <w:rsid w:val="00D704A1"/>
    <w:rsid w:val="00D81DDC"/>
    <w:rsid w:val="00D82B5A"/>
    <w:rsid w:val="00D843CA"/>
    <w:rsid w:val="00D86CB2"/>
    <w:rsid w:val="00DA4995"/>
    <w:rsid w:val="00DB7ECA"/>
    <w:rsid w:val="00DD5E02"/>
    <w:rsid w:val="00E057DB"/>
    <w:rsid w:val="00E07E16"/>
    <w:rsid w:val="00E11540"/>
    <w:rsid w:val="00E2183F"/>
    <w:rsid w:val="00E21BCA"/>
    <w:rsid w:val="00E6401C"/>
    <w:rsid w:val="00E7152D"/>
    <w:rsid w:val="00E82429"/>
    <w:rsid w:val="00E903E0"/>
    <w:rsid w:val="00EA3D20"/>
    <w:rsid w:val="00EA579D"/>
    <w:rsid w:val="00EF0682"/>
    <w:rsid w:val="00EF138D"/>
    <w:rsid w:val="00F43753"/>
    <w:rsid w:val="00FB2FD9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27B5"/>
  <w15:chartTrackingRefBased/>
  <w15:docId w15:val="{7576434C-A172-4BD5-9D72-4DE4A3A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1A"/>
    <w:pPr>
      <w:spacing w:before="240"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10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3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1365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60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6E940-26FF-4743-A880-AF763B7DC463}"/>
</file>

<file path=customXml/itemProps2.xml><?xml version="1.0" encoding="utf-8"?>
<ds:datastoreItem xmlns:ds="http://schemas.openxmlformats.org/officeDocument/2006/customXml" ds:itemID="{D756E188-8F0E-46D2-AA43-088BFE4D042F}"/>
</file>

<file path=customXml/itemProps3.xml><?xml version="1.0" encoding="utf-8"?>
<ds:datastoreItem xmlns:ds="http://schemas.openxmlformats.org/officeDocument/2006/customXml" ds:itemID="{A5EA38F3-48C9-4987-AD77-4FA17F42C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wojtylaka</dc:creator>
  <cp:keywords/>
  <cp:lastModifiedBy>Czech Zbigniew</cp:lastModifiedBy>
  <cp:revision>2</cp:revision>
  <dcterms:created xsi:type="dcterms:W3CDTF">2022-01-25T16:00:00Z</dcterms:created>
  <dcterms:modified xsi:type="dcterms:W3CDTF">2022-01-25T16:00:00Z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