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5B6" w:rsidRDefault="00C805B6" w:rsidP="00C805B6">
      <w:pPr>
        <w:spacing w:before="0" w:after="0" w:line="240" w:lineRule="auto"/>
        <w:jc w:val="right"/>
        <w:rPr>
          <w:i/>
          <w:lang w:val="en-US"/>
        </w:rPr>
      </w:pPr>
      <w:r w:rsidRPr="00C805B6">
        <w:rPr>
          <w:i/>
          <w:lang w:val="en-US"/>
        </w:rPr>
        <w:t>Check against delivery</w:t>
      </w:r>
    </w:p>
    <w:p w:rsidR="00C805B6" w:rsidRPr="00C805B6" w:rsidRDefault="00C805B6" w:rsidP="00C805B6">
      <w:pPr>
        <w:spacing w:before="0" w:after="0" w:line="240" w:lineRule="auto"/>
        <w:jc w:val="right"/>
        <w:rPr>
          <w:i/>
          <w:lang w:val="en-US"/>
        </w:rPr>
      </w:pPr>
    </w:p>
    <w:p w:rsidR="00C805B6" w:rsidRDefault="00C805B6" w:rsidP="00D1091A">
      <w:pPr>
        <w:spacing w:before="0" w:after="0" w:line="240" w:lineRule="auto"/>
        <w:jc w:val="center"/>
        <w:rPr>
          <w:b/>
          <w:sz w:val="28"/>
          <w:szCs w:val="28"/>
          <w:lang w:val="en-US"/>
        </w:rPr>
      </w:pPr>
    </w:p>
    <w:p w:rsidR="00142A5C" w:rsidRDefault="00CF4D39" w:rsidP="00DC0108">
      <w:pPr>
        <w:pStyle w:val="Bezodstpw"/>
        <w:jc w:val="center"/>
        <w:rPr>
          <w:lang w:val="en-US"/>
        </w:rPr>
      </w:pPr>
      <w:r>
        <w:rPr>
          <w:lang w:val="en-US"/>
        </w:rPr>
        <w:t>Universal Periodic Review – 40</w:t>
      </w:r>
      <w:r w:rsidR="00142A5C" w:rsidRPr="00142A5C">
        <w:rPr>
          <w:vertAlign w:val="superscript"/>
          <w:lang w:val="en-US"/>
        </w:rPr>
        <w:t>th</w:t>
      </w:r>
      <w:r w:rsidR="00142A5C">
        <w:rPr>
          <w:lang w:val="en-US"/>
        </w:rPr>
        <w:t xml:space="preserve"> session</w:t>
      </w:r>
    </w:p>
    <w:p w:rsidR="00D1091A" w:rsidRDefault="00CF4D39" w:rsidP="00DC0108">
      <w:pPr>
        <w:pStyle w:val="Bezodstpw"/>
        <w:jc w:val="center"/>
        <w:rPr>
          <w:lang w:val="en-US"/>
        </w:rPr>
      </w:pPr>
      <w:r>
        <w:rPr>
          <w:lang w:val="en-US"/>
        </w:rPr>
        <w:t>Togo</w:t>
      </w:r>
    </w:p>
    <w:p w:rsidR="00D1091A" w:rsidRPr="00142A5C" w:rsidRDefault="00D1091A" w:rsidP="00DC0108">
      <w:pPr>
        <w:pStyle w:val="Bezodstpw"/>
        <w:jc w:val="center"/>
        <w:rPr>
          <w:sz w:val="24"/>
          <w:szCs w:val="24"/>
          <w:lang w:val="en-US"/>
        </w:rPr>
      </w:pPr>
      <w:r w:rsidRPr="00142A5C">
        <w:rPr>
          <w:sz w:val="24"/>
          <w:szCs w:val="24"/>
          <w:lang w:val="en-US"/>
        </w:rPr>
        <w:t>Statement by the Republic of Poland</w:t>
      </w:r>
    </w:p>
    <w:p w:rsidR="00D1091A" w:rsidRPr="00142A5C" w:rsidRDefault="00142A5C" w:rsidP="00DC0108">
      <w:pPr>
        <w:pStyle w:val="Bezodstpw"/>
        <w:jc w:val="center"/>
        <w:rPr>
          <w:i/>
          <w:sz w:val="24"/>
          <w:szCs w:val="24"/>
          <w:lang w:val="en-US"/>
        </w:rPr>
      </w:pPr>
      <w:r w:rsidRPr="00142A5C">
        <w:rPr>
          <w:i/>
          <w:sz w:val="24"/>
          <w:szCs w:val="24"/>
          <w:lang w:val="en-US"/>
        </w:rPr>
        <w:t xml:space="preserve">Geneva, </w:t>
      </w:r>
      <w:r w:rsidR="00CF4D39">
        <w:rPr>
          <w:i/>
          <w:sz w:val="24"/>
          <w:szCs w:val="24"/>
          <w:lang w:val="en-US"/>
        </w:rPr>
        <w:t>24</w:t>
      </w:r>
      <w:r w:rsidR="00AF03F7">
        <w:rPr>
          <w:i/>
          <w:sz w:val="24"/>
          <w:szCs w:val="24"/>
          <w:lang w:val="en-US"/>
        </w:rPr>
        <w:t xml:space="preserve"> </w:t>
      </w:r>
      <w:r w:rsidR="00CF4D39">
        <w:rPr>
          <w:i/>
          <w:sz w:val="24"/>
          <w:szCs w:val="24"/>
          <w:lang w:val="en-US"/>
        </w:rPr>
        <w:t>January 2022</w:t>
      </w:r>
    </w:p>
    <w:p w:rsidR="00821917" w:rsidRDefault="00821917" w:rsidP="00DC0108">
      <w:pPr>
        <w:pStyle w:val="Bezodstpw"/>
        <w:jc w:val="center"/>
        <w:rPr>
          <w:i/>
          <w:sz w:val="24"/>
          <w:szCs w:val="24"/>
          <w:lang w:val="en-US"/>
        </w:rPr>
      </w:pPr>
    </w:p>
    <w:p w:rsidR="00653AC6" w:rsidRPr="00591495" w:rsidRDefault="00D668AB">
      <w:pPr>
        <w:rPr>
          <w:i/>
          <w:sz w:val="24"/>
          <w:szCs w:val="24"/>
          <w:lang w:val="en-US"/>
        </w:rPr>
      </w:pPr>
      <w:proofErr w:type="spellStart"/>
      <w:r>
        <w:rPr>
          <w:i/>
          <w:sz w:val="24"/>
          <w:szCs w:val="24"/>
          <w:lang w:val="en-US"/>
        </w:rPr>
        <w:t>Mr</w:t>
      </w:r>
      <w:proofErr w:type="spellEnd"/>
      <w:r w:rsidR="006E059D">
        <w:rPr>
          <w:i/>
          <w:sz w:val="24"/>
          <w:szCs w:val="24"/>
          <w:lang w:val="en-US"/>
        </w:rPr>
        <w:t>/</w:t>
      </w:r>
      <w:proofErr w:type="spellStart"/>
      <w:r w:rsidR="006E059D">
        <w:rPr>
          <w:i/>
          <w:sz w:val="24"/>
          <w:szCs w:val="24"/>
          <w:lang w:val="en-US"/>
        </w:rPr>
        <w:t>Ms</w:t>
      </w:r>
      <w:proofErr w:type="spellEnd"/>
      <w:r w:rsidR="000A3872" w:rsidRPr="00591495">
        <w:rPr>
          <w:i/>
          <w:sz w:val="24"/>
          <w:szCs w:val="24"/>
          <w:lang w:val="en-US"/>
        </w:rPr>
        <w:t xml:space="preserve"> President,</w:t>
      </w:r>
    </w:p>
    <w:p w:rsidR="00744D83" w:rsidRDefault="007A247A" w:rsidP="007A247A">
      <w:pPr>
        <w:rPr>
          <w:sz w:val="24"/>
          <w:szCs w:val="24"/>
          <w:lang w:val="en-US"/>
        </w:rPr>
      </w:pPr>
      <w:r w:rsidRPr="00BD79B7">
        <w:rPr>
          <w:sz w:val="24"/>
          <w:szCs w:val="24"/>
          <w:lang w:val="en-US"/>
        </w:rPr>
        <w:t xml:space="preserve">Poland would like to thank </w:t>
      </w:r>
      <w:r w:rsidR="009F2713">
        <w:rPr>
          <w:sz w:val="24"/>
          <w:szCs w:val="24"/>
          <w:lang w:val="en-US"/>
        </w:rPr>
        <w:t>the Togolese Republic</w:t>
      </w:r>
      <w:r w:rsidRPr="00BD79B7">
        <w:rPr>
          <w:sz w:val="24"/>
          <w:szCs w:val="24"/>
          <w:lang w:val="en-US"/>
        </w:rPr>
        <w:t xml:space="preserve"> for its </w:t>
      </w:r>
      <w:r w:rsidR="00753027">
        <w:rPr>
          <w:sz w:val="24"/>
          <w:szCs w:val="24"/>
          <w:lang w:val="en-US"/>
        </w:rPr>
        <w:t xml:space="preserve">participation </w:t>
      </w:r>
      <w:r w:rsidRPr="00BD79B7">
        <w:rPr>
          <w:sz w:val="24"/>
          <w:szCs w:val="24"/>
          <w:lang w:val="en-US"/>
        </w:rPr>
        <w:t>in the UPR process.</w:t>
      </w:r>
      <w:r>
        <w:rPr>
          <w:sz w:val="24"/>
          <w:szCs w:val="24"/>
          <w:lang w:val="en-US"/>
        </w:rPr>
        <w:t xml:space="preserve"> </w:t>
      </w:r>
      <w:r w:rsidR="00744D83">
        <w:rPr>
          <w:sz w:val="24"/>
          <w:szCs w:val="24"/>
          <w:lang w:val="en-US"/>
        </w:rPr>
        <w:t xml:space="preserve">We recommend to </w:t>
      </w:r>
      <w:r w:rsidR="00E45A3B">
        <w:rPr>
          <w:sz w:val="24"/>
          <w:szCs w:val="24"/>
          <w:lang w:val="en-US"/>
        </w:rPr>
        <w:t>Togo</w:t>
      </w:r>
      <w:r w:rsidR="00744D83">
        <w:rPr>
          <w:sz w:val="24"/>
          <w:szCs w:val="24"/>
          <w:lang w:val="en-US"/>
        </w:rPr>
        <w:t xml:space="preserve"> to:</w:t>
      </w:r>
    </w:p>
    <w:p w:rsidR="00D3318B" w:rsidRPr="00871D2D" w:rsidRDefault="00871D2D" w:rsidP="00871D2D">
      <w:pPr>
        <w:numPr>
          <w:ilvl w:val="0"/>
          <w:numId w:val="7"/>
        </w:numPr>
        <w:spacing w:before="0" w:after="120"/>
        <w:rPr>
          <w:sz w:val="24"/>
          <w:szCs w:val="24"/>
          <w:lang w:val="en-US"/>
        </w:rPr>
      </w:pPr>
      <w:r>
        <w:rPr>
          <w:b/>
          <w:sz w:val="24"/>
          <w:szCs w:val="24"/>
          <w:lang w:val="en-US"/>
        </w:rPr>
        <w:t xml:space="preserve">Extend a standing invitation to </w:t>
      </w:r>
      <w:r w:rsidRPr="00871D2D">
        <w:rPr>
          <w:b/>
          <w:sz w:val="24"/>
          <w:szCs w:val="24"/>
          <w:lang w:val="en-US"/>
        </w:rPr>
        <w:t xml:space="preserve">the UN Special Procedures and accept </w:t>
      </w:r>
      <w:r>
        <w:rPr>
          <w:b/>
          <w:sz w:val="24"/>
          <w:szCs w:val="24"/>
          <w:lang w:val="en-US"/>
        </w:rPr>
        <w:t xml:space="preserve">their </w:t>
      </w:r>
      <w:r w:rsidRPr="00871D2D">
        <w:rPr>
          <w:b/>
          <w:sz w:val="24"/>
          <w:szCs w:val="24"/>
          <w:lang w:val="en-US"/>
        </w:rPr>
        <w:t xml:space="preserve">visits </w:t>
      </w:r>
      <w:r>
        <w:rPr>
          <w:b/>
          <w:sz w:val="24"/>
          <w:szCs w:val="24"/>
          <w:lang w:val="en-US"/>
        </w:rPr>
        <w:t xml:space="preserve">such as those </w:t>
      </w:r>
      <w:r w:rsidRPr="00871D2D">
        <w:rPr>
          <w:b/>
          <w:sz w:val="24"/>
          <w:szCs w:val="24"/>
          <w:lang w:val="en-US"/>
        </w:rPr>
        <w:t>from the Working Group on Arbitrary Detention, the Special Rapporteur on the right to peaceful assembly and freedom of association and the Special Rapporteur on the rights to water and sanitation</w:t>
      </w:r>
      <w:r>
        <w:rPr>
          <w:b/>
          <w:sz w:val="24"/>
          <w:szCs w:val="24"/>
          <w:lang w:val="en-US"/>
        </w:rPr>
        <w:t>;</w:t>
      </w:r>
    </w:p>
    <w:p w:rsidR="00871D2D" w:rsidRPr="000D398B" w:rsidRDefault="006D1F4B" w:rsidP="00871D2D">
      <w:pPr>
        <w:numPr>
          <w:ilvl w:val="0"/>
          <w:numId w:val="7"/>
        </w:numPr>
        <w:spacing w:before="0" w:after="120"/>
        <w:rPr>
          <w:b/>
          <w:sz w:val="24"/>
          <w:szCs w:val="24"/>
          <w:lang w:val="en-US"/>
        </w:rPr>
      </w:pPr>
      <w:r w:rsidRPr="000D398B">
        <w:rPr>
          <w:b/>
          <w:sz w:val="24"/>
          <w:szCs w:val="24"/>
          <w:lang w:val="en-US"/>
        </w:rPr>
        <w:t xml:space="preserve">Further intensify efforts to eradicate child </w:t>
      </w:r>
      <w:proofErr w:type="spellStart"/>
      <w:r w:rsidRPr="000D398B">
        <w:rPr>
          <w:b/>
          <w:sz w:val="24"/>
          <w:szCs w:val="24"/>
          <w:lang w:val="en-US"/>
        </w:rPr>
        <w:t>labour</w:t>
      </w:r>
      <w:proofErr w:type="spellEnd"/>
      <w:r w:rsidRPr="000D398B">
        <w:rPr>
          <w:b/>
          <w:sz w:val="24"/>
          <w:szCs w:val="24"/>
          <w:lang w:val="en-US"/>
        </w:rPr>
        <w:t>, including in the domestic work sector;</w:t>
      </w:r>
    </w:p>
    <w:p w:rsidR="006D1F4B" w:rsidRPr="00AF11B9" w:rsidRDefault="00AF11B9" w:rsidP="00871D2D">
      <w:pPr>
        <w:numPr>
          <w:ilvl w:val="0"/>
          <w:numId w:val="7"/>
        </w:numPr>
        <w:spacing w:before="0" w:after="120"/>
        <w:rPr>
          <w:sz w:val="24"/>
          <w:szCs w:val="24"/>
          <w:lang w:val="en-US"/>
        </w:rPr>
      </w:pPr>
      <w:r w:rsidRPr="00AF11B9">
        <w:rPr>
          <w:b/>
          <w:sz w:val="24"/>
          <w:szCs w:val="24"/>
          <w:lang w:val="en-US"/>
        </w:rPr>
        <w:t>Investigate cases of arbitrary</w:t>
      </w:r>
      <w:r w:rsidR="001E2CAB">
        <w:rPr>
          <w:b/>
          <w:sz w:val="24"/>
          <w:szCs w:val="24"/>
          <w:lang w:val="en-US"/>
        </w:rPr>
        <w:t xml:space="preserve"> detentions </w:t>
      </w:r>
      <w:bookmarkStart w:id="0" w:name="_GoBack"/>
      <w:bookmarkEnd w:id="0"/>
      <w:r w:rsidR="001E2CAB">
        <w:rPr>
          <w:b/>
          <w:sz w:val="24"/>
          <w:szCs w:val="24"/>
          <w:lang w:val="en-US"/>
        </w:rPr>
        <w:t>and ill-</w:t>
      </w:r>
      <w:r w:rsidRPr="00AF11B9">
        <w:rPr>
          <w:b/>
          <w:sz w:val="24"/>
          <w:szCs w:val="24"/>
          <w:lang w:val="en-US"/>
        </w:rPr>
        <w:t xml:space="preserve">treatment </w:t>
      </w:r>
      <w:r w:rsidR="001E2CAB">
        <w:rPr>
          <w:b/>
          <w:sz w:val="24"/>
          <w:szCs w:val="24"/>
          <w:lang w:val="en-US"/>
        </w:rPr>
        <w:t xml:space="preserve">against persons </w:t>
      </w:r>
      <w:r w:rsidRPr="00AF11B9">
        <w:rPr>
          <w:b/>
          <w:sz w:val="24"/>
          <w:szCs w:val="24"/>
          <w:lang w:val="en-US"/>
        </w:rPr>
        <w:t>exercising their</w:t>
      </w:r>
      <w:r>
        <w:rPr>
          <w:b/>
          <w:sz w:val="24"/>
          <w:szCs w:val="24"/>
          <w:lang w:val="en-US"/>
        </w:rPr>
        <w:t xml:space="preserve"> civil and political</w:t>
      </w:r>
      <w:r w:rsidRPr="00AF11B9">
        <w:rPr>
          <w:b/>
          <w:sz w:val="24"/>
          <w:szCs w:val="24"/>
          <w:lang w:val="en-US"/>
        </w:rPr>
        <w:t xml:space="preserve"> rights during demonstrations.</w:t>
      </w:r>
      <w:r w:rsidRPr="00AF11B9">
        <w:rPr>
          <w:sz w:val="24"/>
          <w:szCs w:val="24"/>
          <w:lang w:val="en-US"/>
        </w:rPr>
        <w:t xml:space="preserve"> </w:t>
      </w:r>
    </w:p>
    <w:p w:rsidR="00AF03F7" w:rsidRDefault="00A666FF" w:rsidP="006867C0">
      <w:pPr>
        <w:spacing w:before="0" w:after="120"/>
        <w:rPr>
          <w:sz w:val="24"/>
          <w:szCs w:val="24"/>
          <w:lang w:val="en-US"/>
        </w:rPr>
      </w:pPr>
      <w:r>
        <w:rPr>
          <w:sz w:val="24"/>
          <w:szCs w:val="24"/>
          <w:lang w:val="en-US"/>
        </w:rPr>
        <w:t>Poland</w:t>
      </w:r>
      <w:r w:rsidR="00212BE2">
        <w:rPr>
          <w:sz w:val="24"/>
          <w:szCs w:val="24"/>
          <w:lang w:val="en-US"/>
        </w:rPr>
        <w:t xml:space="preserve"> </w:t>
      </w:r>
      <w:r w:rsidR="00D30557">
        <w:rPr>
          <w:sz w:val="24"/>
          <w:szCs w:val="24"/>
          <w:lang w:val="en-US"/>
        </w:rPr>
        <w:t>appreciates</w:t>
      </w:r>
      <w:r w:rsidR="00AE4821">
        <w:rPr>
          <w:sz w:val="24"/>
          <w:szCs w:val="24"/>
          <w:lang w:val="en-US"/>
        </w:rPr>
        <w:t xml:space="preserve"> </w:t>
      </w:r>
      <w:r w:rsidR="006B668E">
        <w:rPr>
          <w:sz w:val="24"/>
          <w:szCs w:val="24"/>
          <w:lang w:val="en-US"/>
        </w:rPr>
        <w:t xml:space="preserve">steps </w:t>
      </w:r>
      <w:r w:rsidR="007B68DB" w:rsidRPr="008D03F3">
        <w:rPr>
          <w:sz w:val="24"/>
          <w:lang w:val="en-US"/>
        </w:rPr>
        <w:t xml:space="preserve">undertaken </w:t>
      </w:r>
      <w:r w:rsidR="00D30557">
        <w:rPr>
          <w:sz w:val="24"/>
          <w:lang w:val="en-US"/>
        </w:rPr>
        <w:t xml:space="preserve">so far </w:t>
      </w:r>
      <w:r w:rsidR="007B68DB">
        <w:rPr>
          <w:sz w:val="24"/>
          <w:lang w:val="en-US"/>
        </w:rPr>
        <w:t xml:space="preserve">by </w:t>
      </w:r>
      <w:r w:rsidR="00E45A3B">
        <w:rPr>
          <w:sz w:val="24"/>
          <w:lang w:val="en-US"/>
        </w:rPr>
        <w:t>Togo</w:t>
      </w:r>
      <w:r w:rsidR="007B68DB">
        <w:rPr>
          <w:sz w:val="24"/>
          <w:lang w:val="en-US"/>
        </w:rPr>
        <w:t xml:space="preserve"> </w:t>
      </w:r>
      <w:r w:rsidR="007B68DB" w:rsidRPr="008D03F3">
        <w:rPr>
          <w:sz w:val="24"/>
          <w:lang w:val="en-US"/>
        </w:rPr>
        <w:t xml:space="preserve">to </w:t>
      </w:r>
      <w:r w:rsidR="00DC0108">
        <w:rPr>
          <w:sz w:val="24"/>
          <w:lang w:val="en-US"/>
        </w:rPr>
        <w:t xml:space="preserve">fight corruption and </w:t>
      </w:r>
      <w:r w:rsidR="00D30557">
        <w:rPr>
          <w:sz w:val="24"/>
          <w:lang w:val="en-US"/>
        </w:rPr>
        <w:t xml:space="preserve">encourages efforts to develop a national strategy for preventing and combating corruption and related offences and looks forward to swift adoption of such a document. </w:t>
      </w:r>
    </w:p>
    <w:p w:rsidR="00DC0108" w:rsidRDefault="00DC0108" w:rsidP="005E0524">
      <w:pPr>
        <w:rPr>
          <w:sz w:val="24"/>
          <w:szCs w:val="24"/>
          <w:lang w:val="en-US"/>
        </w:rPr>
      </w:pPr>
      <w:r>
        <w:rPr>
          <w:sz w:val="24"/>
          <w:szCs w:val="24"/>
          <w:lang w:val="en-US"/>
        </w:rPr>
        <w:t>W</w:t>
      </w:r>
      <w:r w:rsidR="00A666FF">
        <w:rPr>
          <w:sz w:val="24"/>
          <w:szCs w:val="24"/>
          <w:lang w:val="en-US"/>
        </w:rPr>
        <w:t xml:space="preserve">hile commending </w:t>
      </w:r>
      <w:r w:rsidR="001E2CAB">
        <w:rPr>
          <w:sz w:val="24"/>
          <w:szCs w:val="24"/>
          <w:lang w:val="en-US"/>
        </w:rPr>
        <w:t>Togo</w:t>
      </w:r>
      <w:r w:rsidR="00A666FF">
        <w:rPr>
          <w:sz w:val="24"/>
          <w:szCs w:val="24"/>
          <w:lang w:val="en-US"/>
        </w:rPr>
        <w:t xml:space="preserve"> for </w:t>
      </w:r>
      <w:r w:rsidR="00D3318B">
        <w:rPr>
          <w:sz w:val="24"/>
          <w:szCs w:val="24"/>
          <w:lang w:val="en-US"/>
        </w:rPr>
        <w:t>efforts to</w:t>
      </w:r>
      <w:r w:rsidR="006D1F4B">
        <w:rPr>
          <w:sz w:val="24"/>
          <w:szCs w:val="24"/>
          <w:lang w:val="en-US"/>
        </w:rPr>
        <w:t xml:space="preserve"> improve </w:t>
      </w:r>
      <w:proofErr w:type="spellStart"/>
      <w:r w:rsidR="003416B0">
        <w:rPr>
          <w:sz w:val="24"/>
          <w:szCs w:val="24"/>
          <w:lang w:val="en-US"/>
        </w:rPr>
        <w:t>childrens</w:t>
      </w:r>
      <w:proofErr w:type="spellEnd"/>
      <w:r>
        <w:rPr>
          <w:sz w:val="24"/>
          <w:szCs w:val="24"/>
          <w:lang w:val="en-US"/>
        </w:rPr>
        <w:t>’</w:t>
      </w:r>
      <w:r w:rsidR="003416B0">
        <w:rPr>
          <w:sz w:val="24"/>
          <w:szCs w:val="24"/>
          <w:lang w:val="en-US"/>
        </w:rPr>
        <w:t xml:space="preserve"> access to education</w:t>
      </w:r>
      <w:r w:rsidR="00E47F6E">
        <w:rPr>
          <w:sz w:val="24"/>
          <w:szCs w:val="24"/>
          <w:lang w:val="en-US"/>
        </w:rPr>
        <w:t>,</w:t>
      </w:r>
      <w:r w:rsidR="003416B0">
        <w:rPr>
          <w:sz w:val="24"/>
          <w:szCs w:val="24"/>
          <w:lang w:val="en-US"/>
        </w:rPr>
        <w:t xml:space="preserve"> by </w:t>
      </w:r>
      <w:r>
        <w:rPr>
          <w:sz w:val="24"/>
          <w:szCs w:val="24"/>
          <w:lang w:val="en-US"/>
        </w:rPr>
        <w:t xml:space="preserve">inter  alia </w:t>
      </w:r>
      <w:r w:rsidR="00E04B04">
        <w:rPr>
          <w:sz w:val="24"/>
          <w:szCs w:val="24"/>
          <w:lang w:val="en-US"/>
        </w:rPr>
        <w:t>increasing enrollment rates, especially for girls in primary education</w:t>
      </w:r>
      <w:r>
        <w:rPr>
          <w:sz w:val="24"/>
          <w:szCs w:val="24"/>
          <w:lang w:val="en-US"/>
        </w:rPr>
        <w:t xml:space="preserve">, we </w:t>
      </w:r>
      <w:r w:rsidR="00B35D5B">
        <w:rPr>
          <w:sz w:val="24"/>
          <w:szCs w:val="24"/>
          <w:lang w:val="en-US"/>
        </w:rPr>
        <w:t xml:space="preserve">expresses concerns </w:t>
      </w:r>
      <w:r w:rsidR="00A666FF">
        <w:rPr>
          <w:sz w:val="24"/>
          <w:szCs w:val="24"/>
          <w:lang w:val="en-US"/>
        </w:rPr>
        <w:t>about</w:t>
      </w:r>
      <w:r w:rsidR="00E04B04">
        <w:rPr>
          <w:sz w:val="24"/>
          <w:szCs w:val="24"/>
          <w:lang w:val="en-US"/>
        </w:rPr>
        <w:t xml:space="preserve"> </w:t>
      </w:r>
      <w:r w:rsidR="00E47F6E">
        <w:rPr>
          <w:sz w:val="24"/>
          <w:szCs w:val="24"/>
          <w:lang w:val="en-US"/>
        </w:rPr>
        <w:t>remaining</w:t>
      </w:r>
      <w:r w:rsidR="000E6CA7">
        <w:rPr>
          <w:sz w:val="24"/>
          <w:szCs w:val="24"/>
          <w:lang w:val="en-US"/>
        </w:rPr>
        <w:t xml:space="preserve"> low</w:t>
      </w:r>
      <w:r w:rsidR="00E47F6E">
        <w:rPr>
          <w:sz w:val="24"/>
          <w:szCs w:val="24"/>
          <w:lang w:val="en-US"/>
        </w:rPr>
        <w:t xml:space="preserve"> rate of birth registration</w:t>
      </w:r>
      <w:r>
        <w:rPr>
          <w:sz w:val="24"/>
          <w:szCs w:val="24"/>
          <w:lang w:val="en-US"/>
        </w:rPr>
        <w:t>.</w:t>
      </w:r>
    </w:p>
    <w:p w:rsidR="002372F9" w:rsidRPr="005D5578" w:rsidRDefault="00DC0108" w:rsidP="005E0524">
      <w:pPr>
        <w:rPr>
          <w:i/>
          <w:sz w:val="24"/>
          <w:szCs w:val="24"/>
          <w:lang w:val="en-US"/>
        </w:rPr>
      </w:pPr>
      <w:r>
        <w:rPr>
          <w:sz w:val="24"/>
          <w:szCs w:val="24"/>
          <w:lang w:val="en-US"/>
        </w:rPr>
        <w:t xml:space="preserve">We </w:t>
      </w:r>
      <w:r w:rsidR="00E47F6E">
        <w:rPr>
          <w:sz w:val="24"/>
          <w:szCs w:val="24"/>
          <w:lang w:val="en-US"/>
        </w:rPr>
        <w:t>encourage</w:t>
      </w:r>
      <w:r>
        <w:rPr>
          <w:sz w:val="24"/>
          <w:szCs w:val="24"/>
          <w:lang w:val="en-US"/>
        </w:rPr>
        <w:t xml:space="preserve"> </w:t>
      </w:r>
      <w:r w:rsidR="00E47F6E">
        <w:rPr>
          <w:sz w:val="24"/>
          <w:szCs w:val="24"/>
          <w:lang w:val="en-US"/>
        </w:rPr>
        <w:t xml:space="preserve"> the Government of Togo to continue raising social awareness about the importance of birth registration. </w:t>
      </w:r>
    </w:p>
    <w:p w:rsidR="0095738F" w:rsidRPr="005D5578" w:rsidRDefault="006867C0" w:rsidP="005D5578">
      <w:pPr>
        <w:rPr>
          <w:i/>
          <w:sz w:val="24"/>
          <w:szCs w:val="24"/>
          <w:lang w:val="en-US"/>
        </w:rPr>
      </w:pPr>
      <w:r>
        <w:rPr>
          <w:i/>
          <w:sz w:val="24"/>
          <w:szCs w:val="24"/>
          <w:lang w:val="en-US"/>
        </w:rPr>
        <w:t>I t</w:t>
      </w:r>
      <w:r w:rsidR="00B7253F" w:rsidRPr="005D5578">
        <w:rPr>
          <w:i/>
          <w:sz w:val="24"/>
          <w:szCs w:val="24"/>
          <w:lang w:val="en-US"/>
        </w:rPr>
        <w:t>hank you.</w:t>
      </w:r>
    </w:p>
    <w:sectPr w:rsidR="0095738F" w:rsidRPr="005D5578" w:rsidSect="00653A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609DB"/>
    <w:multiLevelType w:val="hybridMultilevel"/>
    <w:tmpl w:val="95B4956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FDA4C85"/>
    <w:multiLevelType w:val="hybridMultilevel"/>
    <w:tmpl w:val="90F0A990"/>
    <w:lvl w:ilvl="0" w:tplc="00B20560">
      <w:start w:val="3"/>
      <w:numFmt w:val="bullet"/>
      <w:lvlText w:val="-"/>
      <w:lvlJc w:val="left"/>
      <w:pPr>
        <w:ind w:left="720" w:hanging="360"/>
      </w:pPr>
      <w:rPr>
        <w:rFonts w:ascii="Calibri" w:eastAsia="Calibri"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D893E66"/>
    <w:multiLevelType w:val="hybridMultilevel"/>
    <w:tmpl w:val="4F4EF6C2"/>
    <w:lvl w:ilvl="0" w:tplc="19CC2F2E">
      <w:start w:val="3"/>
      <w:numFmt w:val="bullet"/>
      <w:lvlText w:val="-"/>
      <w:lvlJc w:val="left"/>
      <w:pPr>
        <w:ind w:left="720" w:hanging="360"/>
      </w:pPr>
      <w:rPr>
        <w:rFonts w:ascii="Calibri" w:eastAsia="Calibri"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EE60443"/>
    <w:multiLevelType w:val="hybridMultilevel"/>
    <w:tmpl w:val="45BCA47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6B752753"/>
    <w:multiLevelType w:val="hybridMultilevel"/>
    <w:tmpl w:val="94B21CC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51E4B21"/>
    <w:multiLevelType w:val="hybridMultilevel"/>
    <w:tmpl w:val="D9EA657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91A"/>
    <w:rsid w:val="00003085"/>
    <w:rsid w:val="00004424"/>
    <w:rsid w:val="000149DA"/>
    <w:rsid w:val="00026853"/>
    <w:rsid w:val="00034B0C"/>
    <w:rsid w:val="00036381"/>
    <w:rsid w:val="0005312C"/>
    <w:rsid w:val="00063346"/>
    <w:rsid w:val="0008202F"/>
    <w:rsid w:val="000861FA"/>
    <w:rsid w:val="000A3872"/>
    <w:rsid w:val="000A3F3E"/>
    <w:rsid w:val="000B3A1D"/>
    <w:rsid w:val="000C66C6"/>
    <w:rsid w:val="000D1365"/>
    <w:rsid w:val="000D398B"/>
    <w:rsid w:val="000E6CA7"/>
    <w:rsid w:val="000E7B96"/>
    <w:rsid w:val="001173D1"/>
    <w:rsid w:val="00120DA3"/>
    <w:rsid w:val="00124D7B"/>
    <w:rsid w:val="001316D0"/>
    <w:rsid w:val="00140878"/>
    <w:rsid w:val="00142A5C"/>
    <w:rsid w:val="00153D6C"/>
    <w:rsid w:val="001603AA"/>
    <w:rsid w:val="00160464"/>
    <w:rsid w:val="00171307"/>
    <w:rsid w:val="00174375"/>
    <w:rsid w:val="00195866"/>
    <w:rsid w:val="00196FFA"/>
    <w:rsid w:val="001A0987"/>
    <w:rsid w:val="001A5293"/>
    <w:rsid w:val="001D7815"/>
    <w:rsid w:val="001E2CAB"/>
    <w:rsid w:val="001F6B0B"/>
    <w:rsid w:val="0020195A"/>
    <w:rsid w:val="00203A72"/>
    <w:rsid w:val="00212BE2"/>
    <w:rsid w:val="0022370C"/>
    <w:rsid w:val="002250ED"/>
    <w:rsid w:val="00227120"/>
    <w:rsid w:val="0023413B"/>
    <w:rsid w:val="002372F9"/>
    <w:rsid w:val="00266132"/>
    <w:rsid w:val="0027793F"/>
    <w:rsid w:val="00280F6E"/>
    <w:rsid w:val="002D21EA"/>
    <w:rsid w:val="002F0FC5"/>
    <w:rsid w:val="002F2619"/>
    <w:rsid w:val="00327A81"/>
    <w:rsid w:val="003412F9"/>
    <w:rsid w:val="003416B0"/>
    <w:rsid w:val="00345A24"/>
    <w:rsid w:val="003514C9"/>
    <w:rsid w:val="00381A48"/>
    <w:rsid w:val="00386477"/>
    <w:rsid w:val="00396259"/>
    <w:rsid w:val="003A1B5C"/>
    <w:rsid w:val="003E0155"/>
    <w:rsid w:val="003F6312"/>
    <w:rsid w:val="003F70D8"/>
    <w:rsid w:val="004241C2"/>
    <w:rsid w:val="00430948"/>
    <w:rsid w:val="00432A96"/>
    <w:rsid w:val="004661BD"/>
    <w:rsid w:val="00467019"/>
    <w:rsid w:val="004722DE"/>
    <w:rsid w:val="00477DEB"/>
    <w:rsid w:val="004B0B4A"/>
    <w:rsid w:val="004B2E4B"/>
    <w:rsid w:val="004B71BA"/>
    <w:rsid w:val="004C32BC"/>
    <w:rsid w:val="004D0D25"/>
    <w:rsid w:val="004F2CD6"/>
    <w:rsid w:val="0050323C"/>
    <w:rsid w:val="005174B4"/>
    <w:rsid w:val="005177CB"/>
    <w:rsid w:val="005377EA"/>
    <w:rsid w:val="00537F1F"/>
    <w:rsid w:val="00574B82"/>
    <w:rsid w:val="005767A0"/>
    <w:rsid w:val="00576BCF"/>
    <w:rsid w:val="00591495"/>
    <w:rsid w:val="00596E79"/>
    <w:rsid w:val="005A24CF"/>
    <w:rsid w:val="005B60D6"/>
    <w:rsid w:val="005C0E4C"/>
    <w:rsid w:val="005C16D4"/>
    <w:rsid w:val="005D5578"/>
    <w:rsid w:val="005E0524"/>
    <w:rsid w:val="005E4541"/>
    <w:rsid w:val="005F6E65"/>
    <w:rsid w:val="00604104"/>
    <w:rsid w:val="00604D7B"/>
    <w:rsid w:val="00605AA8"/>
    <w:rsid w:val="00611399"/>
    <w:rsid w:val="0061360D"/>
    <w:rsid w:val="00653AC6"/>
    <w:rsid w:val="00653E09"/>
    <w:rsid w:val="00654C19"/>
    <w:rsid w:val="00662D1F"/>
    <w:rsid w:val="00664E73"/>
    <w:rsid w:val="00666CD5"/>
    <w:rsid w:val="006867C0"/>
    <w:rsid w:val="00686E62"/>
    <w:rsid w:val="006B668E"/>
    <w:rsid w:val="006C0513"/>
    <w:rsid w:val="006D1F4B"/>
    <w:rsid w:val="006E059D"/>
    <w:rsid w:val="006E76BE"/>
    <w:rsid w:val="006F0CA7"/>
    <w:rsid w:val="006F1A6E"/>
    <w:rsid w:val="00736D6A"/>
    <w:rsid w:val="00744A71"/>
    <w:rsid w:val="00744D83"/>
    <w:rsid w:val="00752BD9"/>
    <w:rsid w:val="00753027"/>
    <w:rsid w:val="00754285"/>
    <w:rsid w:val="00757DD7"/>
    <w:rsid w:val="00766BF9"/>
    <w:rsid w:val="00793E34"/>
    <w:rsid w:val="007A247A"/>
    <w:rsid w:val="007A4E25"/>
    <w:rsid w:val="007B4868"/>
    <w:rsid w:val="007B68DB"/>
    <w:rsid w:val="007D0D43"/>
    <w:rsid w:val="007E0937"/>
    <w:rsid w:val="007E3B97"/>
    <w:rsid w:val="007F5078"/>
    <w:rsid w:val="007F54A2"/>
    <w:rsid w:val="00802164"/>
    <w:rsid w:val="008021F5"/>
    <w:rsid w:val="008106EF"/>
    <w:rsid w:val="008127A6"/>
    <w:rsid w:val="00821917"/>
    <w:rsid w:val="008431D4"/>
    <w:rsid w:val="00854A5A"/>
    <w:rsid w:val="008662A3"/>
    <w:rsid w:val="00871D2D"/>
    <w:rsid w:val="008746AA"/>
    <w:rsid w:val="008762C1"/>
    <w:rsid w:val="00891261"/>
    <w:rsid w:val="008A115C"/>
    <w:rsid w:val="008C45B3"/>
    <w:rsid w:val="008D4616"/>
    <w:rsid w:val="008F2280"/>
    <w:rsid w:val="008F7142"/>
    <w:rsid w:val="009071A7"/>
    <w:rsid w:val="0091126B"/>
    <w:rsid w:val="0091273D"/>
    <w:rsid w:val="00925755"/>
    <w:rsid w:val="00930473"/>
    <w:rsid w:val="0095738F"/>
    <w:rsid w:val="00960D7F"/>
    <w:rsid w:val="00962040"/>
    <w:rsid w:val="009752D8"/>
    <w:rsid w:val="00990FA1"/>
    <w:rsid w:val="00996FD1"/>
    <w:rsid w:val="009A3EAD"/>
    <w:rsid w:val="009B77A2"/>
    <w:rsid w:val="009C07E6"/>
    <w:rsid w:val="009C4778"/>
    <w:rsid w:val="009C527F"/>
    <w:rsid w:val="009D280D"/>
    <w:rsid w:val="009E3AE7"/>
    <w:rsid w:val="009F2713"/>
    <w:rsid w:val="00A1757A"/>
    <w:rsid w:val="00A21F7D"/>
    <w:rsid w:val="00A32BDD"/>
    <w:rsid w:val="00A32D90"/>
    <w:rsid w:val="00A35C6A"/>
    <w:rsid w:val="00A4684A"/>
    <w:rsid w:val="00A54E4F"/>
    <w:rsid w:val="00A666FF"/>
    <w:rsid w:val="00A66826"/>
    <w:rsid w:val="00A82ED2"/>
    <w:rsid w:val="00AA762C"/>
    <w:rsid w:val="00AB25A3"/>
    <w:rsid w:val="00AB6124"/>
    <w:rsid w:val="00AC3551"/>
    <w:rsid w:val="00AC6D9C"/>
    <w:rsid w:val="00AD34D9"/>
    <w:rsid w:val="00AD733A"/>
    <w:rsid w:val="00AE4821"/>
    <w:rsid w:val="00AF03F7"/>
    <w:rsid w:val="00AF11B9"/>
    <w:rsid w:val="00B05889"/>
    <w:rsid w:val="00B3137A"/>
    <w:rsid w:val="00B321F2"/>
    <w:rsid w:val="00B35D5B"/>
    <w:rsid w:val="00B43E3E"/>
    <w:rsid w:val="00B47B67"/>
    <w:rsid w:val="00B7253F"/>
    <w:rsid w:val="00B834E1"/>
    <w:rsid w:val="00B959BE"/>
    <w:rsid w:val="00B96980"/>
    <w:rsid w:val="00BB4A23"/>
    <w:rsid w:val="00BD22FC"/>
    <w:rsid w:val="00BD4D2E"/>
    <w:rsid w:val="00BD4FEC"/>
    <w:rsid w:val="00C541A3"/>
    <w:rsid w:val="00C56882"/>
    <w:rsid w:val="00C805B6"/>
    <w:rsid w:val="00C83BFE"/>
    <w:rsid w:val="00CA6FE3"/>
    <w:rsid w:val="00CB70C3"/>
    <w:rsid w:val="00CC2E80"/>
    <w:rsid w:val="00CD48D2"/>
    <w:rsid w:val="00CE3768"/>
    <w:rsid w:val="00CF4D39"/>
    <w:rsid w:val="00D03871"/>
    <w:rsid w:val="00D052DB"/>
    <w:rsid w:val="00D1091A"/>
    <w:rsid w:val="00D30557"/>
    <w:rsid w:val="00D3318B"/>
    <w:rsid w:val="00D33607"/>
    <w:rsid w:val="00D37793"/>
    <w:rsid w:val="00D668AB"/>
    <w:rsid w:val="00D704A1"/>
    <w:rsid w:val="00D81DDC"/>
    <w:rsid w:val="00D82B5A"/>
    <w:rsid w:val="00D843CA"/>
    <w:rsid w:val="00D86CB2"/>
    <w:rsid w:val="00D96539"/>
    <w:rsid w:val="00DA4995"/>
    <w:rsid w:val="00DB5089"/>
    <w:rsid w:val="00DB7ECA"/>
    <w:rsid w:val="00DC0108"/>
    <w:rsid w:val="00DD5E02"/>
    <w:rsid w:val="00E04B04"/>
    <w:rsid w:val="00E057DB"/>
    <w:rsid w:val="00E07E16"/>
    <w:rsid w:val="00E11540"/>
    <w:rsid w:val="00E2183F"/>
    <w:rsid w:val="00E21BCA"/>
    <w:rsid w:val="00E45A3B"/>
    <w:rsid w:val="00E47F6E"/>
    <w:rsid w:val="00E6401C"/>
    <w:rsid w:val="00E65BA0"/>
    <w:rsid w:val="00E7152D"/>
    <w:rsid w:val="00E82429"/>
    <w:rsid w:val="00EA579D"/>
    <w:rsid w:val="00ED349C"/>
    <w:rsid w:val="00EF0682"/>
    <w:rsid w:val="00F10302"/>
    <w:rsid w:val="00F43753"/>
    <w:rsid w:val="00FD66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61660"/>
  <w15:chartTrackingRefBased/>
  <w15:docId w15:val="{832078AD-623F-4BA7-80D7-63F8CEBCD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1091A"/>
    <w:pPr>
      <w:spacing w:before="240" w:after="200" w:line="276" w:lineRule="auto"/>
      <w:jc w:val="both"/>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04104"/>
    <w:pPr>
      <w:ind w:left="708"/>
    </w:pPr>
  </w:style>
  <w:style w:type="paragraph" w:styleId="Tekstdymka">
    <w:name w:val="Balloon Text"/>
    <w:basedOn w:val="Normalny"/>
    <w:link w:val="TekstdymkaZnak"/>
    <w:uiPriority w:val="99"/>
    <w:semiHidden/>
    <w:unhideWhenUsed/>
    <w:rsid w:val="000D1365"/>
    <w:pPr>
      <w:spacing w:before="0" w:after="0" w:line="240" w:lineRule="auto"/>
    </w:pPr>
    <w:rPr>
      <w:rFonts w:ascii="Tahoma" w:hAnsi="Tahoma" w:cs="Tahoma"/>
      <w:sz w:val="16"/>
      <w:szCs w:val="16"/>
    </w:rPr>
  </w:style>
  <w:style w:type="character" w:customStyle="1" w:styleId="TekstdymkaZnak">
    <w:name w:val="Tekst dymka Znak"/>
    <w:link w:val="Tekstdymka"/>
    <w:uiPriority w:val="99"/>
    <w:semiHidden/>
    <w:rsid w:val="000D1365"/>
    <w:rPr>
      <w:rFonts w:ascii="Tahoma" w:hAnsi="Tahoma" w:cs="Tahoma"/>
      <w:sz w:val="16"/>
      <w:szCs w:val="16"/>
      <w:lang w:eastAsia="en-US"/>
    </w:rPr>
  </w:style>
  <w:style w:type="character" w:styleId="Uwydatnienie">
    <w:name w:val="Emphasis"/>
    <w:uiPriority w:val="20"/>
    <w:qFormat/>
    <w:rsid w:val="00160464"/>
    <w:rPr>
      <w:i/>
      <w:iCs/>
    </w:rPr>
  </w:style>
  <w:style w:type="character" w:styleId="Odwoaniedokomentarza">
    <w:name w:val="annotation reference"/>
    <w:uiPriority w:val="99"/>
    <w:semiHidden/>
    <w:unhideWhenUsed/>
    <w:rsid w:val="006C0513"/>
    <w:rPr>
      <w:sz w:val="16"/>
      <w:szCs w:val="16"/>
    </w:rPr>
  </w:style>
  <w:style w:type="paragraph" w:styleId="Tekstkomentarza">
    <w:name w:val="annotation text"/>
    <w:basedOn w:val="Normalny"/>
    <w:link w:val="TekstkomentarzaZnak"/>
    <w:uiPriority w:val="99"/>
    <w:unhideWhenUsed/>
    <w:rsid w:val="006C0513"/>
    <w:rPr>
      <w:sz w:val="20"/>
      <w:szCs w:val="20"/>
    </w:rPr>
  </w:style>
  <w:style w:type="character" w:customStyle="1" w:styleId="TekstkomentarzaZnak">
    <w:name w:val="Tekst komentarza Znak"/>
    <w:link w:val="Tekstkomentarza"/>
    <w:uiPriority w:val="99"/>
    <w:rsid w:val="006C0513"/>
    <w:rPr>
      <w:lang w:eastAsia="en-US"/>
    </w:rPr>
  </w:style>
  <w:style w:type="paragraph" w:styleId="Tematkomentarza">
    <w:name w:val="annotation subject"/>
    <w:basedOn w:val="Tekstkomentarza"/>
    <w:next w:val="Tekstkomentarza"/>
    <w:link w:val="TematkomentarzaZnak"/>
    <w:uiPriority w:val="99"/>
    <w:semiHidden/>
    <w:unhideWhenUsed/>
    <w:rsid w:val="006C0513"/>
    <w:rPr>
      <w:b/>
      <w:bCs/>
    </w:rPr>
  </w:style>
  <w:style w:type="character" w:customStyle="1" w:styleId="TematkomentarzaZnak">
    <w:name w:val="Temat komentarza Znak"/>
    <w:link w:val="Tematkomentarza"/>
    <w:uiPriority w:val="99"/>
    <w:semiHidden/>
    <w:rsid w:val="006C0513"/>
    <w:rPr>
      <w:b/>
      <w:bCs/>
      <w:lang w:eastAsia="en-US"/>
    </w:rPr>
  </w:style>
  <w:style w:type="paragraph" w:customStyle="1" w:styleId="Default">
    <w:name w:val="Default"/>
    <w:rsid w:val="008A115C"/>
    <w:pPr>
      <w:autoSpaceDE w:val="0"/>
      <w:autoSpaceDN w:val="0"/>
      <w:adjustRightInd w:val="0"/>
    </w:pPr>
    <w:rPr>
      <w:rFonts w:ascii="Times New Roman" w:hAnsi="Times New Roman"/>
      <w:color w:val="000000"/>
      <w:sz w:val="24"/>
      <w:szCs w:val="24"/>
    </w:rPr>
  </w:style>
  <w:style w:type="paragraph" w:customStyle="1" w:styleId="SingleTxtG">
    <w:name w:val="_ Single Txt_G"/>
    <w:basedOn w:val="Normalny"/>
    <w:qFormat/>
    <w:rsid w:val="009C527F"/>
    <w:pPr>
      <w:tabs>
        <w:tab w:val="left" w:pos="1701"/>
        <w:tab w:val="left" w:pos="2268"/>
      </w:tabs>
      <w:suppressAutoHyphens/>
      <w:kinsoku w:val="0"/>
      <w:overflowPunct w:val="0"/>
      <w:autoSpaceDE w:val="0"/>
      <w:autoSpaceDN w:val="0"/>
      <w:adjustRightInd w:val="0"/>
      <w:snapToGrid w:val="0"/>
      <w:spacing w:before="0" w:after="120" w:line="240" w:lineRule="atLeast"/>
      <w:ind w:left="1134" w:right="1134"/>
    </w:pPr>
    <w:rPr>
      <w:rFonts w:ascii="Times New Roman" w:hAnsi="Times New Roman"/>
      <w:sz w:val="20"/>
      <w:szCs w:val="20"/>
      <w:lang w:val="en-GB"/>
    </w:rPr>
  </w:style>
  <w:style w:type="character" w:styleId="Odwoanieprzypisukocowego">
    <w:name w:val="endnote reference"/>
    <w:aliases w:val="1_G"/>
    <w:qFormat/>
    <w:rsid w:val="009C527F"/>
    <w:rPr>
      <w:rFonts w:ascii="Times New Roman" w:hAnsi="Times New Roman"/>
      <w:sz w:val="18"/>
      <w:vertAlign w:val="superscript"/>
    </w:rPr>
  </w:style>
  <w:style w:type="character" w:styleId="Hipercze">
    <w:name w:val="Hyperlink"/>
    <w:uiPriority w:val="99"/>
    <w:unhideWhenUsed/>
    <w:rsid w:val="009C527F"/>
    <w:rPr>
      <w:color w:val="0563C1"/>
      <w:u w:val="single"/>
    </w:rPr>
  </w:style>
  <w:style w:type="character" w:styleId="UyteHipercze">
    <w:name w:val="FollowedHyperlink"/>
    <w:unhideWhenUsed/>
    <w:rsid w:val="00174375"/>
    <w:rPr>
      <w:color w:val="0000FF"/>
      <w:u w:val="none"/>
    </w:rPr>
  </w:style>
  <w:style w:type="paragraph" w:styleId="Bezodstpw">
    <w:name w:val="No Spacing"/>
    <w:uiPriority w:val="1"/>
    <w:qFormat/>
    <w:rsid w:val="00DC0108"/>
    <w:pPr>
      <w:jc w:val="both"/>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50255">
      <w:bodyDiv w:val="1"/>
      <w:marLeft w:val="0"/>
      <w:marRight w:val="0"/>
      <w:marTop w:val="0"/>
      <w:marBottom w:val="0"/>
      <w:divBdr>
        <w:top w:val="none" w:sz="0" w:space="0" w:color="auto"/>
        <w:left w:val="none" w:sz="0" w:space="0" w:color="auto"/>
        <w:bottom w:val="none" w:sz="0" w:space="0" w:color="auto"/>
        <w:right w:val="none" w:sz="0" w:space="0" w:color="auto"/>
      </w:divBdr>
    </w:div>
    <w:div w:id="106894983">
      <w:bodyDiv w:val="1"/>
      <w:marLeft w:val="0"/>
      <w:marRight w:val="0"/>
      <w:marTop w:val="0"/>
      <w:marBottom w:val="0"/>
      <w:divBdr>
        <w:top w:val="none" w:sz="0" w:space="0" w:color="auto"/>
        <w:left w:val="none" w:sz="0" w:space="0" w:color="auto"/>
        <w:bottom w:val="none" w:sz="0" w:space="0" w:color="auto"/>
        <w:right w:val="none" w:sz="0" w:space="0" w:color="auto"/>
      </w:divBdr>
    </w:div>
    <w:div w:id="183883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6A64FD-55D3-433A-90FA-21E415264436}"/>
</file>

<file path=customXml/itemProps2.xml><?xml version="1.0" encoding="utf-8"?>
<ds:datastoreItem xmlns:ds="http://schemas.openxmlformats.org/officeDocument/2006/customXml" ds:itemID="{B079B8B6-B647-4926-8156-5E8749DB11B8}"/>
</file>

<file path=customXml/itemProps3.xml><?xml version="1.0" encoding="utf-8"?>
<ds:datastoreItem xmlns:ds="http://schemas.openxmlformats.org/officeDocument/2006/customXml" ds:itemID="{F0C3E37A-764C-42B4-A5EA-5334F311FDEF}"/>
</file>

<file path=customXml/itemProps4.xml><?xml version="1.0" encoding="utf-8"?>
<ds:datastoreItem xmlns:ds="http://schemas.openxmlformats.org/officeDocument/2006/customXml" ds:itemID="{0F2EF939-C736-45B0-8CB3-7639B593B81A}"/>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1203</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Spraw Zagranicznych</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wojtylaka</dc:creator>
  <cp:keywords/>
  <cp:lastModifiedBy>Czech Zbigniew</cp:lastModifiedBy>
  <cp:revision>2</cp:revision>
  <dcterms:created xsi:type="dcterms:W3CDTF">2022-01-21T14:39:00Z</dcterms:created>
  <dcterms:modified xsi:type="dcterms:W3CDTF">2022-01-21T14:39:00Z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