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2802" w14:textId="77777777" w:rsidR="00FE42E1" w:rsidRPr="00FE42E1" w:rsidRDefault="00A44526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lang w:val="en-GB"/>
        </w:rPr>
      </w:pPr>
      <w:r w:rsidRPr="00FE42E1">
        <w:rPr>
          <w:rFonts w:ascii="Georgia" w:hAnsi="Georgia"/>
          <w:b/>
          <w:color w:val="000000"/>
          <w:lang w:val="en-GB"/>
        </w:rPr>
        <w:t xml:space="preserve">National Statement </w:t>
      </w:r>
      <w:r w:rsidR="00FE42E1" w:rsidRPr="00FE42E1">
        <w:rPr>
          <w:rFonts w:ascii="Georgia" w:hAnsi="Georgia"/>
          <w:b/>
          <w:color w:val="000000"/>
          <w:lang w:val="en-GB"/>
        </w:rPr>
        <w:t xml:space="preserve">by Ambassador Khalil Hashmi, Permanent Representative of Pakistan </w:t>
      </w:r>
    </w:p>
    <w:p w14:paraId="7632E1DD" w14:textId="77777777" w:rsidR="00FE42E1" w:rsidRDefault="00FE42E1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lang w:val="en-GB"/>
        </w:rPr>
      </w:pPr>
    </w:p>
    <w:p w14:paraId="5A8F43EE" w14:textId="16026D96" w:rsidR="008D5A28" w:rsidRPr="00FE42E1" w:rsidRDefault="004F5305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lang w:val="en-GB"/>
        </w:rPr>
      </w:pPr>
      <w:r w:rsidRPr="00FE42E1">
        <w:rPr>
          <w:rFonts w:ascii="Georgia" w:hAnsi="Georgia"/>
          <w:b/>
          <w:color w:val="000000"/>
          <w:lang w:val="en-GB"/>
        </w:rPr>
        <w:t>3</w:t>
      </w:r>
      <w:r w:rsidRPr="00FE42E1">
        <w:rPr>
          <w:rFonts w:ascii="Georgia" w:hAnsi="Georgia"/>
          <w:b/>
          <w:color w:val="000000"/>
          <w:vertAlign w:val="superscript"/>
          <w:lang w:val="en-GB"/>
        </w:rPr>
        <w:t>rd</w:t>
      </w:r>
      <w:r w:rsidRPr="00FE42E1">
        <w:rPr>
          <w:rFonts w:ascii="Georgia" w:hAnsi="Georgia"/>
          <w:b/>
          <w:color w:val="000000"/>
          <w:lang w:val="en-GB"/>
        </w:rPr>
        <w:t xml:space="preserve"> </w:t>
      </w:r>
      <w:r w:rsidR="00A44526" w:rsidRPr="00FE42E1">
        <w:rPr>
          <w:rFonts w:ascii="Georgia" w:hAnsi="Georgia"/>
          <w:b/>
          <w:color w:val="000000"/>
          <w:lang w:val="en-GB"/>
        </w:rPr>
        <w:t xml:space="preserve">UPR Review of </w:t>
      </w:r>
      <w:r w:rsidR="00DC5AA2" w:rsidRPr="00FE42E1">
        <w:rPr>
          <w:rFonts w:ascii="Georgia" w:hAnsi="Georgia"/>
          <w:b/>
          <w:color w:val="000000"/>
          <w:lang w:val="en-GB"/>
        </w:rPr>
        <w:t>Venezuela</w:t>
      </w:r>
    </w:p>
    <w:p w14:paraId="3B23E840" w14:textId="77777777" w:rsidR="005F460D" w:rsidRDefault="005F460D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u w:val="single"/>
          <w:lang w:val="en-GB"/>
        </w:rPr>
      </w:pPr>
    </w:p>
    <w:p w14:paraId="5135C36E" w14:textId="367ED7A7" w:rsidR="00A44526" w:rsidRPr="004F5305" w:rsidRDefault="000B2682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u w:val="single"/>
          <w:lang w:val="en-GB"/>
        </w:rPr>
      </w:pPr>
      <w:r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>40</w:t>
      </w:r>
      <w:r w:rsidR="00A44526" w:rsidRPr="004F5305">
        <w:rPr>
          <w:rFonts w:ascii="Georgia" w:hAnsi="Georgia"/>
          <w:b/>
          <w:color w:val="000000"/>
          <w:sz w:val="24"/>
          <w:szCs w:val="24"/>
          <w:u w:val="single"/>
          <w:vertAlign w:val="superscript"/>
          <w:lang w:val="en-GB"/>
        </w:rPr>
        <w:t>th</w:t>
      </w:r>
      <w:r w:rsidR="00A44526" w:rsidRPr="004F5305">
        <w:rPr>
          <w:rFonts w:ascii="Georgia" w:hAnsi="Georgia"/>
          <w:b/>
          <w:color w:val="000000"/>
          <w:sz w:val="24"/>
          <w:szCs w:val="24"/>
          <w:u w:val="single"/>
          <w:lang w:val="en-GB"/>
        </w:rPr>
        <w:t xml:space="preserve"> UPR Session</w:t>
      </w:r>
    </w:p>
    <w:p w14:paraId="5DA7F972" w14:textId="10197B69" w:rsidR="004F5305" w:rsidRDefault="004F5305" w:rsidP="00A44526">
      <w:pPr>
        <w:shd w:val="clear" w:color="auto" w:fill="FFFFFF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  <w:lang w:val="en-GB"/>
        </w:rPr>
      </w:pPr>
    </w:p>
    <w:p w14:paraId="3CA01B53" w14:textId="3BA54A65" w:rsidR="004F5305" w:rsidRPr="00A44526" w:rsidRDefault="000B2682" w:rsidP="00A44526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24"/>
          <w:szCs w:val="24"/>
          <w:lang w:val="en-GB"/>
        </w:rPr>
        <w:t>2</w:t>
      </w:r>
      <w:r w:rsidR="00DC5AA2">
        <w:rPr>
          <w:rFonts w:ascii="Georgia" w:hAnsi="Georgia"/>
          <w:b/>
          <w:color w:val="000000"/>
          <w:sz w:val="24"/>
          <w:szCs w:val="24"/>
          <w:lang w:val="en-GB"/>
        </w:rPr>
        <w:t>5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 xml:space="preserve"> January</w:t>
      </w:r>
      <w:r w:rsidR="004F5305">
        <w:rPr>
          <w:rFonts w:ascii="Georgia" w:hAnsi="Georgia"/>
          <w:b/>
          <w:color w:val="000000"/>
          <w:sz w:val="24"/>
          <w:szCs w:val="24"/>
          <w:lang w:val="en-GB"/>
        </w:rPr>
        <w:t xml:space="preserve"> 202</w:t>
      </w:r>
      <w:r>
        <w:rPr>
          <w:rFonts w:ascii="Georgia" w:hAnsi="Georgia"/>
          <w:b/>
          <w:color w:val="000000"/>
          <w:sz w:val="24"/>
          <w:szCs w:val="24"/>
          <w:lang w:val="en-GB"/>
        </w:rPr>
        <w:t>2</w:t>
      </w:r>
    </w:p>
    <w:p w14:paraId="452DF8F9" w14:textId="77777777" w:rsidR="008D5A28" w:rsidRPr="00787C6A" w:rsidRDefault="008D5A28" w:rsidP="008D5A28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</w:p>
    <w:p w14:paraId="4EDF8ECB" w14:textId="6718462F" w:rsidR="00E13C89" w:rsidRDefault="008D5A28" w:rsidP="00E13C89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b/>
          <w:color w:val="000000"/>
          <w:sz w:val="24"/>
          <w:szCs w:val="24"/>
        </w:rPr>
      </w:pPr>
      <w:r w:rsidRPr="00787C6A">
        <w:rPr>
          <w:rFonts w:ascii="Georgia" w:eastAsia="Times New Roman" w:hAnsi="Georgia"/>
          <w:b/>
          <w:bCs/>
          <w:color w:val="000000"/>
          <w:sz w:val="24"/>
          <w:szCs w:val="24"/>
        </w:rPr>
        <w:t> </w:t>
      </w:r>
      <w:r w:rsidRPr="00787C6A">
        <w:rPr>
          <w:rFonts w:ascii="Georgia" w:eastAsia="Times New Roman" w:hAnsi="Georgia"/>
          <w:b/>
          <w:color w:val="000000"/>
          <w:sz w:val="24"/>
          <w:szCs w:val="24"/>
        </w:rPr>
        <w:t>M</w:t>
      </w:r>
      <w:r w:rsidR="007C3FF4">
        <w:rPr>
          <w:rFonts w:ascii="Georgia" w:eastAsia="Times New Roman" w:hAnsi="Georgia"/>
          <w:b/>
          <w:color w:val="000000"/>
          <w:sz w:val="24"/>
          <w:szCs w:val="24"/>
        </w:rPr>
        <w:t>r.</w:t>
      </w:r>
      <w:r w:rsidRPr="00787C6A">
        <w:rPr>
          <w:rFonts w:ascii="Georgia" w:eastAsia="Times New Roman" w:hAnsi="Georgia"/>
          <w:b/>
          <w:color w:val="000000"/>
          <w:sz w:val="24"/>
          <w:szCs w:val="24"/>
        </w:rPr>
        <w:t xml:space="preserve"> President,</w:t>
      </w:r>
    </w:p>
    <w:p w14:paraId="50DAA226" w14:textId="4F4F9929" w:rsidR="00E13C89" w:rsidRDefault="009109DC" w:rsidP="00E13C89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/>
          <w:b/>
          <w:color w:val="000000"/>
          <w:sz w:val="24"/>
          <w:szCs w:val="24"/>
        </w:rPr>
      </w:pPr>
      <w:r>
        <w:rPr>
          <w:rFonts w:ascii="Georgia" w:eastAsia="Times New Roman" w:hAnsi="Georgia"/>
          <w:b/>
          <w:color w:val="000000"/>
          <w:sz w:val="24"/>
          <w:szCs w:val="24"/>
        </w:rPr>
        <w:t xml:space="preserve"> </w:t>
      </w:r>
    </w:p>
    <w:p w14:paraId="340EFF8E" w14:textId="31A7F38A" w:rsidR="00135BD9" w:rsidRDefault="00786154" w:rsidP="002616A9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 w:rsidRPr="00694121">
        <w:rPr>
          <w:rFonts w:ascii="Georgia" w:eastAsia="Times New Roman" w:hAnsi="Georgia"/>
          <w:color w:val="000000"/>
          <w:sz w:val="26"/>
          <w:szCs w:val="26"/>
        </w:rPr>
        <w:t>We</w:t>
      </w:r>
      <w:r w:rsidR="009109DC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FF5F71">
        <w:rPr>
          <w:rFonts w:ascii="Georgia" w:eastAsia="Times New Roman" w:hAnsi="Georgia"/>
          <w:color w:val="000000"/>
          <w:sz w:val="26"/>
          <w:szCs w:val="26"/>
        </w:rPr>
        <w:t>thank</w:t>
      </w:r>
      <w:r w:rsidR="009109DC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577D5D">
        <w:rPr>
          <w:rFonts w:ascii="Georgia" w:eastAsia="Times New Roman" w:hAnsi="Georgia"/>
          <w:color w:val="000000"/>
          <w:sz w:val="26"/>
          <w:szCs w:val="26"/>
        </w:rPr>
        <w:t xml:space="preserve">the </w:t>
      </w:r>
      <w:r w:rsidR="00DC5AA2">
        <w:rPr>
          <w:rFonts w:ascii="Georgia" w:eastAsia="Times New Roman" w:hAnsi="Georgia"/>
          <w:color w:val="000000"/>
          <w:sz w:val="26"/>
          <w:szCs w:val="26"/>
        </w:rPr>
        <w:t>Executive Vice President</w:t>
      </w:r>
      <w:r w:rsidR="005E2B7A">
        <w:rPr>
          <w:rFonts w:ascii="Georgia" w:eastAsia="Times New Roman" w:hAnsi="Georgia"/>
          <w:color w:val="000000"/>
          <w:sz w:val="26"/>
          <w:szCs w:val="26"/>
        </w:rPr>
        <w:t xml:space="preserve"> of Venezuela</w:t>
      </w:r>
      <w:r w:rsidR="00577D5D" w:rsidRPr="00577D5D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577D5D">
        <w:rPr>
          <w:rFonts w:ascii="Georgia" w:eastAsia="Times New Roman" w:hAnsi="Georgia"/>
          <w:color w:val="000000"/>
          <w:sz w:val="26"/>
          <w:szCs w:val="26"/>
        </w:rPr>
        <w:t>for the presentation of 3</w:t>
      </w:r>
      <w:r w:rsidR="00577D5D" w:rsidRPr="00577D5D">
        <w:rPr>
          <w:rFonts w:ascii="Georgia" w:eastAsia="Times New Roman" w:hAnsi="Georgia"/>
          <w:color w:val="000000"/>
          <w:sz w:val="26"/>
          <w:szCs w:val="26"/>
          <w:vertAlign w:val="superscript"/>
        </w:rPr>
        <w:t>rd</w:t>
      </w:r>
      <w:r w:rsidR="00577D5D">
        <w:rPr>
          <w:rFonts w:ascii="Georgia" w:eastAsia="Times New Roman" w:hAnsi="Georgia"/>
          <w:color w:val="000000"/>
          <w:sz w:val="26"/>
          <w:szCs w:val="26"/>
        </w:rPr>
        <w:t xml:space="preserve"> UPR report</w:t>
      </w:r>
      <w:r w:rsidR="00D12F22">
        <w:rPr>
          <w:rFonts w:ascii="Georgia" w:eastAsia="Times New Roman" w:hAnsi="Georgia"/>
          <w:color w:val="000000"/>
          <w:sz w:val="26"/>
          <w:szCs w:val="26"/>
        </w:rPr>
        <w:t>. We</w:t>
      </w:r>
      <w:r w:rsidR="002616A9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FF5F71">
        <w:rPr>
          <w:rFonts w:ascii="Georgia" w:eastAsia="Times New Roman" w:hAnsi="Georgia"/>
          <w:color w:val="000000"/>
          <w:sz w:val="26"/>
          <w:szCs w:val="26"/>
        </w:rPr>
        <w:t xml:space="preserve">commend </w:t>
      </w:r>
      <w:r w:rsidR="009D2F95">
        <w:rPr>
          <w:rFonts w:ascii="Georgia" w:eastAsia="Times New Roman" w:hAnsi="Georgia"/>
          <w:color w:val="000000"/>
          <w:sz w:val="26"/>
          <w:szCs w:val="26"/>
        </w:rPr>
        <w:t xml:space="preserve">Venezuela’s </w:t>
      </w:r>
      <w:r w:rsidR="00135BD9">
        <w:rPr>
          <w:rFonts w:ascii="Georgia" w:eastAsia="Times New Roman" w:hAnsi="Georgia"/>
          <w:color w:val="000000"/>
          <w:sz w:val="26"/>
          <w:szCs w:val="26"/>
        </w:rPr>
        <w:t>engagement with the</w:t>
      </w:r>
      <w:r w:rsidR="009D2F95">
        <w:rPr>
          <w:rFonts w:ascii="Georgia" w:eastAsia="Times New Roman" w:hAnsi="Georgia"/>
          <w:color w:val="000000"/>
          <w:sz w:val="26"/>
          <w:szCs w:val="26"/>
        </w:rPr>
        <w:t xml:space="preserve"> human rights machinery</w:t>
      </w:r>
      <w:r w:rsidR="00D12F22">
        <w:rPr>
          <w:rFonts w:ascii="Georgia" w:eastAsia="Times New Roman" w:hAnsi="Georgia"/>
          <w:color w:val="000000"/>
          <w:sz w:val="26"/>
          <w:szCs w:val="26"/>
        </w:rPr>
        <w:t>,</w:t>
      </w:r>
      <w:r w:rsidR="004A7C42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D12F22">
        <w:rPr>
          <w:rFonts w:ascii="Georgia" w:eastAsia="Times New Roman" w:hAnsi="Georgia"/>
          <w:color w:val="000000"/>
          <w:sz w:val="26"/>
          <w:szCs w:val="26"/>
        </w:rPr>
        <w:t xml:space="preserve">as also </w:t>
      </w:r>
      <w:r w:rsidR="004A7C42">
        <w:rPr>
          <w:rFonts w:ascii="Georgia" w:eastAsia="Times New Roman" w:hAnsi="Georgia"/>
          <w:color w:val="000000"/>
          <w:sz w:val="26"/>
          <w:szCs w:val="26"/>
        </w:rPr>
        <w:t>acknowledged by the High Commissioner</w:t>
      </w:r>
      <w:r w:rsidR="00241593">
        <w:rPr>
          <w:rFonts w:ascii="Georgia" w:eastAsia="Times New Roman" w:hAnsi="Georgia"/>
          <w:color w:val="000000"/>
          <w:sz w:val="26"/>
          <w:szCs w:val="26"/>
        </w:rPr>
        <w:t xml:space="preserve"> for Human Rights</w:t>
      </w:r>
      <w:r w:rsidR="004A7C42">
        <w:rPr>
          <w:rFonts w:ascii="Georgia" w:eastAsia="Times New Roman" w:hAnsi="Georgia"/>
          <w:color w:val="000000"/>
          <w:sz w:val="26"/>
          <w:szCs w:val="26"/>
        </w:rPr>
        <w:t xml:space="preserve">. </w:t>
      </w:r>
      <w:r w:rsidR="001B42DA">
        <w:rPr>
          <w:rFonts w:ascii="Georgia" w:eastAsia="Times New Roman" w:hAnsi="Georgia"/>
          <w:color w:val="000000"/>
          <w:sz w:val="26"/>
          <w:szCs w:val="26"/>
        </w:rPr>
        <w:t xml:space="preserve"> </w:t>
      </w:r>
    </w:p>
    <w:p w14:paraId="07238DEB" w14:textId="77777777" w:rsidR="00B1236C" w:rsidRDefault="00B1236C" w:rsidP="00B1236C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</w:p>
    <w:p w14:paraId="52CDB0F2" w14:textId="7325B5DE" w:rsidR="003D7C0A" w:rsidRDefault="00270974" w:rsidP="00B1236C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We share concerns </w:t>
      </w:r>
      <w:r w:rsidR="00D12F22">
        <w:rPr>
          <w:rFonts w:ascii="Georgia" w:eastAsia="Times New Roman" w:hAnsi="Georgia"/>
          <w:color w:val="000000"/>
          <w:sz w:val="26"/>
          <w:szCs w:val="26"/>
        </w:rPr>
        <w:t xml:space="preserve">expressed by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the High Commissioner and Special Procedures </w:t>
      </w:r>
      <w:r w:rsidR="00D12F22">
        <w:rPr>
          <w:rFonts w:ascii="Georgia" w:eastAsia="Times New Roman" w:hAnsi="Georgia"/>
          <w:color w:val="000000"/>
          <w:sz w:val="26"/>
          <w:szCs w:val="26"/>
        </w:rPr>
        <w:t>over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the socio</w:t>
      </w:r>
      <w:r w:rsidR="00D40728">
        <w:rPr>
          <w:rFonts w:ascii="Georgia" w:eastAsia="Times New Roman" w:hAnsi="Georgia"/>
          <w:color w:val="000000"/>
          <w:sz w:val="26"/>
          <w:szCs w:val="26"/>
        </w:rPr>
        <w:t>-</w:t>
      </w:r>
      <w:r>
        <w:rPr>
          <w:rFonts w:ascii="Georgia" w:eastAsia="Times New Roman" w:hAnsi="Georgia"/>
          <w:color w:val="000000"/>
          <w:sz w:val="26"/>
          <w:szCs w:val="26"/>
        </w:rPr>
        <w:t>economic</w:t>
      </w:r>
      <w:r w:rsidR="00D12F22">
        <w:rPr>
          <w:rFonts w:ascii="Georgia" w:eastAsia="Times New Roman" w:hAnsi="Georgia"/>
          <w:color w:val="000000"/>
          <w:sz w:val="26"/>
          <w:szCs w:val="26"/>
        </w:rPr>
        <w:t xml:space="preserve">, 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humanitarian </w:t>
      </w:r>
      <w:r w:rsidR="00D12F22">
        <w:rPr>
          <w:rFonts w:ascii="Georgia" w:eastAsia="Times New Roman" w:hAnsi="Georgia"/>
          <w:color w:val="000000"/>
          <w:sz w:val="26"/>
          <w:szCs w:val="26"/>
        </w:rPr>
        <w:t xml:space="preserve">and human rights impacts </w:t>
      </w:r>
      <w:r>
        <w:rPr>
          <w:rFonts w:ascii="Georgia" w:eastAsia="Times New Roman" w:hAnsi="Georgia"/>
          <w:color w:val="000000"/>
          <w:sz w:val="26"/>
          <w:szCs w:val="26"/>
        </w:rPr>
        <w:t>of</w:t>
      </w:r>
      <w:r w:rsidR="0068477A">
        <w:rPr>
          <w:rFonts w:ascii="Georgia" w:eastAsia="Times New Roman" w:hAnsi="Georgia"/>
          <w:color w:val="000000"/>
          <w:sz w:val="26"/>
          <w:szCs w:val="26"/>
        </w:rPr>
        <w:t xml:space="preserve"> extraterritorial sanctions</w:t>
      </w:r>
      <w:r w:rsidR="00D12F22">
        <w:rPr>
          <w:rFonts w:ascii="Georgia" w:eastAsia="Times New Roman" w:hAnsi="Georgia"/>
          <w:color w:val="000000"/>
          <w:sz w:val="26"/>
          <w:szCs w:val="26"/>
        </w:rPr>
        <w:t xml:space="preserve"> on </w:t>
      </w:r>
      <w:r w:rsidR="0068477A">
        <w:rPr>
          <w:rFonts w:ascii="Georgia" w:eastAsia="Times New Roman" w:hAnsi="Georgia"/>
          <w:color w:val="000000"/>
          <w:sz w:val="26"/>
          <w:szCs w:val="26"/>
        </w:rPr>
        <w:t xml:space="preserve">the </w:t>
      </w:r>
      <w:r>
        <w:rPr>
          <w:rFonts w:ascii="Georgia" w:eastAsia="Times New Roman" w:hAnsi="Georgia"/>
          <w:color w:val="000000"/>
          <w:sz w:val="26"/>
          <w:szCs w:val="26"/>
        </w:rPr>
        <w:t>Venezuelan people.</w:t>
      </w:r>
      <w:r w:rsidR="00D12F22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2616A9">
        <w:rPr>
          <w:rFonts w:ascii="Georgia" w:eastAsia="Times New Roman" w:hAnsi="Georgia"/>
          <w:color w:val="000000"/>
          <w:sz w:val="26"/>
          <w:szCs w:val="26"/>
        </w:rPr>
        <w:t>W</w:t>
      </w:r>
      <w:r w:rsidR="00AA47D0">
        <w:rPr>
          <w:rFonts w:ascii="Georgia" w:eastAsia="Times New Roman" w:hAnsi="Georgia"/>
          <w:color w:val="000000"/>
          <w:sz w:val="26"/>
          <w:szCs w:val="26"/>
        </w:rPr>
        <w:t xml:space="preserve">e </w:t>
      </w:r>
      <w:r w:rsidR="004A7C42">
        <w:rPr>
          <w:rFonts w:ascii="Georgia" w:eastAsia="Times New Roman" w:hAnsi="Georgia"/>
          <w:color w:val="000000"/>
          <w:sz w:val="26"/>
          <w:szCs w:val="26"/>
        </w:rPr>
        <w:t>appreciate</w:t>
      </w:r>
      <w:r w:rsidR="005B1017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2616A9">
        <w:rPr>
          <w:rFonts w:ascii="Georgia" w:eastAsia="Times New Roman" w:hAnsi="Georgia"/>
          <w:color w:val="000000"/>
          <w:sz w:val="26"/>
          <w:szCs w:val="26"/>
        </w:rPr>
        <w:t xml:space="preserve">Venezuela’s </w:t>
      </w:r>
      <w:r w:rsidR="00B06B23">
        <w:rPr>
          <w:rFonts w:ascii="Georgia" w:eastAsia="Times New Roman" w:hAnsi="Georgia"/>
          <w:color w:val="000000"/>
          <w:sz w:val="26"/>
          <w:szCs w:val="26"/>
        </w:rPr>
        <w:t>efforts</w:t>
      </w:r>
      <w:r w:rsidR="0049413D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8A78EE">
        <w:rPr>
          <w:rFonts w:ascii="Georgia" w:eastAsia="Times New Roman" w:hAnsi="Georgia"/>
          <w:color w:val="000000"/>
          <w:sz w:val="26"/>
          <w:szCs w:val="26"/>
        </w:rPr>
        <w:t>to align</w:t>
      </w:r>
      <w:r w:rsidR="0049413D">
        <w:rPr>
          <w:rFonts w:ascii="Georgia" w:eastAsia="Times New Roman" w:hAnsi="Georgia"/>
          <w:color w:val="000000"/>
          <w:sz w:val="26"/>
          <w:szCs w:val="26"/>
        </w:rPr>
        <w:t xml:space="preserve"> its</w:t>
      </w:r>
      <w:r w:rsidR="008A78EE">
        <w:rPr>
          <w:rFonts w:ascii="Georgia" w:eastAsia="Times New Roman" w:hAnsi="Georgia"/>
          <w:color w:val="000000"/>
          <w:sz w:val="26"/>
          <w:szCs w:val="26"/>
        </w:rPr>
        <w:t xml:space="preserve"> human rights framework with international </w:t>
      </w:r>
      <w:r w:rsidR="004A7C42">
        <w:rPr>
          <w:rFonts w:ascii="Georgia" w:eastAsia="Times New Roman" w:hAnsi="Georgia"/>
          <w:color w:val="000000"/>
          <w:sz w:val="26"/>
          <w:szCs w:val="26"/>
        </w:rPr>
        <w:t>obligations</w:t>
      </w:r>
      <w:r w:rsidR="00D12F22">
        <w:rPr>
          <w:rFonts w:ascii="Georgia" w:eastAsia="Times New Roman" w:hAnsi="Georgia"/>
          <w:color w:val="000000"/>
          <w:sz w:val="26"/>
          <w:szCs w:val="26"/>
        </w:rPr>
        <w:t xml:space="preserve"> to promote </w:t>
      </w:r>
      <w:r w:rsidR="00B06B23">
        <w:rPr>
          <w:rFonts w:ascii="Georgia" w:eastAsia="Times New Roman" w:hAnsi="Georgia"/>
          <w:color w:val="000000"/>
          <w:sz w:val="26"/>
          <w:szCs w:val="26"/>
        </w:rPr>
        <w:t>reconciliation</w:t>
      </w:r>
      <w:r w:rsidR="00577D5D">
        <w:rPr>
          <w:rFonts w:ascii="Georgia" w:eastAsia="Times New Roman" w:hAnsi="Georgia"/>
          <w:color w:val="000000"/>
          <w:sz w:val="26"/>
          <w:szCs w:val="26"/>
        </w:rPr>
        <w:t xml:space="preserve">, </w:t>
      </w:r>
      <w:r w:rsidR="00AA47D0">
        <w:rPr>
          <w:rFonts w:ascii="Georgia" w:eastAsia="Times New Roman" w:hAnsi="Georgia"/>
          <w:color w:val="000000"/>
          <w:sz w:val="26"/>
          <w:szCs w:val="26"/>
        </w:rPr>
        <w:t>combat</w:t>
      </w:r>
      <w:r w:rsidR="004A7C42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AA47D0">
        <w:rPr>
          <w:rFonts w:ascii="Georgia" w:eastAsia="Times New Roman" w:hAnsi="Georgia"/>
          <w:color w:val="000000"/>
          <w:sz w:val="26"/>
          <w:szCs w:val="26"/>
        </w:rPr>
        <w:t>inequality</w:t>
      </w:r>
      <w:r w:rsidR="002616A9">
        <w:rPr>
          <w:rFonts w:ascii="Georgia" w:eastAsia="Times New Roman" w:hAnsi="Georgia"/>
          <w:color w:val="000000"/>
          <w:sz w:val="26"/>
          <w:szCs w:val="26"/>
        </w:rPr>
        <w:t xml:space="preserve"> and </w:t>
      </w:r>
      <w:r w:rsidR="00D12F22">
        <w:rPr>
          <w:rFonts w:ascii="Georgia" w:eastAsia="Times New Roman" w:hAnsi="Georgia"/>
          <w:color w:val="000000"/>
          <w:sz w:val="26"/>
          <w:szCs w:val="26"/>
        </w:rPr>
        <w:t xml:space="preserve">in </w:t>
      </w:r>
      <w:r w:rsidR="003D7C0A">
        <w:rPr>
          <w:rFonts w:ascii="Georgia" w:eastAsia="Times New Roman" w:hAnsi="Georgia"/>
          <w:color w:val="000000"/>
          <w:sz w:val="26"/>
          <w:szCs w:val="26"/>
        </w:rPr>
        <w:t xml:space="preserve">ensuring </w:t>
      </w:r>
      <w:r w:rsidR="00AA47D0">
        <w:rPr>
          <w:rFonts w:ascii="Georgia" w:eastAsia="Times New Roman" w:hAnsi="Georgia"/>
          <w:color w:val="000000"/>
          <w:sz w:val="26"/>
          <w:szCs w:val="26"/>
        </w:rPr>
        <w:t xml:space="preserve">access to </w:t>
      </w:r>
      <w:r w:rsidR="002616A9">
        <w:rPr>
          <w:rFonts w:ascii="Georgia" w:eastAsia="Times New Roman" w:hAnsi="Georgia"/>
          <w:color w:val="000000"/>
          <w:sz w:val="26"/>
          <w:szCs w:val="26"/>
        </w:rPr>
        <w:t xml:space="preserve">basic services. </w:t>
      </w:r>
    </w:p>
    <w:p w14:paraId="7CC2B371" w14:textId="546AFE92" w:rsidR="00A36C0F" w:rsidRDefault="00A36C0F" w:rsidP="004A7C42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</w:p>
    <w:p w14:paraId="21751077" w14:textId="18686451" w:rsidR="00EF118B" w:rsidRDefault="00EF118B" w:rsidP="00E13C89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We recommend </w:t>
      </w:r>
      <w:r w:rsidR="00B655BD">
        <w:rPr>
          <w:rFonts w:ascii="Georgia" w:eastAsia="Times New Roman" w:hAnsi="Georgia"/>
          <w:color w:val="000000"/>
          <w:sz w:val="26"/>
          <w:szCs w:val="26"/>
        </w:rPr>
        <w:t>Venezuela to</w:t>
      </w:r>
      <w:r w:rsidR="00D12F22">
        <w:rPr>
          <w:rFonts w:ascii="Georgia" w:eastAsia="Times New Roman" w:hAnsi="Georgia"/>
          <w:color w:val="000000"/>
          <w:sz w:val="26"/>
          <w:szCs w:val="26"/>
        </w:rPr>
        <w:t xml:space="preserve"> continue</w:t>
      </w:r>
      <w:r>
        <w:rPr>
          <w:rFonts w:ascii="Georgia" w:eastAsia="Times New Roman" w:hAnsi="Georgia"/>
          <w:color w:val="000000"/>
          <w:sz w:val="26"/>
          <w:szCs w:val="26"/>
        </w:rPr>
        <w:t>:</w:t>
      </w:r>
    </w:p>
    <w:p w14:paraId="3A5C220A" w14:textId="77777777" w:rsidR="00EF118B" w:rsidRDefault="00EF118B" w:rsidP="00EF118B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6"/>
          <w:szCs w:val="26"/>
        </w:rPr>
      </w:pPr>
    </w:p>
    <w:p w14:paraId="7DA68FAE" w14:textId="0D0F0CAA" w:rsidR="003D7C0A" w:rsidRDefault="00B70A89" w:rsidP="001B0F3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P</w:t>
      </w:r>
      <w:r w:rsidR="00B655BD">
        <w:rPr>
          <w:rFonts w:ascii="Georgia" w:eastAsia="Times New Roman" w:hAnsi="Georgia"/>
          <w:color w:val="000000"/>
          <w:sz w:val="26"/>
          <w:szCs w:val="26"/>
        </w:rPr>
        <w:t>ursu</w:t>
      </w:r>
      <w:r w:rsidR="00D12F22">
        <w:rPr>
          <w:rFonts w:ascii="Georgia" w:eastAsia="Times New Roman" w:hAnsi="Georgia"/>
          <w:color w:val="000000"/>
          <w:sz w:val="26"/>
          <w:szCs w:val="26"/>
        </w:rPr>
        <w:t>ing</w:t>
      </w:r>
      <w:r w:rsidR="003D7C0A" w:rsidRPr="00B655BD">
        <w:rPr>
          <w:rFonts w:ascii="Georgia" w:eastAsia="Times New Roman" w:hAnsi="Georgia"/>
          <w:color w:val="000000"/>
          <w:sz w:val="26"/>
          <w:szCs w:val="26"/>
        </w:rPr>
        <w:t xml:space="preserve"> national reconciliation </w:t>
      </w:r>
      <w:r w:rsidR="00D12F22">
        <w:rPr>
          <w:rFonts w:ascii="Georgia" w:eastAsia="Times New Roman" w:hAnsi="Georgia"/>
          <w:color w:val="000000"/>
          <w:sz w:val="26"/>
          <w:szCs w:val="26"/>
        </w:rPr>
        <w:t xml:space="preserve">as a means </w:t>
      </w:r>
      <w:r w:rsidR="00B655BD">
        <w:rPr>
          <w:rFonts w:ascii="Georgia" w:eastAsia="Times New Roman" w:hAnsi="Georgia"/>
          <w:color w:val="000000"/>
          <w:sz w:val="26"/>
          <w:szCs w:val="26"/>
        </w:rPr>
        <w:t xml:space="preserve">to advance </w:t>
      </w:r>
      <w:r w:rsidR="001B42DA">
        <w:rPr>
          <w:rFonts w:ascii="Georgia" w:eastAsia="Times New Roman" w:hAnsi="Georgia"/>
          <w:color w:val="000000"/>
          <w:sz w:val="26"/>
          <w:szCs w:val="26"/>
        </w:rPr>
        <w:t xml:space="preserve">the </w:t>
      </w:r>
      <w:r w:rsidR="003D7C0A" w:rsidRPr="00B655BD">
        <w:rPr>
          <w:rFonts w:ascii="Georgia" w:eastAsia="Times New Roman" w:hAnsi="Georgia"/>
          <w:color w:val="000000"/>
          <w:sz w:val="26"/>
          <w:szCs w:val="26"/>
        </w:rPr>
        <w:t>realization of human right</w:t>
      </w:r>
      <w:r w:rsidR="00853364">
        <w:rPr>
          <w:rFonts w:ascii="Georgia" w:eastAsia="Times New Roman" w:hAnsi="Georgia"/>
          <w:color w:val="000000"/>
          <w:sz w:val="26"/>
          <w:szCs w:val="26"/>
        </w:rPr>
        <w:t>s</w:t>
      </w:r>
      <w:r w:rsidR="00B655BD">
        <w:rPr>
          <w:rFonts w:ascii="Georgia" w:eastAsia="Times New Roman" w:hAnsi="Georgia"/>
          <w:color w:val="000000"/>
          <w:sz w:val="26"/>
          <w:szCs w:val="26"/>
        </w:rPr>
        <w:t xml:space="preserve">. </w:t>
      </w:r>
    </w:p>
    <w:p w14:paraId="0A1F61FD" w14:textId="77777777" w:rsidR="00323C97" w:rsidRDefault="0049413D" w:rsidP="00323C9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>Prioritiz</w:t>
      </w:r>
      <w:r w:rsidR="00D12F22">
        <w:rPr>
          <w:rFonts w:ascii="Georgia" w:eastAsia="Times New Roman" w:hAnsi="Georgia"/>
          <w:color w:val="000000"/>
          <w:sz w:val="26"/>
          <w:szCs w:val="26"/>
        </w:rPr>
        <w:t>ing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1B0F37" w:rsidRPr="001B0F37">
        <w:rPr>
          <w:rFonts w:ascii="Georgia" w:eastAsia="Times New Roman" w:hAnsi="Georgia"/>
          <w:color w:val="000000"/>
          <w:sz w:val="26"/>
          <w:szCs w:val="26"/>
        </w:rPr>
        <w:t xml:space="preserve">human rights </w:t>
      </w:r>
      <w:r w:rsidR="00B70A89">
        <w:rPr>
          <w:rFonts w:ascii="Georgia" w:eastAsia="Times New Roman" w:hAnsi="Georgia"/>
          <w:color w:val="000000"/>
          <w:sz w:val="26"/>
          <w:szCs w:val="26"/>
        </w:rPr>
        <w:t xml:space="preserve">education and </w:t>
      </w:r>
      <w:r w:rsidR="001B0F37" w:rsidRPr="001B0F37">
        <w:rPr>
          <w:rFonts w:ascii="Georgia" w:eastAsia="Times New Roman" w:hAnsi="Georgia"/>
          <w:color w:val="000000"/>
          <w:sz w:val="26"/>
          <w:szCs w:val="26"/>
        </w:rPr>
        <w:t xml:space="preserve">training </w:t>
      </w:r>
      <w:r w:rsidR="00B70A89">
        <w:rPr>
          <w:rFonts w:ascii="Georgia" w:eastAsia="Times New Roman" w:hAnsi="Georgia"/>
          <w:color w:val="000000"/>
          <w:sz w:val="26"/>
          <w:szCs w:val="26"/>
        </w:rPr>
        <w:t>of</w:t>
      </w:r>
      <w:r w:rsidR="001B0F37" w:rsidRPr="001B0F37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4A7C42">
        <w:rPr>
          <w:rFonts w:ascii="Georgia" w:eastAsia="Times New Roman" w:hAnsi="Georgia"/>
          <w:color w:val="000000"/>
          <w:sz w:val="26"/>
          <w:szCs w:val="26"/>
        </w:rPr>
        <w:t>S</w:t>
      </w:r>
      <w:r w:rsidR="001B0F37" w:rsidRPr="001B0F37">
        <w:rPr>
          <w:rFonts w:ascii="Georgia" w:eastAsia="Times New Roman" w:hAnsi="Georgia"/>
          <w:color w:val="000000"/>
          <w:sz w:val="26"/>
          <w:szCs w:val="26"/>
        </w:rPr>
        <w:t>tate security forces</w:t>
      </w:r>
      <w:r w:rsidR="001B42DA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="001B0F37" w:rsidRPr="001B0F37">
        <w:rPr>
          <w:rFonts w:ascii="Georgia" w:eastAsia="Times New Roman" w:hAnsi="Georgia"/>
          <w:color w:val="000000"/>
          <w:sz w:val="26"/>
          <w:szCs w:val="26"/>
        </w:rPr>
        <w:t xml:space="preserve">in line with international </w:t>
      </w:r>
      <w:r w:rsidR="00B70A89">
        <w:rPr>
          <w:rFonts w:ascii="Georgia" w:eastAsia="Times New Roman" w:hAnsi="Georgia"/>
          <w:color w:val="000000"/>
          <w:sz w:val="26"/>
          <w:szCs w:val="26"/>
        </w:rPr>
        <w:t>best practices.</w:t>
      </w:r>
    </w:p>
    <w:p w14:paraId="726D5985" w14:textId="70FED2BE" w:rsidR="005F65DC" w:rsidRDefault="00601C9C" w:rsidP="00323C9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6"/>
          <w:szCs w:val="26"/>
        </w:rPr>
      </w:pPr>
      <w:r w:rsidRPr="00323C97">
        <w:rPr>
          <w:rFonts w:ascii="Georgia" w:eastAsia="Times New Roman" w:hAnsi="Georgia"/>
          <w:color w:val="000000"/>
          <w:sz w:val="26"/>
          <w:szCs w:val="26"/>
        </w:rPr>
        <w:t>Seek</w:t>
      </w:r>
      <w:r w:rsidR="00323C97" w:rsidRPr="00323C97">
        <w:rPr>
          <w:rFonts w:ascii="Georgia" w:eastAsia="Times New Roman" w:hAnsi="Georgia"/>
          <w:color w:val="000000"/>
          <w:sz w:val="26"/>
          <w:szCs w:val="26"/>
        </w:rPr>
        <w:t>ing</w:t>
      </w:r>
      <w:r w:rsidRPr="00323C97">
        <w:rPr>
          <w:rFonts w:ascii="Georgia" w:eastAsia="Times New Roman" w:hAnsi="Georgia"/>
          <w:color w:val="000000"/>
          <w:sz w:val="26"/>
          <w:szCs w:val="26"/>
        </w:rPr>
        <w:t xml:space="preserve"> international assistance </w:t>
      </w:r>
      <w:r w:rsidR="00323C97" w:rsidRPr="00323C97">
        <w:rPr>
          <w:rFonts w:ascii="Georgia" w:eastAsia="Times New Roman" w:hAnsi="Georgia"/>
          <w:color w:val="000000"/>
          <w:sz w:val="26"/>
          <w:szCs w:val="26"/>
        </w:rPr>
        <w:t xml:space="preserve">to secure </w:t>
      </w:r>
      <w:r w:rsidRPr="00323C97">
        <w:rPr>
          <w:rFonts w:ascii="Georgia" w:eastAsia="Times New Roman" w:hAnsi="Georgia"/>
          <w:color w:val="000000"/>
          <w:sz w:val="26"/>
          <w:szCs w:val="26"/>
        </w:rPr>
        <w:t xml:space="preserve">essential supplies </w:t>
      </w:r>
      <w:r w:rsidR="00323C97" w:rsidRPr="00323C97">
        <w:rPr>
          <w:rFonts w:ascii="Georgia" w:eastAsia="Times New Roman" w:hAnsi="Georgia"/>
          <w:color w:val="000000"/>
          <w:sz w:val="26"/>
          <w:szCs w:val="26"/>
        </w:rPr>
        <w:t xml:space="preserve">of food, medicine and electricity. </w:t>
      </w:r>
      <w:r w:rsidR="005F65DC" w:rsidRPr="00323C97">
        <w:rPr>
          <w:rFonts w:ascii="Georgia" w:eastAsia="Times New Roman" w:hAnsi="Georgia"/>
          <w:color w:val="000000"/>
          <w:sz w:val="26"/>
          <w:szCs w:val="26"/>
        </w:rPr>
        <w:t xml:space="preserve"> </w:t>
      </w:r>
    </w:p>
    <w:p w14:paraId="7AE7A6D3" w14:textId="77777777" w:rsidR="00323C97" w:rsidRPr="00323C97" w:rsidRDefault="00323C97" w:rsidP="00323C97">
      <w:pPr>
        <w:pStyle w:val="ListParagraph"/>
        <w:shd w:val="clear" w:color="auto" w:fill="FFFFFF"/>
        <w:spacing w:after="0" w:line="240" w:lineRule="auto"/>
        <w:jc w:val="both"/>
        <w:rPr>
          <w:rFonts w:ascii="Georgia" w:eastAsia="Times New Roman" w:hAnsi="Georgia"/>
          <w:color w:val="000000"/>
          <w:sz w:val="26"/>
          <w:szCs w:val="26"/>
        </w:rPr>
      </w:pPr>
    </w:p>
    <w:p w14:paraId="36EF1AC8" w14:textId="07FF9114" w:rsidR="00195C28" w:rsidRPr="005F65DC" w:rsidRDefault="00D840E1" w:rsidP="005F65DC">
      <w:pPr>
        <w:shd w:val="clear" w:color="auto" w:fill="FFFFFF"/>
        <w:spacing w:after="0" w:line="240" w:lineRule="auto"/>
        <w:ind w:left="360" w:firstLine="360"/>
        <w:jc w:val="both"/>
        <w:rPr>
          <w:rFonts w:ascii="Georgia" w:eastAsia="Times New Roman" w:hAnsi="Georgia"/>
          <w:color w:val="000000"/>
          <w:sz w:val="26"/>
          <w:szCs w:val="26"/>
        </w:rPr>
      </w:pPr>
      <w:r w:rsidRPr="005F65DC">
        <w:rPr>
          <w:rFonts w:ascii="Georgia" w:eastAsia="Times New Roman" w:hAnsi="Georgia"/>
          <w:color w:val="000000"/>
          <w:sz w:val="26"/>
          <w:szCs w:val="26"/>
        </w:rPr>
        <w:t>I</w:t>
      </w:r>
      <w:r w:rsidR="00195C28" w:rsidRPr="005F65DC">
        <w:rPr>
          <w:rFonts w:ascii="Georgia" w:eastAsia="Times New Roman" w:hAnsi="Georgia"/>
          <w:color w:val="000000"/>
          <w:sz w:val="26"/>
          <w:szCs w:val="26"/>
        </w:rPr>
        <w:t xml:space="preserve"> thank you.</w:t>
      </w:r>
    </w:p>
    <w:p w14:paraId="1337AE12" w14:textId="7C9ED9DF" w:rsidR="004F5305" w:rsidRDefault="0070647C" w:rsidP="00853364">
      <w:pPr>
        <w:tabs>
          <w:tab w:val="left" w:pos="2603"/>
        </w:tabs>
        <w:jc w:val="right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b/>
          <w:bCs/>
          <w:color w:val="000000"/>
          <w:sz w:val="26"/>
          <w:szCs w:val="26"/>
        </w:rPr>
        <w:t xml:space="preserve"> </w:t>
      </w:r>
    </w:p>
    <w:sectPr w:rsidR="004F5305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4F26" w14:textId="77777777" w:rsidR="00E95422" w:rsidRDefault="00E95422" w:rsidP="00987BD3">
      <w:pPr>
        <w:spacing w:after="0" w:line="240" w:lineRule="auto"/>
      </w:pPr>
      <w:r>
        <w:separator/>
      </w:r>
    </w:p>
  </w:endnote>
  <w:endnote w:type="continuationSeparator" w:id="0">
    <w:p w14:paraId="79D7E80E" w14:textId="77777777" w:rsidR="00E95422" w:rsidRDefault="00E95422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671D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491E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A44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F196" w14:textId="77777777" w:rsidR="00E95422" w:rsidRDefault="00E95422" w:rsidP="00987BD3">
      <w:pPr>
        <w:spacing w:after="0" w:line="240" w:lineRule="auto"/>
      </w:pPr>
      <w:r>
        <w:separator/>
      </w:r>
    </w:p>
  </w:footnote>
  <w:footnote w:type="continuationSeparator" w:id="0">
    <w:p w14:paraId="095F5E3C" w14:textId="77777777" w:rsidR="00E95422" w:rsidRDefault="00E95422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FC7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FCC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2211DCA5" wp14:editId="224A5B5E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813DD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4A0EB517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314608DA" w14:textId="1A01481F" w:rsidR="007E6A9A" w:rsidRDefault="0044703E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FEC2F" wp14:editId="1628102D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635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820B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FE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" fillcolor="#060" stroked="f">
              <v:fill opacity="39321f"/>
              <v:textbox>
                <w:txbxContent>
                  <w:p w14:paraId="2734820B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CE5056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13ECD57A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AB1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BCA"/>
    <w:multiLevelType w:val="hybridMultilevel"/>
    <w:tmpl w:val="F1EED5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590E"/>
    <w:multiLevelType w:val="hybridMultilevel"/>
    <w:tmpl w:val="0ABE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0C12"/>
    <w:multiLevelType w:val="hybridMultilevel"/>
    <w:tmpl w:val="749E3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635"/>
    <w:multiLevelType w:val="hybridMultilevel"/>
    <w:tmpl w:val="439AC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E53"/>
    <w:rsid w:val="0003402A"/>
    <w:rsid w:val="00044FA8"/>
    <w:rsid w:val="00045114"/>
    <w:rsid w:val="00051029"/>
    <w:rsid w:val="000665D9"/>
    <w:rsid w:val="00067B64"/>
    <w:rsid w:val="000717A7"/>
    <w:rsid w:val="0007547A"/>
    <w:rsid w:val="00080D69"/>
    <w:rsid w:val="0008192F"/>
    <w:rsid w:val="000821DC"/>
    <w:rsid w:val="00082C06"/>
    <w:rsid w:val="000846DC"/>
    <w:rsid w:val="00086EA1"/>
    <w:rsid w:val="000A0E2C"/>
    <w:rsid w:val="000A1789"/>
    <w:rsid w:val="000A27B0"/>
    <w:rsid w:val="000A44C5"/>
    <w:rsid w:val="000A5AFE"/>
    <w:rsid w:val="000A74CA"/>
    <w:rsid w:val="000B0C6A"/>
    <w:rsid w:val="000B2682"/>
    <w:rsid w:val="000C2CFB"/>
    <w:rsid w:val="000C50D3"/>
    <w:rsid w:val="000E0939"/>
    <w:rsid w:val="000E0A6D"/>
    <w:rsid w:val="000E40A0"/>
    <w:rsid w:val="000E540D"/>
    <w:rsid w:val="000E7B96"/>
    <w:rsid w:val="000F36CD"/>
    <w:rsid w:val="00100561"/>
    <w:rsid w:val="00117335"/>
    <w:rsid w:val="00122221"/>
    <w:rsid w:val="00125CA1"/>
    <w:rsid w:val="001263F2"/>
    <w:rsid w:val="0013141D"/>
    <w:rsid w:val="00135BD9"/>
    <w:rsid w:val="00145D38"/>
    <w:rsid w:val="00157078"/>
    <w:rsid w:val="00163FAB"/>
    <w:rsid w:val="00165F15"/>
    <w:rsid w:val="001758B1"/>
    <w:rsid w:val="0018593F"/>
    <w:rsid w:val="00190818"/>
    <w:rsid w:val="001916EB"/>
    <w:rsid w:val="00195C28"/>
    <w:rsid w:val="001A0340"/>
    <w:rsid w:val="001A4E5F"/>
    <w:rsid w:val="001A60EB"/>
    <w:rsid w:val="001B0F37"/>
    <w:rsid w:val="001B42DA"/>
    <w:rsid w:val="001C38DD"/>
    <w:rsid w:val="001D05BD"/>
    <w:rsid w:val="001E3B78"/>
    <w:rsid w:val="001F2047"/>
    <w:rsid w:val="0021222A"/>
    <w:rsid w:val="00214169"/>
    <w:rsid w:val="0021692B"/>
    <w:rsid w:val="00216A68"/>
    <w:rsid w:val="00223D46"/>
    <w:rsid w:val="002306E7"/>
    <w:rsid w:val="002342EA"/>
    <w:rsid w:val="00241593"/>
    <w:rsid w:val="00244A49"/>
    <w:rsid w:val="0025299D"/>
    <w:rsid w:val="002536F3"/>
    <w:rsid w:val="002616A9"/>
    <w:rsid w:val="002641EF"/>
    <w:rsid w:val="00270544"/>
    <w:rsid w:val="00270974"/>
    <w:rsid w:val="002741C2"/>
    <w:rsid w:val="00277BA2"/>
    <w:rsid w:val="002842A0"/>
    <w:rsid w:val="00297052"/>
    <w:rsid w:val="002A2ED4"/>
    <w:rsid w:val="002B0ED4"/>
    <w:rsid w:val="002C7FF6"/>
    <w:rsid w:val="002E6454"/>
    <w:rsid w:val="0030098E"/>
    <w:rsid w:val="00306BA4"/>
    <w:rsid w:val="00322C98"/>
    <w:rsid w:val="00323C97"/>
    <w:rsid w:val="003249CD"/>
    <w:rsid w:val="00340315"/>
    <w:rsid w:val="0034125E"/>
    <w:rsid w:val="003476E1"/>
    <w:rsid w:val="003744F4"/>
    <w:rsid w:val="00376139"/>
    <w:rsid w:val="003815F1"/>
    <w:rsid w:val="00383137"/>
    <w:rsid w:val="003851E0"/>
    <w:rsid w:val="0038560D"/>
    <w:rsid w:val="003975C4"/>
    <w:rsid w:val="003A5A92"/>
    <w:rsid w:val="003C2613"/>
    <w:rsid w:val="003C2E21"/>
    <w:rsid w:val="003C3D91"/>
    <w:rsid w:val="003D7C0A"/>
    <w:rsid w:val="003E132B"/>
    <w:rsid w:val="003E15B2"/>
    <w:rsid w:val="003E60CA"/>
    <w:rsid w:val="003E6C23"/>
    <w:rsid w:val="00411CB4"/>
    <w:rsid w:val="00411F4E"/>
    <w:rsid w:val="0041319E"/>
    <w:rsid w:val="00420235"/>
    <w:rsid w:val="00422FEC"/>
    <w:rsid w:val="00425F6D"/>
    <w:rsid w:val="004308FB"/>
    <w:rsid w:val="0044703E"/>
    <w:rsid w:val="0047382C"/>
    <w:rsid w:val="0049413D"/>
    <w:rsid w:val="00494EF6"/>
    <w:rsid w:val="00495FD9"/>
    <w:rsid w:val="00496678"/>
    <w:rsid w:val="004970F8"/>
    <w:rsid w:val="004A7C42"/>
    <w:rsid w:val="004B18C6"/>
    <w:rsid w:val="004C10CD"/>
    <w:rsid w:val="004C6283"/>
    <w:rsid w:val="004D1FFA"/>
    <w:rsid w:val="004D4DE8"/>
    <w:rsid w:val="004F5305"/>
    <w:rsid w:val="00500434"/>
    <w:rsid w:val="005172DA"/>
    <w:rsid w:val="00520343"/>
    <w:rsid w:val="00532654"/>
    <w:rsid w:val="005350F7"/>
    <w:rsid w:val="00555B9D"/>
    <w:rsid w:val="005627B9"/>
    <w:rsid w:val="00563838"/>
    <w:rsid w:val="00565571"/>
    <w:rsid w:val="00566113"/>
    <w:rsid w:val="00566A7C"/>
    <w:rsid w:val="0057176C"/>
    <w:rsid w:val="005760A0"/>
    <w:rsid w:val="00577D5D"/>
    <w:rsid w:val="005846B4"/>
    <w:rsid w:val="005849AB"/>
    <w:rsid w:val="005933C9"/>
    <w:rsid w:val="00595734"/>
    <w:rsid w:val="00596492"/>
    <w:rsid w:val="005A3F31"/>
    <w:rsid w:val="005B0A5D"/>
    <w:rsid w:val="005B1017"/>
    <w:rsid w:val="005C5750"/>
    <w:rsid w:val="005D1651"/>
    <w:rsid w:val="005D41A3"/>
    <w:rsid w:val="005D4286"/>
    <w:rsid w:val="005E1A98"/>
    <w:rsid w:val="005E2B7A"/>
    <w:rsid w:val="005F2CF6"/>
    <w:rsid w:val="005F460D"/>
    <w:rsid w:val="005F65DC"/>
    <w:rsid w:val="005F671C"/>
    <w:rsid w:val="00601C9C"/>
    <w:rsid w:val="00613A15"/>
    <w:rsid w:val="00617385"/>
    <w:rsid w:val="0062162D"/>
    <w:rsid w:val="00623B63"/>
    <w:rsid w:val="006276D7"/>
    <w:rsid w:val="006521D0"/>
    <w:rsid w:val="00662783"/>
    <w:rsid w:val="006715BD"/>
    <w:rsid w:val="00672463"/>
    <w:rsid w:val="00676382"/>
    <w:rsid w:val="0068477A"/>
    <w:rsid w:val="00692949"/>
    <w:rsid w:val="00694121"/>
    <w:rsid w:val="006A41FF"/>
    <w:rsid w:val="006A54C8"/>
    <w:rsid w:val="006B4B97"/>
    <w:rsid w:val="006B76F5"/>
    <w:rsid w:val="006D74CC"/>
    <w:rsid w:val="006F45E4"/>
    <w:rsid w:val="006F56CE"/>
    <w:rsid w:val="006F60F8"/>
    <w:rsid w:val="0070647C"/>
    <w:rsid w:val="00715CC3"/>
    <w:rsid w:val="007173A0"/>
    <w:rsid w:val="00721B53"/>
    <w:rsid w:val="00724C45"/>
    <w:rsid w:val="0072568D"/>
    <w:rsid w:val="0072630B"/>
    <w:rsid w:val="007265D2"/>
    <w:rsid w:val="00730DFB"/>
    <w:rsid w:val="00731E70"/>
    <w:rsid w:val="00735B8F"/>
    <w:rsid w:val="007368CB"/>
    <w:rsid w:val="00736B75"/>
    <w:rsid w:val="007373F5"/>
    <w:rsid w:val="00737C3F"/>
    <w:rsid w:val="0074471F"/>
    <w:rsid w:val="007609AB"/>
    <w:rsid w:val="00767A73"/>
    <w:rsid w:val="007742A3"/>
    <w:rsid w:val="00775065"/>
    <w:rsid w:val="007828E4"/>
    <w:rsid w:val="007832A0"/>
    <w:rsid w:val="0078352E"/>
    <w:rsid w:val="00783FBF"/>
    <w:rsid w:val="00786154"/>
    <w:rsid w:val="00787C6A"/>
    <w:rsid w:val="007923BD"/>
    <w:rsid w:val="00794BA9"/>
    <w:rsid w:val="007953A6"/>
    <w:rsid w:val="00795650"/>
    <w:rsid w:val="007A2EBC"/>
    <w:rsid w:val="007A678C"/>
    <w:rsid w:val="007B028F"/>
    <w:rsid w:val="007B1255"/>
    <w:rsid w:val="007B504A"/>
    <w:rsid w:val="007B6292"/>
    <w:rsid w:val="007C3FF4"/>
    <w:rsid w:val="007C568E"/>
    <w:rsid w:val="007C6055"/>
    <w:rsid w:val="007D0B25"/>
    <w:rsid w:val="007D41BA"/>
    <w:rsid w:val="007D4AFA"/>
    <w:rsid w:val="007D6640"/>
    <w:rsid w:val="007D678E"/>
    <w:rsid w:val="007E46AE"/>
    <w:rsid w:val="007E6A9A"/>
    <w:rsid w:val="007F7478"/>
    <w:rsid w:val="00801FE2"/>
    <w:rsid w:val="00805BCC"/>
    <w:rsid w:val="00806905"/>
    <w:rsid w:val="0082314F"/>
    <w:rsid w:val="008250CE"/>
    <w:rsid w:val="0085266E"/>
    <w:rsid w:val="00852B60"/>
    <w:rsid w:val="00853364"/>
    <w:rsid w:val="008610C2"/>
    <w:rsid w:val="008614FE"/>
    <w:rsid w:val="00862AF2"/>
    <w:rsid w:val="00873B20"/>
    <w:rsid w:val="00895834"/>
    <w:rsid w:val="008A27DA"/>
    <w:rsid w:val="008A45C7"/>
    <w:rsid w:val="008A78EE"/>
    <w:rsid w:val="008A7CBC"/>
    <w:rsid w:val="008B042A"/>
    <w:rsid w:val="008B69DA"/>
    <w:rsid w:val="008C0E3A"/>
    <w:rsid w:val="008C432A"/>
    <w:rsid w:val="008D25DA"/>
    <w:rsid w:val="008D33F4"/>
    <w:rsid w:val="008D5A28"/>
    <w:rsid w:val="008F4456"/>
    <w:rsid w:val="008F4A4C"/>
    <w:rsid w:val="008F62E8"/>
    <w:rsid w:val="00902500"/>
    <w:rsid w:val="00907168"/>
    <w:rsid w:val="009109DC"/>
    <w:rsid w:val="009126CB"/>
    <w:rsid w:val="0093583C"/>
    <w:rsid w:val="00937607"/>
    <w:rsid w:val="0095129A"/>
    <w:rsid w:val="00951DB6"/>
    <w:rsid w:val="009563D4"/>
    <w:rsid w:val="00956CE8"/>
    <w:rsid w:val="009613FD"/>
    <w:rsid w:val="00965A75"/>
    <w:rsid w:val="00966320"/>
    <w:rsid w:val="00972FB0"/>
    <w:rsid w:val="00974215"/>
    <w:rsid w:val="00982D11"/>
    <w:rsid w:val="00983BC7"/>
    <w:rsid w:val="00985589"/>
    <w:rsid w:val="00987BD3"/>
    <w:rsid w:val="0099429D"/>
    <w:rsid w:val="009A5EC5"/>
    <w:rsid w:val="009B0D8A"/>
    <w:rsid w:val="009B5667"/>
    <w:rsid w:val="009C2381"/>
    <w:rsid w:val="009C75B9"/>
    <w:rsid w:val="009D2F95"/>
    <w:rsid w:val="009D4B1A"/>
    <w:rsid w:val="009D7064"/>
    <w:rsid w:val="009E203B"/>
    <w:rsid w:val="009F2C7F"/>
    <w:rsid w:val="009F7B12"/>
    <w:rsid w:val="009F7BCC"/>
    <w:rsid w:val="00A03FDD"/>
    <w:rsid w:val="00A041C4"/>
    <w:rsid w:val="00A24F1A"/>
    <w:rsid w:val="00A30A14"/>
    <w:rsid w:val="00A33D60"/>
    <w:rsid w:val="00A34313"/>
    <w:rsid w:val="00A36C0F"/>
    <w:rsid w:val="00A429F3"/>
    <w:rsid w:val="00A44526"/>
    <w:rsid w:val="00A46074"/>
    <w:rsid w:val="00A54A2D"/>
    <w:rsid w:val="00A55236"/>
    <w:rsid w:val="00A557B5"/>
    <w:rsid w:val="00A55F7A"/>
    <w:rsid w:val="00A641E7"/>
    <w:rsid w:val="00A6669F"/>
    <w:rsid w:val="00A676F0"/>
    <w:rsid w:val="00A731C4"/>
    <w:rsid w:val="00A83B85"/>
    <w:rsid w:val="00A92A63"/>
    <w:rsid w:val="00A92CB3"/>
    <w:rsid w:val="00A96C16"/>
    <w:rsid w:val="00AA3AAF"/>
    <w:rsid w:val="00AA47D0"/>
    <w:rsid w:val="00AB0673"/>
    <w:rsid w:val="00AC61A1"/>
    <w:rsid w:val="00AD34F6"/>
    <w:rsid w:val="00AD3536"/>
    <w:rsid w:val="00AE4688"/>
    <w:rsid w:val="00AE4B7B"/>
    <w:rsid w:val="00AE65B5"/>
    <w:rsid w:val="00AF2D9F"/>
    <w:rsid w:val="00B05A9D"/>
    <w:rsid w:val="00B06B23"/>
    <w:rsid w:val="00B1236C"/>
    <w:rsid w:val="00B13A4F"/>
    <w:rsid w:val="00B168B9"/>
    <w:rsid w:val="00B229C2"/>
    <w:rsid w:val="00B51D3E"/>
    <w:rsid w:val="00B655BD"/>
    <w:rsid w:val="00B70A89"/>
    <w:rsid w:val="00B7747C"/>
    <w:rsid w:val="00BA165B"/>
    <w:rsid w:val="00BA77CA"/>
    <w:rsid w:val="00BB5B07"/>
    <w:rsid w:val="00BB6CD4"/>
    <w:rsid w:val="00BC2E7D"/>
    <w:rsid w:val="00BC77D9"/>
    <w:rsid w:val="00BC78CC"/>
    <w:rsid w:val="00BD020D"/>
    <w:rsid w:val="00BD48BD"/>
    <w:rsid w:val="00BE26EC"/>
    <w:rsid w:val="00BE437E"/>
    <w:rsid w:val="00BE5A59"/>
    <w:rsid w:val="00C063D9"/>
    <w:rsid w:val="00C253ED"/>
    <w:rsid w:val="00C35C94"/>
    <w:rsid w:val="00C4020A"/>
    <w:rsid w:val="00C41486"/>
    <w:rsid w:val="00C4480D"/>
    <w:rsid w:val="00C46915"/>
    <w:rsid w:val="00C50B71"/>
    <w:rsid w:val="00C54D46"/>
    <w:rsid w:val="00C70EF7"/>
    <w:rsid w:val="00C73686"/>
    <w:rsid w:val="00C73BC1"/>
    <w:rsid w:val="00C94443"/>
    <w:rsid w:val="00C9566F"/>
    <w:rsid w:val="00C96C72"/>
    <w:rsid w:val="00C97C96"/>
    <w:rsid w:val="00CA2AC8"/>
    <w:rsid w:val="00CB3009"/>
    <w:rsid w:val="00CC787A"/>
    <w:rsid w:val="00CD514F"/>
    <w:rsid w:val="00CD5877"/>
    <w:rsid w:val="00CE0105"/>
    <w:rsid w:val="00CF303B"/>
    <w:rsid w:val="00D00E22"/>
    <w:rsid w:val="00D017DB"/>
    <w:rsid w:val="00D020F9"/>
    <w:rsid w:val="00D05531"/>
    <w:rsid w:val="00D1193D"/>
    <w:rsid w:val="00D12F22"/>
    <w:rsid w:val="00D14DD0"/>
    <w:rsid w:val="00D30C9C"/>
    <w:rsid w:val="00D403CB"/>
    <w:rsid w:val="00D40728"/>
    <w:rsid w:val="00D5142A"/>
    <w:rsid w:val="00D5184B"/>
    <w:rsid w:val="00D634A7"/>
    <w:rsid w:val="00D72726"/>
    <w:rsid w:val="00D840E1"/>
    <w:rsid w:val="00D85CA6"/>
    <w:rsid w:val="00D9016C"/>
    <w:rsid w:val="00D91AED"/>
    <w:rsid w:val="00D92865"/>
    <w:rsid w:val="00DA03E2"/>
    <w:rsid w:val="00DA5C43"/>
    <w:rsid w:val="00DC5AA2"/>
    <w:rsid w:val="00DD680C"/>
    <w:rsid w:val="00DE1C1C"/>
    <w:rsid w:val="00DE2605"/>
    <w:rsid w:val="00DE5D01"/>
    <w:rsid w:val="00DF0EB1"/>
    <w:rsid w:val="00E0080A"/>
    <w:rsid w:val="00E03BCD"/>
    <w:rsid w:val="00E13C89"/>
    <w:rsid w:val="00E1627C"/>
    <w:rsid w:val="00E24311"/>
    <w:rsid w:val="00E243C1"/>
    <w:rsid w:val="00E24582"/>
    <w:rsid w:val="00E269E1"/>
    <w:rsid w:val="00E4398F"/>
    <w:rsid w:val="00E4559A"/>
    <w:rsid w:val="00E8736E"/>
    <w:rsid w:val="00E91F83"/>
    <w:rsid w:val="00E9208E"/>
    <w:rsid w:val="00E94352"/>
    <w:rsid w:val="00E95422"/>
    <w:rsid w:val="00EA05F1"/>
    <w:rsid w:val="00EA0DFF"/>
    <w:rsid w:val="00EA6411"/>
    <w:rsid w:val="00EA7180"/>
    <w:rsid w:val="00EB0F83"/>
    <w:rsid w:val="00EB72E9"/>
    <w:rsid w:val="00EB7D1F"/>
    <w:rsid w:val="00EC27B1"/>
    <w:rsid w:val="00ED04DB"/>
    <w:rsid w:val="00EF118B"/>
    <w:rsid w:val="00EF26F7"/>
    <w:rsid w:val="00EF4EF3"/>
    <w:rsid w:val="00EF5D19"/>
    <w:rsid w:val="00F00596"/>
    <w:rsid w:val="00F044C5"/>
    <w:rsid w:val="00F06969"/>
    <w:rsid w:val="00F20E07"/>
    <w:rsid w:val="00F257E8"/>
    <w:rsid w:val="00F30F01"/>
    <w:rsid w:val="00F355A8"/>
    <w:rsid w:val="00F35EF8"/>
    <w:rsid w:val="00F37164"/>
    <w:rsid w:val="00F627D4"/>
    <w:rsid w:val="00F65D69"/>
    <w:rsid w:val="00F713C2"/>
    <w:rsid w:val="00F85895"/>
    <w:rsid w:val="00F87195"/>
    <w:rsid w:val="00F907B2"/>
    <w:rsid w:val="00F92CC5"/>
    <w:rsid w:val="00F933C4"/>
    <w:rsid w:val="00F954A7"/>
    <w:rsid w:val="00F97DBF"/>
    <w:rsid w:val="00FA3329"/>
    <w:rsid w:val="00FE20B6"/>
    <w:rsid w:val="00FE42E1"/>
    <w:rsid w:val="00FE6A18"/>
    <w:rsid w:val="00FF492D"/>
    <w:rsid w:val="00FF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266F37B6"/>
  <w15:docId w15:val="{0FA62BA8-3AD3-49E0-B91E-DB74DD7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D30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7C6BF-659A-45DA-B75C-9BB616D82998}"/>
</file>

<file path=customXml/itemProps2.xml><?xml version="1.0" encoding="utf-8"?>
<ds:datastoreItem xmlns:ds="http://schemas.openxmlformats.org/officeDocument/2006/customXml" ds:itemID="{F4AF429B-BC8E-4A1F-9187-44D4229BB615}"/>
</file>

<file path=customXml/itemProps3.xml><?xml version="1.0" encoding="utf-8"?>
<ds:datastoreItem xmlns:ds="http://schemas.openxmlformats.org/officeDocument/2006/customXml" ds:itemID="{474A6EBB-23AE-4FA5-9D46-5AD712779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323</cp:revision>
  <dcterms:created xsi:type="dcterms:W3CDTF">2021-09-13T14:28:00Z</dcterms:created>
  <dcterms:modified xsi:type="dcterms:W3CDTF">2022-01-25T17:17:00Z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