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51C22" w14:textId="271BC11F" w:rsidR="00EA4195" w:rsidRPr="006D628D" w:rsidRDefault="00EA4195" w:rsidP="004352D3">
      <w:pPr>
        <w:spacing w:after="0" w:line="276" w:lineRule="auto"/>
        <w:ind w:left="-142" w:hanging="142"/>
        <w:jc w:val="both"/>
        <w:rPr>
          <w:rFonts w:ascii="Times New Roman" w:eastAsia="Calibri" w:hAnsi="Times New Roman" w:cs="Times New Roman"/>
          <w:color w:val="000000"/>
          <w:sz w:val="24"/>
          <w:szCs w:val="24"/>
        </w:rPr>
      </w:pPr>
      <w:r w:rsidRPr="006D628D">
        <w:rPr>
          <w:rFonts w:ascii="Times New Roman" w:eastAsia="Calibri" w:hAnsi="Times New Roman" w:cs="Times New Roman"/>
          <w:noProof/>
          <w:color w:val="000000"/>
          <w:sz w:val="24"/>
          <w:szCs w:val="24"/>
        </w:rPr>
        <w:drawing>
          <wp:anchor distT="0" distB="0" distL="114300" distR="114300" simplePos="0" relativeHeight="251661312" behindDoc="0" locked="0" layoutInCell="1" allowOverlap="1" wp14:anchorId="6A0E4C70" wp14:editId="6ECC86AB">
            <wp:simplePos x="0" y="0"/>
            <wp:positionH relativeFrom="column">
              <wp:posOffset>100330</wp:posOffset>
            </wp:positionH>
            <wp:positionV relativeFrom="paragraph">
              <wp:posOffset>1270</wp:posOffset>
            </wp:positionV>
            <wp:extent cx="577850" cy="5549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men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7850" cy="554990"/>
                    </a:xfrm>
                    <a:prstGeom prst="rect">
                      <a:avLst/>
                    </a:prstGeom>
                  </pic:spPr>
                </pic:pic>
              </a:graphicData>
            </a:graphic>
            <wp14:sizeRelH relativeFrom="margin">
              <wp14:pctWidth>0</wp14:pctWidth>
            </wp14:sizeRelH>
            <wp14:sizeRelV relativeFrom="margin">
              <wp14:pctHeight>0</wp14:pctHeight>
            </wp14:sizeRelV>
          </wp:anchor>
        </w:drawing>
      </w:r>
      <w:r w:rsidRPr="006D628D">
        <w:rPr>
          <w:rFonts w:ascii="Times New Roman" w:eastAsia="Calibri" w:hAnsi="Times New Roman" w:cs="Times New Roman"/>
          <w:color w:val="000000"/>
          <w:sz w:val="24"/>
          <w:szCs w:val="24"/>
        </w:rPr>
        <w:softHyphen/>
      </w:r>
      <w:r w:rsidRPr="006D628D">
        <w:rPr>
          <w:rFonts w:ascii="Times New Roman" w:eastAsia="Calibri" w:hAnsi="Times New Roman" w:cs="Times New Roman"/>
          <w:color w:val="000000"/>
          <w:sz w:val="24"/>
          <w:szCs w:val="24"/>
        </w:rPr>
        <w:softHyphen/>
        <w:t>ARMENIA</w:t>
      </w:r>
    </w:p>
    <w:p w14:paraId="34B505FD" w14:textId="3757481B" w:rsidR="00EA4195" w:rsidRPr="006D628D" w:rsidRDefault="00EA4195" w:rsidP="004352D3">
      <w:pPr>
        <w:spacing w:after="0" w:line="276" w:lineRule="auto"/>
        <w:jc w:val="both"/>
        <w:rPr>
          <w:rFonts w:ascii="Times New Roman" w:eastAsia="Calibri" w:hAnsi="Times New Roman" w:cs="Times New Roman"/>
          <w:color w:val="000000"/>
          <w:sz w:val="24"/>
          <w:szCs w:val="24"/>
        </w:rPr>
      </w:pPr>
    </w:p>
    <w:p w14:paraId="1FB3993F" w14:textId="77777777" w:rsidR="00EA4195" w:rsidRPr="006D628D" w:rsidRDefault="00EA4195" w:rsidP="004352D3">
      <w:pPr>
        <w:spacing w:after="0" w:line="276" w:lineRule="auto"/>
        <w:jc w:val="both"/>
        <w:rPr>
          <w:rFonts w:ascii="Times New Roman" w:eastAsia="Calibri" w:hAnsi="Times New Roman" w:cs="Times New Roman"/>
          <w:color w:val="000000"/>
          <w:sz w:val="24"/>
          <w:szCs w:val="24"/>
        </w:rPr>
      </w:pPr>
      <w:r w:rsidRPr="006D628D">
        <w:rPr>
          <w:rFonts w:ascii="Times New Roman" w:eastAsia="Calibri" w:hAnsi="Times New Roman" w:cs="Times New Roman"/>
          <w:noProof/>
          <w:color w:val="000000"/>
          <w:sz w:val="24"/>
          <w:szCs w:val="24"/>
        </w:rPr>
        <mc:AlternateContent>
          <mc:Choice Requires="wps">
            <w:drawing>
              <wp:anchor distT="0" distB="0" distL="114300" distR="114300" simplePos="0" relativeHeight="251662336" behindDoc="0" locked="0" layoutInCell="1" allowOverlap="1" wp14:anchorId="52411669" wp14:editId="2605A8AA">
                <wp:simplePos x="0" y="0"/>
                <wp:positionH relativeFrom="column">
                  <wp:posOffset>-51641</wp:posOffset>
                </wp:positionH>
                <wp:positionV relativeFrom="paragraph">
                  <wp:posOffset>215900</wp:posOffset>
                </wp:positionV>
                <wp:extent cx="6007100" cy="8255"/>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6007100" cy="825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0A253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7pt" to="468.9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" strokecolor="#4472c4" strokeweight=".5pt">
                <v:stroke joinstyle="miter"/>
              </v:line>
            </w:pict>
          </mc:Fallback>
        </mc:AlternateContent>
      </w:r>
    </w:p>
    <w:p w14:paraId="5BA16701" w14:textId="77777777" w:rsidR="001614DD" w:rsidRPr="006D628D" w:rsidRDefault="001614DD" w:rsidP="004352D3">
      <w:pPr>
        <w:spacing w:after="0" w:line="276" w:lineRule="auto"/>
        <w:jc w:val="both"/>
        <w:rPr>
          <w:rFonts w:ascii="Times New Roman" w:eastAsia="Calibri" w:hAnsi="Times New Roman" w:cs="Times New Roman"/>
          <w:color w:val="000000"/>
          <w:sz w:val="24"/>
          <w:szCs w:val="24"/>
        </w:rPr>
      </w:pPr>
    </w:p>
    <w:p w14:paraId="480AD3AA" w14:textId="6BA9F565" w:rsidR="00EA4195" w:rsidRPr="006D628D" w:rsidRDefault="007E6B50" w:rsidP="004352D3">
      <w:pPr>
        <w:spacing w:after="0" w:line="276" w:lineRule="auto"/>
        <w:jc w:val="both"/>
        <w:rPr>
          <w:rFonts w:ascii="Times New Roman" w:eastAsia="Calibri" w:hAnsi="Times New Roman" w:cs="Times New Roman"/>
          <w:color w:val="000000"/>
          <w:sz w:val="24"/>
          <w:szCs w:val="24"/>
        </w:rPr>
      </w:pPr>
      <w:r w:rsidRPr="006D628D">
        <w:rPr>
          <w:rFonts w:ascii="Times New Roman" w:eastAsia="Calibri" w:hAnsi="Times New Roman" w:cs="Times New Roman"/>
          <w:color w:val="000000"/>
          <w:sz w:val="24"/>
          <w:szCs w:val="24"/>
        </w:rPr>
        <w:t>28</w:t>
      </w:r>
      <w:r w:rsidR="00F02970" w:rsidRPr="006D628D">
        <w:rPr>
          <w:rFonts w:ascii="Times New Roman" w:eastAsia="Calibri" w:hAnsi="Times New Roman" w:cs="Times New Roman"/>
          <w:color w:val="000000"/>
          <w:sz w:val="24"/>
          <w:szCs w:val="24"/>
        </w:rPr>
        <w:t xml:space="preserve"> </w:t>
      </w:r>
      <w:r w:rsidR="00E87B2A" w:rsidRPr="006D628D">
        <w:rPr>
          <w:rFonts w:ascii="Times New Roman" w:eastAsia="Calibri" w:hAnsi="Times New Roman" w:cs="Times New Roman"/>
          <w:color w:val="000000"/>
          <w:sz w:val="24"/>
          <w:szCs w:val="24"/>
        </w:rPr>
        <w:t>January</w:t>
      </w:r>
      <w:r w:rsidR="00EA4195" w:rsidRPr="006D628D">
        <w:rPr>
          <w:rFonts w:ascii="Times New Roman" w:eastAsia="Calibri" w:hAnsi="Times New Roman" w:cs="Times New Roman"/>
          <w:color w:val="000000"/>
          <w:sz w:val="24"/>
          <w:szCs w:val="24"/>
        </w:rPr>
        <w:t xml:space="preserve"> 202</w:t>
      </w:r>
      <w:r w:rsidR="00E87B2A" w:rsidRPr="006D628D">
        <w:rPr>
          <w:rFonts w:ascii="Times New Roman" w:eastAsia="Calibri" w:hAnsi="Times New Roman" w:cs="Times New Roman"/>
          <w:color w:val="000000"/>
          <w:sz w:val="24"/>
          <w:szCs w:val="24"/>
        </w:rPr>
        <w:t>2</w:t>
      </w:r>
    </w:p>
    <w:p w14:paraId="428FAB48" w14:textId="77777777" w:rsidR="009C069F" w:rsidRPr="006D628D" w:rsidRDefault="009C069F" w:rsidP="004352D3">
      <w:pPr>
        <w:spacing w:after="0" w:line="276" w:lineRule="auto"/>
        <w:jc w:val="both"/>
        <w:rPr>
          <w:rFonts w:ascii="Times New Roman" w:eastAsia="Calibri" w:hAnsi="Times New Roman" w:cs="Times New Roman"/>
          <w:color w:val="000000"/>
          <w:sz w:val="24"/>
          <w:szCs w:val="24"/>
        </w:rPr>
      </w:pPr>
    </w:p>
    <w:p w14:paraId="47DCF5DB" w14:textId="4D1BF874" w:rsidR="009C069F" w:rsidRPr="006D628D" w:rsidRDefault="00E87B2A" w:rsidP="004352D3">
      <w:pPr>
        <w:spacing w:after="0" w:line="276" w:lineRule="auto"/>
        <w:jc w:val="both"/>
        <w:rPr>
          <w:rFonts w:ascii="Times New Roman" w:eastAsia="Calibri" w:hAnsi="Times New Roman" w:cs="Times New Roman"/>
          <w:color w:val="000000"/>
          <w:sz w:val="24"/>
          <w:szCs w:val="24"/>
        </w:rPr>
      </w:pPr>
      <w:r w:rsidRPr="006D628D">
        <w:rPr>
          <w:rFonts w:ascii="Times New Roman" w:eastAsia="Calibri" w:hAnsi="Times New Roman" w:cs="Times New Roman"/>
          <w:color w:val="000000"/>
          <w:sz w:val="24"/>
          <w:szCs w:val="24"/>
        </w:rPr>
        <w:t>40</w:t>
      </w:r>
      <w:r w:rsidR="009C069F" w:rsidRPr="006D628D">
        <w:rPr>
          <w:rFonts w:ascii="Times New Roman" w:eastAsia="Calibri" w:hAnsi="Times New Roman" w:cs="Times New Roman"/>
          <w:color w:val="000000"/>
          <w:sz w:val="24"/>
          <w:szCs w:val="24"/>
        </w:rPr>
        <w:t>th Session of the UPR Working Group</w:t>
      </w:r>
    </w:p>
    <w:p w14:paraId="575B8BC1" w14:textId="2DF5A9BB" w:rsidR="00565A8D" w:rsidRPr="006D628D" w:rsidRDefault="009C069F" w:rsidP="004352D3">
      <w:pPr>
        <w:spacing w:after="0" w:line="276" w:lineRule="auto"/>
        <w:jc w:val="both"/>
        <w:rPr>
          <w:rFonts w:ascii="Times New Roman" w:eastAsia="Calibri" w:hAnsi="Times New Roman" w:cs="Times New Roman"/>
          <w:color w:val="000000"/>
          <w:sz w:val="24"/>
          <w:szCs w:val="24"/>
        </w:rPr>
      </w:pPr>
      <w:r w:rsidRPr="006D628D">
        <w:rPr>
          <w:rFonts w:ascii="Times New Roman" w:eastAsia="Calibri" w:hAnsi="Times New Roman" w:cs="Times New Roman"/>
          <w:color w:val="000000"/>
          <w:sz w:val="24"/>
          <w:szCs w:val="24"/>
        </w:rPr>
        <w:t xml:space="preserve">Review of </w:t>
      </w:r>
      <w:r w:rsidR="007E6B50" w:rsidRPr="006D628D">
        <w:rPr>
          <w:rFonts w:ascii="Times New Roman" w:eastAsia="Calibri" w:hAnsi="Times New Roman" w:cs="Times New Roman"/>
          <w:color w:val="000000"/>
          <w:sz w:val="24"/>
          <w:szCs w:val="24"/>
        </w:rPr>
        <w:t>the Republic of Moldova</w:t>
      </w:r>
    </w:p>
    <w:p w14:paraId="77C57FC2" w14:textId="7F2FE7A7" w:rsidR="00F02970" w:rsidRPr="006D628D" w:rsidRDefault="00F02970" w:rsidP="004352D3">
      <w:pPr>
        <w:spacing w:after="0" w:line="276" w:lineRule="auto"/>
        <w:jc w:val="both"/>
        <w:rPr>
          <w:rFonts w:ascii="Times New Roman" w:eastAsia="Calibri" w:hAnsi="Times New Roman" w:cs="Times New Roman"/>
          <w:b/>
          <w:color w:val="000000"/>
          <w:sz w:val="24"/>
          <w:szCs w:val="24"/>
        </w:rPr>
      </w:pPr>
      <w:r w:rsidRPr="006D628D">
        <w:rPr>
          <w:rFonts w:ascii="Times New Roman" w:eastAsia="Calibri" w:hAnsi="Times New Roman" w:cs="Times New Roman"/>
          <w:b/>
          <w:color w:val="000000"/>
          <w:sz w:val="24"/>
          <w:szCs w:val="24"/>
        </w:rPr>
        <w:t xml:space="preserve">Delivered by </w:t>
      </w:r>
      <w:r w:rsidR="005635C7" w:rsidRPr="006D628D">
        <w:rPr>
          <w:rFonts w:ascii="Times New Roman" w:eastAsia="Calibri" w:hAnsi="Times New Roman" w:cs="Times New Roman"/>
          <w:b/>
          <w:color w:val="000000"/>
          <w:sz w:val="24"/>
          <w:szCs w:val="24"/>
        </w:rPr>
        <w:t>Mrs. Zoya Stepanyan, First Secretary, Permanent Mission of Armenia</w:t>
      </w:r>
    </w:p>
    <w:p w14:paraId="130AA311" w14:textId="77777777" w:rsidR="00565A8D" w:rsidRPr="006D628D" w:rsidRDefault="00565A8D" w:rsidP="004352D3">
      <w:pPr>
        <w:spacing w:after="0" w:line="276" w:lineRule="auto"/>
        <w:jc w:val="both"/>
        <w:rPr>
          <w:rFonts w:ascii="Times New Roman" w:eastAsia="Calibri" w:hAnsi="Times New Roman" w:cs="Times New Roman"/>
          <w:color w:val="000000"/>
          <w:sz w:val="24"/>
          <w:szCs w:val="24"/>
        </w:rPr>
      </w:pPr>
    </w:p>
    <w:p w14:paraId="487C7996" w14:textId="6521A55E" w:rsidR="00637B15" w:rsidRPr="006D628D" w:rsidRDefault="007B731A" w:rsidP="004352D3">
      <w:pPr>
        <w:spacing w:after="0" w:line="276"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 xml:space="preserve">Vice </w:t>
      </w:r>
      <w:r w:rsidR="00C00C65" w:rsidRPr="006D628D">
        <w:rPr>
          <w:rFonts w:ascii="Times New Roman" w:eastAsia="Calibri" w:hAnsi="Times New Roman" w:cs="Times New Roman"/>
          <w:sz w:val="24"/>
          <w:szCs w:val="24"/>
        </w:rPr>
        <w:t>P</w:t>
      </w:r>
      <w:r w:rsidR="001A4C11" w:rsidRPr="006D628D">
        <w:rPr>
          <w:rFonts w:ascii="Times New Roman" w:eastAsia="Calibri" w:hAnsi="Times New Roman" w:cs="Times New Roman"/>
          <w:sz w:val="24"/>
          <w:szCs w:val="24"/>
        </w:rPr>
        <w:t>resident</w:t>
      </w:r>
      <w:r w:rsidR="00EA4195" w:rsidRPr="006D628D">
        <w:rPr>
          <w:rFonts w:ascii="Times New Roman" w:eastAsia="Calibri" w:hAnsi="Times New Roman" w:cs="Times New Roman"/>
          <w:sz w:val="24"/>
          <w:szCs w:val="24"/>
        </w:rPr>
        <w:t>,</w:t>
      </w:r>
    </w:p>
    <w:p w14:paraId="0411EABE" w14:textId="77777777" w:rsidR="009C069F" w:rsidRPr="006D628D" w:rsidRDefault="009C069F" w:rsidP="004352D3">
      <w:pPr>
        <w:spacing w:after="0" w:line="276" w:lineRule="auto"/>
        <w:jc w:val="both"/>
        <w:rPr>
          <w:rFonts w:ascii="Times New Roman" w:eastAsia="Calibri" w:hAnsi="Times New Roman" w:cs="Times New Roman"/>
          <w:sz w:val="24"/>
          <w:szCs w:val="24"/>
        </w:rPr>
      </w:pPr>
    </w:p>
    <w:p w14:paraId="59B4C3DC" w14:textId="103FE102" w:rsidR="007B731A" w:rsidRPr="006D628D" w:rsidRDefault="0012079E" w:rsidP="007E6B50">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Armenia</w:t>
      </w:r>
      <w:r w:rsidR="002471D6" w:rsidRPr="006D628D">
        <w:rPr>
          <w:rFonts w:ascii="Times New Roman" w:eastAsia="Calibri" w:hAnsi="Times New Roman" w:cs="Times New Roman"/>
          <w:sz w:val="24"/>
          <w:szCs w:val="24"/>
        </w:rPr>
        <w:t xml:space="preserve"> </w:t>
      </w:r>
      <w:r w:rsidR="007E6B50" w:rsidRPr="006D628D">
        <w:rPr>
          <w:rFonts w:ascii="Times New Roman" w:eastAsia="Calibri" w:hAnsi="Times New Roman" w:cs="Times New Roman"/>
          <w:sz w:val="24"/>
          <w:szCs w:val="24"/>
        </w:rPr>
        <w:t xml:space="preserve">extends warm welcomes to the delegation of the Republic of Moldova. </w:t>
      </w:r>
    </w:p>
    <w:p w14:paraId="7DA7BAE0" w14:textId="09BD9254" w:rsidR="007E6B50" w:rsidRPr="006D628D" w:rsidRDefault="007E6B50" w:rsidP="007E6B50">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 xml:space="preserve">We took note of all the reports presented for this review. </w:t>
      </w:r>
    </w:p>
    <w:p w14:paraId="48A36560" w14:textId="4C4FD7EB" w:rsidR="007E6B50" w:rsidRPr="006D628D" w:rsidRDefault="007E6B50" w:rsidP="007E6B50">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Armenia welcomes legal and institutional reforms undertaken towards fu</w:t>
      </w:r>
      <w:r w:rsidR="005B330B" w:rsidRPr="006D628D">
        <w:rPr>
          <w:rFonts w:ascii="Times New Roman" w:eastAsia="Calibri" w:hAnsi="Times New Roman" w:cs="Times New Roman"/>
          <w:sz w:val="24"/>
          <w:szCs w:val="24"/>
        </w:rPr>
        <w:t>r</w:t>
      </w:r>
      <w:r w:rsidRPr="006D628D">
        <w:rPr>
          <w:rFonts w:ascii="Times New Roman" w:eastAsia="Calibri" w:hAnsi="Times New Roman" w:cs="Times New Roman"/>
          <w:sz w:val="24"/>
          <w:szCs w:val="24"/>
        </w:rPr>
        <w:t>ther consolidation of democratic institutions</w:t>
      </w:r>
      <w:r w:rsidR="005B330B" w:rsidRPr="006D628D">
        <w:rPr>
          <w:rFonts w:ascii="Times New Roman" w:eastAsia="Calibri" w:hAnsi="Times New Roman" w:cs="Times New Roman"/>
          <w:sz w:val="24"/>
          <w:szCs w:val="24"/>
        </w:rPr>
        <w:t xml:space="preserve"> in the country. </w:t>
      </w:r>
      <w:r w:rsidRPr="006D628D">
        <w:rPr>
          <w:rFonts w:ascii="Times New Roman" w:eastAsia="Calibri" w:hAnsi="Times New Roman" w:cs="Times New Roman"/>
          <w:sz w:val="24"/>
          <w:szCs w:val="24"/>
        </w:rPr>
        <w:t xml:space="preserve"> </w:t>
      </w:r>
    </w:p>
    <w:p w14:paraId="11884B15" w14:textId="37DBCCF8" w:rsidR="005B330B" w:rsidRPr="006D628D" w:rsidRDefault="005B330B" w:rsidP="007E6B50">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 xml:space="preserve">We would particularly like to highlight the measures in the area of justice and fight against corruption. Armenia recommends to take further steps to increase access to justice and trust in judiciary and enhance oversight mechanisms to fight corruption. </w:t>
      </w:r>
    </w:p>
    <w:p w14:paraId="0BE1B1A4" w14:textId="03277C4A" w:rsidR="007B731A" w:rsidRPr="006D628D" w:rsidRDefault="00C30281" w:rsidP="007B731A">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Armenia also welcomes the concre</w:t>
      </w:r>
      <w:r w:rsidR="006D628D">
        <w:rPr>
          <w:rFonts w:ascii="Times New Roman" w:eastAsia="Calibri" w:hAnsi="Times New Roman" w:cs="Times New Roman"/>
          <w:sz w:val="24"/>
          <w:szCs w:val="24"/>
        </w:rPr>
        <w:t>te</w:t>
      </w:r>
      <w:r w:rsidRPr="006D628D">
        <w:rPr>
          <w:rFonts w:ascii="Times New Roman" w:eastAsia="Calibri" w:hAnsi="Times New Roman" w:cs="Times New Roman"/>
          <w:sz w:val="24"/>
          <w:szCs w:val="24"/>
        </w:rPr>
        <w:t xml:space="preserve"> policy interventions to prevent trafficking in human beings, such as licensing of private employment agencies. We recommend to invest additional efforts on </w:t>
      </w:r>
      <w:r w:rsidR="00D7781D" w:rsidRPr="006D628D">
        <w:rPr>
          <w:rFonts w:ascii="Times New Roman" w:eastAsia="Calibri" w:hAnsi="Times New Roman" w:cs="Times New Roman"/>
          <w:sz w:val="24"/>
          <w:szCs w:val="24"/>
        </w:rPr>
        <w:t>strengthening</w:t>
      </w:r>
      <w:r w:rsidRPr="006D628D">
        <w:rPr>
          <w:rFonts w:ascii="Times New Roman" w:eastAsia="Calibri" w:hAnsi="Times New Roman" w:cs="Times New Roman"/>
          <w:sz w:val="24"/>
          <w:szCs w:val="24"/>
        </w:rPr>
        <w:t xml:space="preserve"> </w:t>
      </w:r>
      <w:r w:rsidR="00D7781D" w:rsidRPr="006D628D">
        <w:rPr>
          <w:rFonts w:ascii="Times New Roman" w:eastAsia="Calibri" w:hAnsi="Times New Roman" w:cs="Times New Roman"/>
          <w:sz w:val="24"/>
          <w:szCs w:val="24"/>
        </w:rPr>
        <w:t>investigation and prosecution of trafficking in human beings, especially in case</w:t>
      </w:r>
      <w:r w:rsidR="00EB1698">
        <w:rPr>
          <w:rFonts w:ascii="Times New Roman" w:eastAsia="Calibri" w:hAnsi="Times New Roman" w:cs="Times New Roman"/>
          <w:sz w:val="24"/>
          <w:szCs w:val="24"/>
          <w:lang w:val="hy-AM"/>
        </w:rPr>
        <w:t>s</w:t>
      </w:r>
      <w:bookmarkStart w:id="0" w:name="_GoBack"/>
      <w:bookmarkEnd w:id="0"/>
      <w:r w:rsidR="00D7781D" w:rsidRPr="006D628D">
        <w:rPr>
          <w:rFonts w:ascii="Times New Roman" w:eastAsia="Calibri" w:hAnsi="Times New Roman" w:cs="Times New Roman"/>
          <w:sz w:val="24"/>
          <w:szCs w:val="24"/>
        </w:rPr>
        <w:t xml:space="preserve"> of crimes against children. </w:t>
      </w:r>
    </w:p>
    <w:p w14:paraId="656C84D9" w14:textId="069FB9A5" w:rsidR="00D7781D" w:rsidRPr="006D628D" w:rsidRDefault="00D7781D" w:rsidP="007B731A">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 xml:space="preserve">Armenia took a very positive note on the gender equality related reforms, such as the adoption of Action Plan on implementation of Women, Peace and Security agenda as well as projects </w:t>
      </w:r>
      <w:r w:rsidR="003715B0" w:rsidRPr="006D628D">
        <w:rPr>
          <w:rFonts w:ascii="Times New Roman" w:eastAsia="Calibri" w:hAnsi="Times New Roman" w:cs="Times New Roman"/>
          <w:sz w:val="24"/>
          <w:szCs w:val="24"/>
        </w:rPr>
        <w:t xml:space="preserve">aimed at increased representation of women. We recommend to center further efforts on economic empowerment of women, especially </w:t>
      </w:r>
      <w:r w:rsidR="00312825" w:rsidRPr="006D628D">
        <w:rPr>
          <w:rFonts w:ascii="Times New Roman" w:eastAsia="Calibri" w:hAnsi="Times New Roman" w:cs="Times New Roman"/>
          <w:sz w:val="24"/>
          <w:szCs w:val="24"/>
        </w:rPr>
        <w:t xml:space="preserve">for </w:t>
      </w:r>
      <w:r w:rsidR="003715B0" w:rsidRPr="006D628D">
        <w:rPr>
          <w:rFonts w:ascii="Times New Roman" w:eastAsia="Calibri" w:hAnsi="Times New Roman" w:cs="Times New Roman"/>
          <w:sz w:val="24"/>
          <w:szCs w:val="24"/>
        </w:rPr>
        <w:t xml:space="preserve">those in vulnerable situations or from minority groups.   </w:t>
      </w:r>
    </w:p>
    <w:p w14:paraId="7F69FCD2" w14:textId="60B9916E" w:rsidR="003715B0" w:rsidRPr="006D628D" w:rsidRDefault="003715B0" w:rsidP="007B731A">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 xml:space="preserve">We wish Moldova </w:t>
      </w:r>
      <w:r w:rsidR="006D628D">
        <w:rPr>
          <w:rFonts w:ascii="Times New Roman" w:eastAsia="Calibri" w:hAnsi="Times New Roman" w:cs="Times New Roman"/>
          <w:sz w:val="24"/>
          <w:szCs w:val="24"/>
        </w:rPr>
        <w:t>a successful review</w:t>
      </w:r>
      <w:r w:rsidRPr="006D628D">
        <w:rPr>
          <w:rFonts w:ascii="Times New Roman" w:eastAsia="Calibri" w:hAnsi="Times New Roman" w:cs="Times New Roman"/>
          <w:sz w:val="24"/>
          <w:szCs w:val="24"/>
        </w:rPr>
        <w:t>.</w:t>
      </w:r>
    </w:p>
    <w:p w14:paraId="606E7220" w14:textId="77777777" w:rsidR="003715B0" w:rsidRPr="006D628D" w:rsidRDefault="003715B0" w:rsidP="007B731A">
      <w:pPr>
        <w:spacing w:after="0" w:line="360" w:lineRule="auto"/>
        <w:ind w:firstLine="720"/>
        <w:jc w:val="both"/>
        <w:rPr>
          <w:rFonts w:ascii="Times New Roman" w:eastAsia="Calibri" w:hAnsi="Times New Roman" w:cs="Times New Roman"/>
          <w:sz w:val="24"/>
          <w:szCs w:val="24"/>
        </w:rPr>
      </w:pPr>
    </w:p>
    <w:p w14:paraId="6805E6F7" w14:textId="2F81059D" w:rsidR="003715B0" w:rsidRPr="006D628D" w:rsidRDefault="003715B0" w:rsidP="007B731A">
      <w:pPr>
        <w:spacing w:after="0" w:line="360" w:lineRule="auto"/>
        <w:ind w:firstLine="720"/>
        <w:jc w:val="both"/>
        <w:rPr>
          <w:rFonts w:ascii="Times New Roman" w:eastAsia="Calibri" w:hAnsi="Times New Roman" w:cs="Times New Roman"/>
          <w:sz w:val="24"/>
          <w:szCs w:val="24"/>
        </w:rPr>
      </w:pPr>
      <w:r w:rsidRPr="006D628D">
        <w:rPr>
          <w:rFonts w:ascii="Times New Roman" w:eastAsia="Calibri" w:hAnsi="Times New Roman" w:cs="Times New Roman"/>
          <w:sz w:val="24"/>
          <w:szCs w:val="24"/>
        </w:rPr>
        <w:t xml:space="preserve">I thank you.  </w:t>
      </w:r>
    </w:p>
    <w:p w14:paraId="2E915850" w14:textId="77777777" w:rsidR="007B731A" w:rsidRPr="006D628D" w:rsidRDefault="007B731A" w:rsidP="007B731A">
      <w:pPr>
        <w:spacing w:after="0" w:line="360" w:lineRule="auto"/>
        <w:ind w:firstLine="720"/>
        <w:jc w:val="both"/>
        <w:rPr>
          <w:rFonts w:ascii="Times New Roman" w:eastAsia="Calibri" w:hAnsi="Times New Roman" w:cs="Times New Roman"/>
          <w:sz w:val="24"/>
          <w:szCs w:val="24"/>
        </w:rPr>
      </w:pPr>
    </w:p>
    <w:sectPr w:rsidR="007B731A" w:rsidRPr="006D628D">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89C00" w14:textId="77777777" w:rsidR="003464E2" w:rsidRDefault="003464E2">
      <w:pPr>
        <w:spacing w:after="0" w:line="240" w:lineRule="auto"/>
      </w:pPr>
      <w:r>
        <w:separator/>
      </w:r>
    </w:p>
  </w:endnote>
  <w:endnote w:type="continuationSeparator" w:id="0">
    <w:p w14:paraId="60AF0F23" w14:textId="77777777" w:rsidR="003464E2" w:rsidRDefault="0034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1AA03" w14:textId="77777777" w:rsidR="00855CD0" w:rsidRDefault="003464E2">
    <w:pPr>
      <w:pStyle w:val="Footer"/>
      <w:jc w:val="right"/>
    </w:pPr>
  </w:p>
  <w:p w14:paraId="056406C4" w14:textId="77777777" w:rsidR="00855CD0" w:rsidRDefault="003464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A70D9" w14:textId="77777777" w:rsidR="003464E2" w:rsidRDefault="003464E2">
      <w:pPr>
        <w:spacing w:after="0" w:line="240" w:lineRule="auto"/>
      </w:pPr>
      <w:r>
        <w:separator/>
      </w:r>
    </w:p>
  </w:footnote>
  <w:footnote w:type="continuationSeparator" w:id="0">
    <w:p w14:paraId="24C30848" w14:textId="77777777" w:rsidR="003464E2" w:rsidRDefault="00346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C5DDB"/>
    <w:multiLevelType w:val="hybridMultilevel"/>
    <w:tmpl w:val="E63040B8"/>
    <w:lvl w:ilvl="0" w:tplc="4BC2E2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C820C0"/>
    <w:multiLevelType w:val="hybridMultilevel"/>
    <w:tmpl w:val="E3DAE1F6"/>
    <w:lvl w:ilvl="0" w:tplc="2412167C">
      <w:numFmt w:val="bullet"/>
      <w:lvlText w:val="-"/>
      <w:lvlJc w:val="left"/>
      <w:pPr>
        <w:ind w:left="1140" w:hanging="360"/>
      </w:pPr>
      <w:rPr>
        <w:rFonts w:ascii="Times New Roman" w:eastAsia="Calibr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B46"/>
    <w:rsid w:val="00011274"/>
    <w:rsid w:val="00013894"/>
    <w:rsid w:val="00015C70"/>
    <w:rsid w:val="0002688D"/>
    <w:rsid w:val="00044820"/>
    <w:rsid w:val="0007329A"/>
    <w:rsid w:val="00094E8F"/>
    <w:rsid w:val="000A5EBB"/>
    <w:rsid w:val="000D34FA"/>
    <w:rsid w:val="000F242E"/>
    <w:rsid w:val="00102D67"/>
    <w:rsid w:val="00113794"/>
    <w:rsid w:val="00116691"/>
    <w:rsid w:val="0012079E"/>
    <w:rsid w:val="00137D21"/>
    <w:rsid w:val="001473F3"/>
    <w:rsid w:val="00152F14"/>
    <w:rsid w:val="001614DD"/>
    <w:rsid w:val="00172DF5"/>
    <w:rsid w:val="00191F11"/>
    <w:rsid w:val="001A0FEA"/>
    <w:rsid w:val="001A4C11"/>
    <w:rsid w:val="001C5275"/>
    <w:rsid w:val="001D65A6"/>
    <w:rsid w:val="001F5E23"/>
    <w:rsid w:val="0021420E"/>
    <w:rsid w:val="002471D6"/>
    <w:rsid w:val="002546E3"/>
    <w:rsid w:val="002575EA"/>
    <w:rsid w:val="0026066F"/>
    <w:rsid w:val="00283652"/>
    <w:rsid w:val="0029736F"/>
    <w:rsid w:val="002C7C93"/>
    <w:rsid w:val="002D0CED"/>
    <w:rsid w:val="002E491C"/>
    <w:rsid w:val="0031064D"/>
    <w:rsid w:val="00311F9F"/>
    <w:rsid w:val="00312825"/>
    <w:rsid w:val="003464E2"/>
    <w:rsid w:val="003715B0"/>
    <w:rsid w:val="0039043B"/>
    <w:rsid w:val="003B1BF8"/>
    <w:rsid w:val="003C2053"/>
    <w:rsid w:val="003F2A53"/>
    <w:rsid w:val="0040227F"/>
    <w:rsid w:val="00405665"/>
    <w:rsid w:val="00405E5C"/>
    <w:rsid w:val="00425C0B"/>
    <w:rsid w:val="004352D3"/>
    <w:rsid w:val="004858A0"/>
    <w:rsid w:val="00494A92"/>
    <w:rsid w:val="004F4B46"/>
    <w:rsid w:val="00502957"/>
    <w:rsid w:val="0052591D"/>
    <w:rsid w:val="00551D67"/>
    <w:rsid w:val="0056125D"/>
    <w:rsid w:val="00562F48"/>
    <w:rsid w:val="005635C7"/>
    <w:rsid w:val="00565A8D"/>
    <w:rsid w:val="005B330B"/>
    <w:rsid w:val="005B4617"/>
    <w:rsid w:val="005F0D02"/>
    <w:rsid w:val="0060632E"/>
    <w:rsid w:val="00637B15"/>
    <w:rsid w:val="00674D11"/>
    <w:rsid w:val="00684464"/>
    <w:rsid w:val="006A1D5E"/>
    <w:rsid w:val="006A7618"/>
    <w:rsid w:val="006C7208"/>
    <w:rsid w:val="006D628D"/>
    <w:rsid w:val="006D7B55"/>
    <w:rsid w:val="006E285E"/>
    <w:rsid w:val="00711635"/>
    <w:rsid w:val="00712D3A"/>
    <w:rsid w:val="00743090"/>
    <w:rsid w:val="00751BC4"/>
    <w:rsid w:val="00756CE0"/>
    <w:rsid w:val="007809E8"/>
    <w:rsid w:val="007A577B"/>
    <w:rsid w:val="007B442A"/>
    <w:rsid w:val="007B731A"/>
    <w:rsid w:val="007C5F6B"/>
    <w:rsid w:val="007D1328"/>
    <w:rsid w:val="007E6B50"/>
    <w:rsid w:val="007F04EA"/>
    <w:rsid w:val="00816BC6"/>
    <w:rsid w:val="00821676"/>
    <w:rsid w:val="00831730"/>
    <w:rsid w:val="00831B4D"/>
    <w:rsid w:val="00836318"/>
    <w:rsid w:val="008401F5"/>
    <w:rsid w:val="00864212"/>
    <w:rsid w:val="008A7D67"/>
    <w:rsid w:val="008C59B3"/>
    <w:rsid w:val="00905193"/>
    <w:rsid w:val="00927DCB"/>
    <w:rsid w:val="00933DEE"/>
    <w:rsid w:val="00934CF0"/>
    <w:rsid w:val="0096074D"/>
    <w:rsid w:val="00983438"/>
    <w:rsid w:val="009C069F"/>
    <w:rsid w:val="009C13D5"/>
    <w:rsid w:val="009C167C"/>
    <w:rsid w:val="009C407F"/>
    <w:rsid w:val="00A25B87"/>
    <w:rsid w:val="00A33E89"/>
    <w:rsid w:val="00A34B4D"/>
    <w:rsid w:val="00A63090"/>
    <w:rsid w:val="00A74D5F"/>
    <w:rsid w:val="00A82239"/>
    <w:rsid w:val="00A82CC9"/>
    <w:rsid w:val="00A96063"/>
    <w:rsid w:val="00AB171B"/>
    <w:rsid w:val="00AD6265"/>
    <w:rsid w:val="00B22ABA"/>
    <w:rsid w:val="00B4609E"/>
    <w:rsid w:val="00B55DE0"/>
    <w:rsid w:val="00B63C79"/>
    <w:rsid w:val="00B844E9"/>
    <w:rsid w:val="00BA1330"/>
    <w:rsid w:val="00BA25C6"/>
    <w:rsid w:val="00BD0625"/>
    <w:rsid w:val="00BD0652"/>
    <w:rsid w:val="00BF4F0D"/>
    <w:rsid w:val="00C00C65"/>
    <w:rsid w:val="00C244D0"/>
    <w:rsid w:val="00C30281"/>
    <w:rsid w:val="00C5168C"/>
    <w:rsid w:val="00CB186B"/>
    <w:rsid w:val="00CB5249"/>
    <w:rsid w:val="00CE627A"/>
    <w:rsid w:val="00D520B9"/>
    <w:rsid w:val="00D6070F"/>
    <w:rsid w:val="00D7781D"/>
    <w:rsid w:val="00D91181"/>
    <w:rsid w:val="00D9743E"/>
    <w:rsid w:val="00E025EB"/>
    <w:rsid w:val="00E33107"/>
    <w:rsid w:val="00E34231"/>
    <w:rsid w:val="00E7787C"/>
    <w:rsid w:val="00E87B2A"/>
    <w:rsid w:val="00EA4195"/>
    <w:rsid w:val="00EB1698"/>
    <w:rsid w:val="00EE5967"/>
    <w:rsid w:val="00F01944"/>
    <w:rsid w:val="00F02970"/>
    <w:rsid w:val="00F2471F"/>
    <w:rsid w:val="00F60DD4"/>
    <w:rsid w:val="00FB18C8"/>
    <w:rsid w:val="00FB4C0B"/>
    <w:rsid w:val="00FC403A"/>
    <w:rsid w:val="00FE0E6B"/>
    <w:rsid w:val="00FE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8DC9"/>
  <w15:chartTrackingRefBased/>
  <w15:docId w15:val="{0E0E72C1-8647-49E3-B445-C525EF41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A419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A4195"/>
  </w:style>
  <w:style w:type="paragraph" w:styleId="BalloonText">
    <w:name w:val="Balloon Text"/>
    <w:basedOn w:val="Normal"/>
    <w:link w:val="BalloonTextChar"/>
    <w:uiPriority w:val="99"/>
    <w:semiHidden/>
    <w:unhideWhenUsed/>
    <w:rsid w:val="00831B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1B4D"/>
    <w:rPr>
      <w:rFonts w:ascii="Times New Roman" w:hAnsi="Times New Roman" w:cs="Times New Roman"/>
      <w:sz w:val="18"/>
      <w:szCs w:val="18"/>
    </w:rPr>
  </w:style>
  <w:style w:type="paragraph" w:styleId="ListParagraph">
    <w:name w:val="List Paragraph"/>
    <w:basedOn w:val="Normal"/>
    <w:uiPriority w:val="34"/>
    <w:qFormat/>
    <w:rsid w:val="00B4609E"/>
    <w:pPr>
      <w:ind w:left="720"/>
      <w:contextualSpacing/>
    </w:pPr>
  </w:style>
  <w:style w:type="paragraph" w:styleId="Revision">
    <w:name w:val="Revision"/>
    <w:hidden/>
    <w:uiPriority w:val="99"/>
    <w:semiHidden/>
    <w:rsid w:val="006D6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80140-1D83-4698-8800-0E4F12B0477E}"/>
</file>

<file path=customXml/itemProps2.xml><?xml version="1.0" encoding="utf-8"?>
<ds:datastoreItem xmlns:ds="http://schemas.openxmlformats.org/officeDocument/2006/customXml" ds:itemID="{9F8DD61D-4690-4D79-8385-2B547CDC9519}"/>
</file>

<file path=customXml/itemProps3.xml><?xml version="1.0" encoding="utf-8"?>
<ds:datastoreItem xmlns:ds="http://schemas.openxmlformats.org/officeDocument/2006/customXml" ds:itemID="{3C5DA07A-C673-4912-895E-F6439D3AF03D}"/>
</file>

<file path=customXml/itemProps4.xml><?xml version="1.0" encoding="utf-8"?>
<ds:datastoreItem xmlns:ds="http://schemas.openxmlformats.org/officeDocument/2006/customXml" ds:itemID="{B178EEFA-F9CC-4EFD-8164-D21BC185FA91}"/>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Zoya Stepanyan</cp:lastModifiedBy>
  <cp:revision>2</cp:revision>
  <cp:lastPrinted>2021-10-30T17:48:00Z</cp:lastPrinted>
  <dcterms:created xsi:type="dcterms:W3CDTF">2022-01-27T16:27:00Z</dcterms:created>
  <dcterms:modified xsi:type="dcterms:W3CDTF">2022-01-27T16:27:00Z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