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324E7CB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Pr="00722F1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3E40E1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E357E9">
        <w:rPr>
          <w:rFonts w:ascii="Arial" w:hAnsi="Arial" w:cs="Arial"/>
          <w:b/>
          <w:sz w:val="24"/>
          <w:szCs w:val="24"/>
          <w:lang w:val="en-GB"/>
        </w:rPr>
        <w:t>Timor-Leste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35A12E3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4842BA21" w:rsidR="00275158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E357E9">
        <w:rPr>
          <w:rFonts w:ascii="Arial" w:hAnsi="Arial" w:cs="Arial"/>
          <w:b/>
          <w:sz w:val="24"/>
          <w:szCs w:val="24"/>
          <w:lang w:val="en-GB"/>
        </w:rPr>
        <w:t>7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770CBE9F" w:rsidR="00B05364" w:rsidRDefault="004F49FC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7B1A7A">
        <w:rPr>
          <w:rFonts w:ascii="Arial" w:hAnsi="Arial" w:cs="Arial"/>
          <w:sz w:val="24"/>
          <w:szCs w:val="24"/>
        </w:rPr>
        <w:t>Mr. President/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4E36F9A4" w14:textId="639885D6" w:rsidR="00E134DD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D96B5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Democratic Republic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37641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Timor-Leste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</w:t>
      </w:r>
      <w:r w:rsidR="00E1485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E134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49D9ABF3" w14:textId="77777777" w:rsidR="00E134DD" w:rsidRDefault="00E134DD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75BBAD7" w14:textId="655656EB" w:rsidR="00E134DD" w:rsidRDefault="004A7E3D" w:rsidP="00E134D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</w:t>
      </w:r>
      <w:r w:rsidR="00E134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 positively note measures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on the promotion and protection of human rights in various fields,</w:t>
      </w:r>
      <w:r w:rsidR="00E134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particular those related to the recommendations from the previous cycle of the UPR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</w:t>
      </w:r>
      <w:r w:rsidRPr="004A7E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being implemented by the Government</w:t>
      </w:r>
      <w:r w:rsidR="00E134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</w:p>
    <w:p w14:paraId="12B08AFE" w14:textId="79EAAF62" w:rsidR="00E134DD" w:rsidRDefault="00E134DD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5531153B" w14:textId="78C88BDA" w:rsidR="00E134DD" w:rsidRDefault="00E134DD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 this regard,</w:t>
      </w:r>
      <w:r w:rsidR="00B128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0F266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Government policies on social assistance for persons with disabilities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</w:t>
      </w:r>
      <w:r w:rsidR="000F266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on</w:t>
      </w:r>
      <w:r w:rsidR="004922D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protection</w:t>
      </w:r>
      <w:r w:rsidR="00DF6C7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of the rights of women and </w:t>
      </w:r>
      <w:r w:rsidR="000F266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children’s rights</w:t>
      </w:r>
      <w:r w:rsidR="00DF6C7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should be mentioned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  <w:r w:rsidR="00B4174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ffective </w:t>
      </w:r>
      <w:r w:rsidR="00DF6C7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implementation of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state programs</w:t>
      </w:r>
      <w:r w:rsidR="00C10AA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prepared </w:t>
      </w:r>
      <w:r w:rsidR="004F49F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on the basis of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needs</w:t>
      </w:r>
      <w:r w:rsidR="00C10AA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contribute to an enabling environment for the enjoyment of</w:t>
      </w:r>
      <w:r w:rsidR="00B4174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all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human rights in </w:t>
      </w:r>
      <w:r w:rsidR="004922D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country. </w:t>
      </w:r>
      <w:r w:rsidR="00DF6C7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FA8763D" w14:textId="77777777" w:rsidR="0084524C" w:rsidRDefault="0084524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2AC16D" w14:textId="1A609E22" w:rsidR="008657D6" w:rsidRDefault="0027059B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Azerbaijan offers the following recommendations to </w:t>
      </w:r>
      <w:r w:rsidR="00A57F7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Timor-Leste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5E7F5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 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33D90D2" w14:textId="4D6973B5" w:rsidR="00764D15" w:rsidRDefault="00C10AAB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Enhance cooperation with the </w:t>
      </w:r>
      <w:r w:rsidR="00764D1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UN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human rights mechanisms</w:t>
      </w:r>
      <w:r w:rsidR="00764D1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, including treaty bodies. </w:t>
      </w:r>
    </w:p>
    <w:p w14:paraId="25CC3EC2" w14:textId="77777777" w:rsidR="00AF15D6" w:rsidRDefault="00AF15D6" w:rsidP="00AF15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D5B8C6C" w14:textId="2DBE80B5" w:rsidR="00AF15D6" w:rsidRDefault="00AF15D6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Continue to implement</w:t>
      </w:r>
      <w:r w:rsidR="003B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human rights training program</w:t>
      </w:r>
      <w:r w:rsidR="003B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</w:t>
      </w:r>
      <w:r w:rsidR="00B4174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0F266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for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3B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contribut</w:t>
      </w:r>
      <w:r w:rsidR="000F266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ing</w:t>
      </w:r>
      <w:r w:rsidR="003B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to</w:t>
      </w:r>
      <w:r w:rsidR="004A7E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</w:t>
      </w:r>
      <w:r w:rsidR="003B5A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7D370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capacity building </w:t>
      </w:r>
      <w:r w:rsidR="00D3396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for</w:t>
      </w:r>
      <w:r w:rsidR="007D370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better protection of human rights.</w:t>
      </w:r>
    </w:p>
    <w:p w14:paraId="2888B252" w14:textId="77777777" w:rsidR="00764D15" w:rsidRDefault="00764D15" w:rsidP="00764D1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14A24526" w14:textId="772123DB" w:rsidR="00C10AAB" w:rsidRDefault="007D370F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</w:t>
      </w:r>
      <w:r w:rsidR="00AF15D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ake effective measures and c</w:t>
      </w:r>
      <w:r w:rsidR="00764D1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ontinue awareness-raising campaigns </w:t>
      </w:r>
      <w:r w:rsidR="007B10A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to address</w:t>
      </w:r>
      <w:r w:rsidR="00764D1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cases of early marriage.   </w:t>
      </w:r>
      <w:r w:rsidR="00C10AA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</w:p>
    <w:p w14:paraId="5BA482B5" w14:textId="77777777" w:rsidR="00C10AAB" w:rsidRPr="00C10AAB" w:rsidRDefault="00C10AAB" w:rsidP="00C10AA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2A2B800B" w:rsidR="00275158" w:rsidRPr="007D370F" w:rsidRDefault="00C0390B" w:rsidP="007D370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 w:rsidRPr="007D370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7D370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7D370F">
        <w:rPr>
          <w:rFonts w:ascii="Arial" w:hAnsi="Arial" w:cs="Arial"/>
          <w:sz w:val="24"/>
          <w:szCs w:val="24"/>
        </w:rPr>
        <w:t>wish</w:t>
      </w:r>
      <w:r w:rsidRPr="007D370F">
        <w:rPr>
          <w:rFonts w:ascii="Arial" w:hAnsi="Arial" w:cs="Arial"/>
          <w:sz w:val="24"/>
          <w:szCs w:val="24"/>
        </w:rPr>
        <w:t>es</w:t>
      </w:r>
      <w:r w:rsidR="00275158" w:rsidRPr="007D370F">
        <w:rPr>
          <w:rFonts w:ascii="Arial" w:hAnsi="Arial" w:cs="Arial"/>
          <w:sz w:val="24"/>
          <w:szCs w:val="24"/>
        </w:rPr>
        <w:t xml:space="preserve"> the </w:t>
      </w:r>
      <w:r w:rsidR="00E64AE4" w:rsidRPr="007D370F">
        <w:rPr>
          <w:rFonts w:ascii="Arial" w:hAnsi="Arial" w:cs="Arial"/>
          <w:sz w:val="24"/>
          <w:szCs w:val="24"/>
        </w:rPr>
        <w:t>D</w:t>
      </w:r>
      <w:r w:rsidR="00275158" w:rsidRPr="007D370F">
        <w:rPr>
          <w:rFonts w:ascii="Arial" w:hAnsi="Arial" w:cs="Arial"/>
          <w:sz w:val="24"/>
          <w:szCs w:val="24"/>
        </w:rPr>
        <w:t xml:space="preserve">elegation of </w:t>
      </w:r>
      <w:r w:rsidR="00E357E9" w:rsidRPr="007D370F">
        <w:rPr>
          <w:rFonts w:ascii="Arial" w:hAnsi="Arial" w:cs="Arial"/>
          <w:sz w:val="24"/>
          <w:szCs w:val="24"/>
        </w:rPr>
        <w:t>Timor-Leste</w:t>
      </w:r>
      <w:r w:rsidR="00275158" w:rsidRPr="007D370F">
        <w:rPr>
          <w:rFonts w:ascii="Arial" w:hAnsi="Arial" w:cs="Arial"/>
          <w:sz w:val="24"/>
          <w:szCs w:val="24"/>
        </w:rPr>
        <w:t xml:space="preserve"> a </w:t>
      </w:r>
      <w:r w:rsidR="0027059B" w:rsidRPr="007D370F">
        <w:rPr>
          <w:rFonts w:ascii="Arial" w:hAnsi="Arial" w:cs="Arial"/>
          <w:sz w:val="24"/>
          <w:szCs w:val="24"/>
        </w:rPr>
        <w:t xml:space="preserve">very </w:t>
      </w:r>
      <w:r w:rsidR="00275158" w:rsidRPr="007D370F">
        <w:rPr>
          <w:rFonts w:ascii="Arial" w:hAnsi="Arial" w:cs="Arial"/>
          <w:sz w:val="24"/>
          <w:szCs w:val="24"/>
        </w:rPr>
        <w:t>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D289FE" w:rsidR="00C1074B" w:rsidRDefault="00444212" w:rsidP="00C1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="00275158" w:rsidRPr="00E075B5">
        <w:rPr>
          <w:rFonts w:ascii="Arial" w:hAnsi="Arial" w:cs="Arial"/>
          <w:sz w:val="24"/>
          <w:szCs w:val="24"/>
        </w:rPr>
        <w:t>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2D11" w14:textId="77777777" w:rsidR="007413B7" w:rsidRDefault="007413B7">
      <w:r>
        <w:separator/>
      </w:r>
    </w:p>
  </w:endnote>
  <w:endnote w:type="continuationSeparator" w:id="0">
    <w:p w14:paraId="0DF33D0F" w14:textId="77777777" w:rsidR="007413B7" w:rsidRDefault="007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1854" w14:textId="77777777" w:rsidR="007413B7" w:rsidRDefault="007413B7">
      <w:r>
        <w:separator/>
      </w:r>
    </w:p>
  </w:footnote>
  <w:footnote w:type="continuationSeparator" w:id="0">
    <w:p w14:paraId="6BDC0B62" w14:textId="77777777" w:rsidR="007413B7" w:rsidRDefault="0074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0F266F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B4D69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76412"/>
    <w:rsid w:val="00391298"/>
    <w:rsid w:val="003A366A"/>
    <w:rsid w:val="003A3C77"/>
    <w:rsid w:val="003B5A17"/>
    <w:rsid w:val="003B7562"/>
    <w:rsid w:val="003C3CB4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212"/>
    <w:rsid w:val="00444CC7"/>
    <w:rsid w:val="00445E82"/>
    <w:rsid w:val="004615B5"/>
    <w:rsid w:val="004627C0"/>
    <w:rsid w:val="00466183"/>
    <w:rsid w:val="00471315"/>
    <w:rsid w:val="00482214"/>
    <w:rsid w:val="004902C7"/>
    <w:rsid w:val="004922D5"/>
    <w:rsid w:val="004A32EC"/>
    <w:rsid w:val="004A7E3D"/>
    <w:rsid w:val="004C1EE3"/>
    <w:rsid w:val="004C7274"/>
    <w:rsid w:val="004D3031"/>
    <w:rsid w:val="004E26BD"/>
    <w:rsid w:val="004E3E55"/>
    <w:rsid w:val="004F2AB8"/>
    <w:rsid w:val="004F49FC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B0071"/>
    <w:rsid w:val="005C00A6"/>
    <w:rsid w:val="005D6D43"/>
    <w:rsid w:val="005E0674"/>
    <w:rsid w:val="005E0775"/>
    <w:rsid w:val="005E4D49"/>
    <w:rsid w:val="005E7F5B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13B7"/>
    <w:rsid w:val="00751832"/>
    <w:rsid w:val="0075419D"/>
    <w:rsid w:val="007563A8"/>
    <w:rsid w:val="007577AD"/>
    <w:rsid w:val="0076449F"/>
    <w:rsid w:val="00764D15"/>
    <w:rsid w:val="00766C74"/>
    <w:rsid w:val="00775919"/>
    <w:rsid w:val="00780ED8"/>
    <w:rsid w:val="0078397A"/>
    <w:rsid w:val="007856BF"/>
    <w:rsid w:val="0079422C"/>
    <w:rsid w:val="007A02C1"/>
    <w:rsid w:val="007A2B8C"/>
    <w:rsid w:val="007B10AA"/>
    <w:rsid w:val="007B17DA"/>
    <w:rsid w:val="007B1A7A"/>
    <w:rsid w:val="007B2175"/>
    <w:rsid w:val="007B77A1"/>
    <w:rsid w:val="007C385E"/>
    <w:rsid w:val="007C4E33"/>
    <w:rsid w:val="007C4E85"/>
    <w:rsid w:val="007D370F"/>
    <w:rsid w:val="007D3E07"/>
    <w:rsid w:val="007D4231"/>
    <w:rsid w:val="007D6C81"/>
    <w:rsid w:val="007E0FF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57F7B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AF15D6"/>
    <w:rsid w:val="00B04871"/>
    <w:rsid w:val="00B05364"/>
    <w:rsid w:val="00B12843"/>
    <w:rsid w:val="00B128D6"/>
    <w:rsid w:val="00B27741"/>
    <w:rsid w:val="00B32FCC"/>
    <w:rsid w:val="00B343FE"/>
    <w:rsid w:val="00B34E30"/>
    <w:rsid w:val="00B41742"/>
    <w:rsid w:val="00B52CCC"/>
    <w:rsid w:val="00B73DD0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D4B06"/>
    <w:rsid w:val="00BD6A95"/>
    <w:rsid w:val="00BE78E8"/>
    <w:rsid w:val="00BF23F3"/>
    <w:rsid w:val="00BF7BB1"/>
    <w:rsid w:val="00C02A51"/>
    <w:rsid w:val="00C0390B"/>
    <w:rsid w:val="00C1074B"/>
    <w:rsid w:val="00C10AA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A6A9C"/>
    <w:rsid w:val="00CC7C52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33969"/>
    <w:rsid w:val="00D50832"/>
    <w:rsid w:val="00D52AD5"/>
    <w:rsid w:val="00D56032"/>
    <w:rsid w:val="00D640D7"/>
    <w:rsid w:val="00D67281"/>
    <w:rsid w:val="00D70D58"/>
    <w:rsid w:val="00D73FC9"/>
    <w:rsid w:val="00D96B54"/>
    <w:rsid w:val="00DA119F"/>
    <w:rsid w:val="00DB5A8F"/>
    <w:rsid w:val="00DD1AB6"/>
    <w:rsid w:val="00DE4BF2"/>
    <w:rsid w:val="00DF0F87"/>
    <w:rsid w:val="00DF1F15"/>
    <w:rsid w:val="00DF43B8"/>
    <w:rsid w:val="00DF6C78"/>
    <w:rsid w:val="00DF7D79"/>
    <w:rsid w:val="00E01139"/>
    <w:rsid w:val="00E02935"/>
    <w:rsid w:val="00E075B5"/>
    <w:rsid w:val="00E134DD"/>
    <w:rsid w:val="00E14851"/>
    <w:rsid w:val="00E357E9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B2AAB"/>
    <w:rsid w:val="00FB50B3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15D96-184D-4848-817A-50B2C62146A8}"/>
</file>

<file path=customXml/itemProps2.xml><?xml version="1.0" encoding="utf-8"?>
<ds:datastoreItem xmlns:ds="http://schemas.openxmlformats.org/officeDocument/2006/customXml" ds:itemID="{33D616CD-F285-4839-AFA0-CCD68A246F8E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AA596A60-0640-4AC6-B6ED-23D191C4B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61</cp:revision>
  <cp:lastPrinted>2022-01-27T08:32:00Z</cp:lastPrinted>
  <dcterms:created xsi:type="dcterms:W3CDTF">2020-10-30T14:37:00Z</dcterms:created>
  <dcterms:modified xsi:type="dcterms:W3CDTF">2022-01-27T11:53:00Z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