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E8C3E" w14:textId="77777777" w:rsidR="00613D92" w:rsidRPr="00A55BAE" w:rsidRDefault="00613D92" w:rsidP="0068659A">
      <w:pPr>
        <w:suppressAutoHyphens/>
        <w:rPr>
          <w:rFonts w:ascii="Arial" w:eastAsia="Times New Roman" w:hAnsi="Arial" w:cs="Arial"/>
          <w:b/>
          <w:sz w:val="24"/>
          <w:szCs w:val="24"/>
          <w:lang w:val="fr-CH" w:eastAsia="ar-SA"/>
        </w:rPr>
      </w:pPr>
      <w:r w:rsidRPr="00A55BAE">
        <w:rPr>
          <w:rFonts w:ascii="Arial" w:eastAsia="Times New Roman" w:hAnsi="Arial" w:cs="Arial"/>
          <w:b/>
          <w:noProof/>
          <w:sz w:val="24"/>
          <w:szCs w:val="24"/>
          <w:lang w:val="fr-CH" w:eastAsia="ar-SA"/>
        </w:rPr>
        <w:drawing>
          <wp:inline distT="0" distB="0" distL="0" distR="0" wp14:anchorId="7DDDC6AB" wp14:editId="401B7BAB">
            <wp:extent cx="704088" cy="75438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088" cy="75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9718DE" w14:textId="77777777" w:rsidR="00613D92" w:rsidRPr="00A7573E" w:rsidRDefault="00613D92" w:rsidP="0068659A">
      <w:pPr>
        <w:suppressAutoHyphens/>
        <w:spacing w:line="276" w:lineRule="auto"/>
        <w:rPr>
          <w:rFonts w:ascii="Arial" w:eastAsia="Times New Roman" w:hAnsi="Arial" w:cs="Arial"/>
          <w:b/>
          <w:sz w:val="16"/>
          <w:szCs w:val="16"/>
          <w:lang w:val="fr-CH" w:eastAsia="ar-SA"/>
        </w:rPr>
      </w:pPr>
      <w:r w:rsidRPr="00A7573E">
        <w:rPr>
          <w:rFonts w:ascii="Arial" w:eastAsia="Times New Roman" w:hAnsi="Arial" w:cs="Arial"/>
          <w:b/>
          <w:sz w:val="16"/>
          <w:szCs w:val="16"/>
          <w:lang w:val="fr-CH" w:eastAsia="ar-SA"/>
        </w:rPr>
        <w:t xml:space="preserve">Mission Permanente </w:t>
      </w:r>
    </w:p>
    <w:p w14:paraId="3CA1B72B" w14:textId="77777777" w:rsidR="00613D92" w:rsidRPr="00A7573E" w:rsidRDefault="00613D92" w:rsidP="0068659A">
      <w:pPr>
        <w:suppressAutoHyphens/>
        <w:spacing w:line="276" w:lineRule="auto"/>
        <w:rPr>
          <w:rFonts w:ascii="Arial" w:eastAsia="Times New Roman" w:hAnsi="Arial" w:cs="Arial"/>
          <w:b/>
          <w:sz w:val="16"/>
          <w:szCs w:val="16"/>
          <w:lang w:val="fr-CH" w:eastAsia="ar-SA"/>
        </w:rPr>
      </w:pPr>
      <w:r w:rsidRPr="00A7573E">
        <w:rPr>
          <w:rFonts w:ascii="Arial" w:eastAsia="Times New Roman" w:hAnsi="Arial" w:cs="Arial"/>
          <w:b/>
          <w:sz w:val="16"/>
          <w:szCs w:val="16"/>
          <w:lang w:val="fr-CH" w:eastAsia="ar-SA"/>
        </w:rPr>
        <w:t>de la République d’Angola</w:t>
      </w:r>
    </w:p>
    <w:p w14:paraId="22FCC124" w14:textId="77777777" w:rsidR="00613D92" w:rsidRPr="00160864" w:rsidRDefault="00613D92" w:rsidP="0068659A">
      <w:pPr>
        <w:suppressAutoHyphens/>
        <w:spacing w:line="276" w:lineRule="auto"/>
        <w:rPr>
          <w:rFonts w:ascii="Arial" w:eastAsia="Times New Roman" w:hAnsi="Arial" w:cs="Arial"/>
          <w:b/>
          <w:sz w:val="24"/>
          <w:szCs w:val="24"/>
          <w:lang w:val="fr-CH" w:eastAsia="ar-SA"/>
        </w:rPr>
      </w:pPr>
      <w:r w:rsidRPr="00A7573E">
        <w:rPr>
          <w:rFonts w:ascii="Arial" w:eastAsia="Times New Roman" w:hAnsi="Arial" w:cs="Arial"/>
          <w:b/>
          <w:sz w:val="16"/>
          <w:szCs w:val="16"/>
          <w:lang w:val="fr-CH" w:eastAsia="ar-SA"/>
        </w:rPr>
        <w:t>Genève</w:t>
      </w:r>
    </w:p>
    <w:p w14:paraId="558A57B8" w14:textId="42B31F0F" w:rsidR="00613D92" w:rsidRPr="005D1C2E" w:rsidRDefault="009F3174" w:rsidP="0068659A">
      <w:pPr>
        <w:pBdr>
          <w:bottom w:val="single" w:sz="6" w:space="0" w:color="000000"/>
        </w:pBdr>
        <w:jc w:val="center"/>
        <w:rPr>
          <w:rFonts w:ascii="Arial" w:hAnsi="Arial" w:cs="Arial"/>
          <w:color w:val="000000"/>
          <w:sz w:val="24"/>
          <w:szCs w:val="24"/>
          <w:lang w:val="fr-CH"/>
        </w:rPr>
      </w:pPr>
      <w:r w:rsidRPr="005D1C2E">
        <w:rPr>
          <w:rFonts w:ascii="Arial" w:hAnsi="Arial" w:cs="Arial"/>
          <w:b/>
          <w:bCs/>
          <w:color w:val="000000"/>
          <w:sz w:val="24"/>
          <w:szCs w:val="24"/>
          <w:lang w:val="fr-CH"/>
        </w:rPr>
        <w:t>40</w:t>
      </w:r>
      <w:r w:rsidR="006F6E0F" w:rsidRPr="005D1C2E">
        <w:rPr>
          <w:rFonts w:ascii="Arial" w:hAnsi="Arial" w:cs="Arial"/>
          <w:b/>
          <w:bCs/>
          <w:color w:val="000000"/>
          <w:sz w:val="24"/>
          <w:szCs w:val="24"/>
          <w:lang w:val="fr-CH"/>
        </w:rPr>
        <w:t xml:space="preserve"> </w:t>
      </w:r>
      <w:r w:rsidRPr="005D1C2E">
        <w:rPr>
          <w:rFonts w:ascii="Arial" w:hAnsi="Arial" w:cs="Arial"/>
          <w:b/>
          <w:bCs/>
          <w:color w:val="000000"/>
          <w:sz w:val="24"/>
          <w:szCs w:val="24"/>
          <w:lang w:val="fr-CH"/>
        </w:rPr>
        <w:t>UPR</w:t>
      </w:r>
      <w:r w:rsidR="00613D92" w:rsidRPr="005D1C2E">
        <w:rPr>
          <w:rFonts w:ascii="Arial" w:hAnsi="Arial" w:cs="Arial"/>
          <w:b/>
          <w:bCs/>
          <w:color w:val="000000"/>
          <w:sz w:val="24"/>
          <w:szCs w:val="24"/>
          <w:lang w:val="fr-CH"/>
        </w:rPr>
        <w:t xml:space="preserve"> - SUDAN</w:t>
      </w:r>
    </w:p>
    <w:p w14:paraId="31410D82" w14:textId="0C19582D" w:rsidR="00613D92" w:rsidRPr="004D09A6" w:rsidRDefault="004D09A6" w:rsidP="0068659A">
      <w:pPr>
        <w:pBdr>
          <w:bottom w:val="single" w:sz="6" w:space="0" w:color="000000"/>
        </w:pBdr>
        <w:jc w:val="center"/>
        <w:rPr>
          <w:rFonts w:ascii="Arial" w:hAnsi="Arial" w:cs="Arial"/>
          <w:color w:val="000000"/>
          <w:sz w:val="24"/>
          <w:szCs w:val="24"/>
          <w:lang w:val="en-GB"/>
        </w:rPr>
      </w:pPr>
      <w:r w:rsidRPr="004D09A6">
        <w:rPr>
          <w:rFonts w:ascii="Arial" w:hAnsi="Arial" w:cs="Arial"/>
          <w:color w:val="000000"/>
          <w:sz w:val="24"/>
          <w:szCs w:val="24"/>
          <w:lang w:val="en-GB"/>
        </w:rPr>
        <w:t>0</w:t>
      </w:r>
      <w:r w:rsidR="009F3174" w:rsidRPr="004D09A6">
        <w:rPr>
          <w:rFonts w:ascii="Arial" w:hAnsi="Arial" w:cs="Arial"/>
          <w:color w:val="000000"/>
          <w:sz w:val="24"/>
          <w:szCs w:val="24"/>
          <w:lang w:val="en-GB"/>
        </w:rPr>
        <w:t>1</w:t>
      </w:r>
      <w:r w:rsidR="00613D92" w:rsidRPr="004D09A6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r w:rsidR="009F3174" w:rsidRPr="004D09A6">
        <w:rPr>
          <w:rFonts w:ascii="Arial" w:hAnsi="Arial" w:cs="Arial"/>
          <w:color w:val="000000"/>
          <w:sz w:val="24"/>
          <w:szCs w:val="24"/>
          <w:lang w:val="en-GB"/>
        </w:rPr>
        <w:t xml:space="preserve">February </w:t>
      </w:r>
      <w:r w:rsidR="00613D92" w:rsidRPr="004D09A6">
        <w:rPr>
          <w:rFonts w:ascii="Arial" w:hAnsi="Arial" w:cs="Arial"/>
          <w:color w:val="000000"/>
          <w:sz w:val="24"/>
          <w:szCs w:val="24"/>
          <w:lang w:val="en-GB"/>
        </w:rPr>
        <w:t>202</w:t>
      </w:r>
      <w:r w:rsidR="009F3174" w:rsidRPr="004D09A6">
        <w:rPr>
          <w:rFonts w:ascii="Arial" w:hAnsi="Arial" w:cs="Arial"/>
          <w:color w:val="000000"/>
          <w:sz w:val="24"/>
          <w:szCs w:val="24"/>
          <w:lang w:val="en-GB"/>
        </w:rPr>
        <w:t>2</w:t>
      </w:r>
      <w:r w:rsidRPr="004D09A6">
        <w:rPr>
          <w:rFonts w:ascii="Arial" w:hAnsi="Arial" w:cs="Arial"/>
          <w:color w:val="000000"/>
          <w:sz w:val="24"/>
          <w:szCs w:val="24"/>
          <w:lang w:val="en-GB"/>
        </w:rPr>
        <w:t xml:space="preserve"> – 9h</w:t>
      </w:r>
    </w:p>
    <w:p w14:paraId="71D1F435" w14:textId="1E9290F6" w:rsidR="006F6E0F" w:rsidRPr="009F3174" w:rsidRDefault="006F6E0F" w:rsidP="0068659A">
      <w:pPr>
        <w:pBdr>
          <w:bottom w:val="single" w:sz="6" w:space="0" w:color="000000"/>
        </w:pBdr>
        <w:jc w:val="center"/>
        <w:rPr>
          <w:rFonts w:ascii="Arial" w:hAnsi="Arial" w:cs="Arial"/>
          <w:b/>
          <w:bCs/>
          <w:color w:val="000000"/>
          <w:sz w:val="24"/>
          <w:szCs w:val="24"/>
          <w:lang w:val="en-GB"/>
        </w:rPr>
      </w:pPr>
    </w:p>
    <w:p w14:paraId="27B013D6" w14:textId="3BB9112D" w:rsidR="00613D92" w:rsidRPr="005D1C2E" w:rsidRDefault="009F3174" w:rsidP="005D1C2E">
      <w:pPr>
        <w:pBdr>
          <w:bottom w:val="single" w:sz="6" w:space="0" w:color="000000"/>
        </w:pBdr>
        <w:jc w:val="center"/>
        <w:rPr>
          <w:rFonts w:ascii="Arial" w:hAnsi="Arial" w:cs="Arial"/>
          <w:b/>
          <w:bCs/>
          <w:color w:val="000000"/>
          <w:sz w:val="24"/>
          <w:szCs w:val="24"/>
          <w:lang w:val="en-GB"/>
        </w:rPr>
      </w:pPr>
      <w:r w:rsidRPr="009F3174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 xml:space="preserve">Statement of Angola </w:t>
      </w:r>
    </w:p>
    <w:p w14:paraId="28F5C9E4" w14:textId="77777777" w:rsidR="00613D92" w:rsidRPr="00C53702" w:rsidRDefault="00613D92" w:rsidP="0068659A">
      <w:pPr>
        <w:pBdr>
          <w:bottom w:val="single" w:sz="6" w:space="0" w:color="000000"/>
        </w:pBdr>
        <w:jc w:val="center"/>
        <w:rPr>
          <w:rFonts w:ascii="Arial" w:hAnsi="Arial" w:cs="Arial"/>
          <w:b/>
          <w:bCs/>
          <w:color w:val="000000"/>
          <w:sz w:val="24"/>
          <w:szCs w:val="24"/>
          <w:lang w:val="en-GB"/>
        </w:rPr>
      </w:pPr>
    </w:p>
    <w:p w14:paraId="784EFECD" w14:textId="77777777" w:rsidR="00613D92" w:rsidRPr="00C53702" w:rsidRDefault="00613D92">
      <w:pPr>
        <w:rPr>
          <w:rFonts w:ascii="Arial" w:hAnsi="Arial" w:cs="Arial"/>
          <w:sz w:val="24"/>
          <w:szCs w:val="24"/>
          <w:lang w:val="en-GB"/>
        </w:rPr>
      </w:pPr>
    </w:p>
    <w:p w14:paraId="2FD37BF3" w14:textId="77777777" w:rsidR="00C53702" w:rsidRPr="008E7C37" w:rsidRDefault="00C53702" w:rsidP="00C53702">
      <w:pPr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  <w:r w:rsidRPr="008E7C37">
        <w:rPr>
          <w:rFonts w:ascii="Arial" w:hAnsi="Arial" w:cs="Arial"/>
          <w:b/>
          <w:bCs/>
          <w:sz w:val="24"/>
          <w:szCs w:val="24"/>
          <w:lang w:val="en-GB"/>
        </w:rPr>
        <w:t xml:space="preserve">Mr. President, </w:t>
      </w:r>
    </w:p>
    <w:p w14:paraId="5F46DDC3" w14:textId="77777777" w:rsidR="00C53702" w:rsidRPr="00C53702" w:rsidRDefault="00C53702" w:rsidP="00C53702">
      <w:pPr>
        <w:jc w:val="both"/>
        <w:rPr>
          <w:rFonts w:ascii="Arial" w:hAnsi="Arial" w:cs="Arial"/>
          <w:sz w:val="24"/>
          <w:szCs w:val="24"/>
          <w:lang w:val="en-GB"/>
        </w:rPr>
      </w:pPr>
    </w:p>
    <w:p w14:paraId="3CB65C6E" w14:textId="586C72BE" w:rsidR="00C53702" w:rsidRPr="00C53702" w:rsidRDefault="00C53702" w:rsidP="00C53702">
      <w:pPr>
        <w:jc w:val="both"/>
        <w:rPr>
          <w:rFonts w:ascii="Arial" w:hAnsi="Arial" w:cs="Arial"/>
          <w:sz w:val="24"/>
          <w:szCs w:val="24"/>
          <w:lang w:val="en-GB"/>
        </w:rPr>
      </w:pPr>
      <w:r w:rsidRPr="00C53702">
        <w:rPr>
          <w:rFonts w:ascii="Arial" w:hAnsi="Arial" w:cs="Arial"/>
          <w:sz w:val="24"/>
          <w:szCs w:val="24"/>
          <w:lang w:val="en-GB"/>
        </w:rPr>
        <w:t xml:space="preserve">Angola welcomes </w:t>
      </w:r>
      <w:r w:rsidR="008E7C37">
        <w:rPr>
          <w:rFonts w:ascii="Arial" w:hAnsi="Arial" w:cs="Arial"/>
          <w:sz w:val="24"/>
          <w:szCs w:val="24"/>
          <w:lang w:val="en-GB"/>
        </w:rPr>
        <w:t xml:space="preserve">the delegation of </w:t>
      </w:r>
      <w:r w:rsidRPr="00C53702">
        <w:rPr>
          <w:rFonts w:ascii="Arial" w:hAnsi="Arial" w:cs="Arial"/>
          <w:sz w:val="24"/>
          <w:szCs w:val="24"/>
          <w:lang w:val="en-GB"/>
        </w:rPr>
        <w:t>Sudan</w:t>
      </w:r>
      <w:r w:rsidR="008E7C37">
        <w:rPr>
          <w:rFonts w:ascii="Arial" w:hAnsi="Arial" w:cs="Arial"/>
          <w:sz w:val="24"/>
          <w:szCs w:val="24"/>
          <w:lang w:val="en-GB"/>
        </w:rPr>
        <w:t xml:space="preserve"> and commends its</w:t>
      </w:r>
      <w:r w:rsidRPr="00C53702">
        <w:rPr>
          <w:rFonts w:ascii="Arial" w:hAnsi="Arial" w:cs="Arial"/>
          <w:sz w:val="24"/>
          <w:szCs w:val="24"/>
          <w:lang w:val="en-GB"/>
        </w:rPr>
        <w:t xml:space="preserve"> commitment to </w:t>
      </w:r>
      <w:r>
        <w:rPr>
          <w:rFonts w:ascii="Arial" w:hAnsi="Arial" w:cs="Arial"/>
          <w:sz w:val="24"/>
          <w:szCs w:val="24"/>
          <w:lang w:val="en-GB"/>
        </w:rPr>
        <w:t xml:space="preserve">participate </w:t>
      </w:r>
      <w:r w:rsidR="00016163">
        <w:rPr>
          <w:rFonts w:ascii="Arial" w:hAnsi="Arial" w:cs="Arial"/>
          <w:sz w:val="24"/>
          <w:szCs w:val="24"/>
          <w:lang w:val="en-GB"/>
        </w:rPr>
        <w:t xml:space="preserve">to </w:t>
      </w:r>
      <w:r w:rsidRPr="00C53702">
        <w:rPr>
          <w:rFonts w:ascii="Arial" w:hAnsi="Arial" w:cs="Arial"/>
          <w:sz w:val="24"/>
          <w:szCs w:val="24"/>
          <w:lang w:val="en-GB"/>
        </w:rPr>
        <w:t>this third cycle of the U</w:t>
      </w:r>
      <w:r>
        <w:rPr>
          <w:rFonts w:ascii="Arial" w:hAnsi="Arial" w:cs="Arial"/>
          <w:sz w:val="24"/>
          <w:szCs w:val="24"/>
          <w:lang w:val="en-GB"/>
        </w:rPr>
        <w:t>PR</w:t>
      </w:r>
      <w:r w:rsidRPr="00C53702">
        <w:rPr>
          <w:rFonts w:ascii="Arial" w:hAnsi="Arial" w:cs="Arial"/>
          <w:sz w:val="24"/>
          <w:szCs w:val="24"/>
          <w:lang w:val="en-GB"/>
        </w:rPr>
        <w:t>.</w:t>
      </w:r>
    </w:p>
    <w:p w14:paraId="3B04B297" w14:textId="77777777" w:rsidR="00C53702" w:rsidRPr="00C53702" w:rsidRDefault="00C53702" w:rsidP="00C53702">
      <w:pPr>
        <w:jc w:val="both"/>
        <w:rPr>
          <w:rFonts w:ascii="Arial" w:hAnsi="Arial" w:cs="Arial"/>
          <w:sz w:val="24"/>
          <w:szCs w:val="24"/>
          <w:lang w:val="en-GB"/>
        </w:rPr>
      </w:pPr>
    </w:p>
    <w:p w14:paraId="3E442166" w14:textId="26F14A13" w:rsidR="00C53702" w:rsidRPr="00C53702" w:rsidRDefault="00C53702" w:rsidP="00C53702">
      <w:p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Angola </w:t>
      </w:r>
      <w:r w:rsidR="00160864">
        <w:rPr>
          <w:rFonts w:ascii="Arial" w:hAnsi="Arial" w:cs="Arial"/>
          <w:sz w:val="24"/>
          <w:szCs w:val="24"/>
          <w:lang w:val="en-GB"/>
        </w:rPr>
        <w:t xml:space="preserve">is impressed by </w:t>
      </w:r>
      <w:r w:rsidRPr="00C53702">
        <w:rPr>
          <w:rFonts w:ascii="Arial" w:hAnsi="Arial" w:cs="Arial"/>
          <w:sz w:val="24"/>
          <w:szCs w:val="24"/>
          <w:lang w:val="en-GB"/>
        </w:rPr>
        <w:t>the</w:t>
      </w:r>
      <w:r w:rsidR="006E236B">
        <w:rPr>
          <w:rFonts w:ascii="Arial" w:hAnsi="Arial" w:cs="Arial"/>
          <w:sz w:val="24"/>
          <w:szCs w:val="24"/>
          <w:lang w:val="en-GB"/>
        </w:rPr>
        <w:t xml:space="preserve"> firm</w:t>
      </w:r>
      <w:r w:rsidR="00642312">
        <w:rPr>
          <w:rFonts w:ascii="Arial" w:hAnsi="Arial" w:cs="Arial"/>
          <w:sz w:val="24"/>
          <w:szCs w:val="24"/>
          <w:lang w:val="en-GB"/>
        </w:rPr>
        <w:t>ly</w:t>
      </w:r>
      <w:r w:rsidR="006E236B">
        <w:rPr>
          <w:rFonts w:ascii="Arial" w:hAnsi="Arial" w:cs="Arial"/>
          <w:sz w:val="24"/>
          <w:szCs w:val="24"/>
          <w:lang w:val="en-GB"/>
        </w:rPr>
        <w:t xml:space="preserve"> </w:t>
      </w:r>
      <w:r w:rsidRPr="00C53702">
        <w:rPr>
          <w:rFonts w:ascii="Arial" w:hAnsi="Arial" w:cs="Arial"/>
          <w:sz w:val="24"/>
          <w:szCs w:val="24"/>
          <w:lang w:val="en-GB"/>
        </w:rPr>
        <w:t xml:space="preserve">determination of the Sudanese people </w:t>
      </w:r>
      <w:r w:rsidR="00160864">
        <w:rPr>
          <w:rFonts w:ascii="Arial" w:hAnsi="Arial" w:cs="Arial"/>
          <w:sz w:val="24"/>
          <w:szCs w:val="24"/>
          <w:lang w:val="en-GB"/>
        </w:rPr>
        <w:t>regarding</w:t>
      </w:r>
      <w:r w:rsidRPr="00C53702">
        <w:rPr>
          <w:rFonts w:ascii="Arial" w:hAnsi="Arial" w:cs="Arial"/>
          <w:sz w:val="24"/>
          <w:szCs w:val="24"/>
          <w:lang w:val="en-GB"/>
        </w:rPr>
        <w:t xml:space="preserve"> the</w:t>
      </w:r>
      <w:r w:rsidR="000021EB">
        <w:rPr>
          <w:rFonts w:ascii="Arial" w:hAnsi="Arial" w:cs="Arial"/>
          <w:sz w:val="24"/>
          <w:szCs w:val="24"/>
          <w:lang w:val="en-GB"/>
        </w:rPr>
        <w:t xml:space="preserve"> realization</w:t>
      </w:r>
      <w:r w:rsidRPr="00C53702">
        <w:rPr>
          <w:rFonts w:ascii="Arial" w:hAnsi="Arial" w:cs="Arial"/>
          <w:sz w:val="24"/>
          <w:szCs w:val="24"/>
          <w:lang w:val="en-GB"/>
        </w:rPr>
        <w:t xml:space="preserve"> of human rights </w:t>
      </w:r>
      <w:r w:rsidR="008E7C37">
        <w:rPr>
          <w:rFonts w:ascii="Arial" w:hAnsi="Arial" w:cs="Arial"/>
          <w:sz w:val="24"/>
          <w:szCs w:val="24"/>
          <w:lang w:val="en-GB"/>
        </w:rPr>
        <w:t>at national level</w:t>
      </w:r>
      <w:r w:rsidR="00160864">
        <w:rPr>
          <w:rFonts w:ascii="Arial" w:hAnsi="Arial" w:cs="Arial"/>
          <w:sz w:val="24"/>
          <w:szCs w:val="24"/>
          <w:lang w:val="en-GB"/>
        </w:rPr>
        <w:t xml:space="preserve">. Therefore, we </w:t>
      </w:r>
      <w:r w:rsidR="00CD2D54">
        <w:rPr>
          <w:rFonts w:ascii="Arial" w:hAnsi="Arial" w:cs="Arial"/>
          <w:sz w:val="24"/>
          <w:szCs w:val="24"/>
          <w:lang w:val="en-GB"/>
        </w:rPr>
        <w:t>would like to suggest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Pr="00C53702">
        <w:rPr>
          <w:rFonts w:ascii="Arial" w:hAnsi="Arial" w:cs="Arial"/>
          <w:sz w:val="24"/>
          <w:szCs w:val="24"/>
          <w:lang w:val="en-GB"/>
        </w:rPr>
        <w:t>the Sudanese authorities to preserve the</w:t>
      </w:r>
      <w:r w:rsidR="00CD2D54">
        <w:rPr>
          <w:rFonts w:ascii="Arial" w:hAnsi="Arial" w:cs="Arial"/>
          <w:sz w:val="24"/>
          <w:szCs w:val="24"/>
          <w:lang w:val="en-GB"/>
        </w:rPr>
        <w:t xml:space="preserve"> encouraging </w:t>
      </w:r>
      <w:r w:rsidRPr="00C53702">
        <w:rPr>
          <w:rFonts w:ascii="Arial" w:hAnsi="Arial" w:cs="Arial"/>
          <w:sz w:val="24"/>
          <w:szCs w:val="24"/>
          <w:lang w:val="en-GB"/>
        </w:rPr>
        <w:t xml:space="preserve">progress </w:t>
      </w:r>
      <w:r w:rsidR="00160864">
        <w:rPr>
          <w:rFonts w:ascii="Arial" w:hAnsi="Arial" w:cs="Arial"/>
          <w:sz w:val="24"/>
          <w:szCs w:val="24"/>
          <w:lang w:val="en-GB"/>
        </w:rPr>
        <w:t>in human rights</w:t>
      </w:r>
      <w:r w:rsidR="008E7C37">
        <w:rPr>
          <w:rFonts w:ascii="Arial" w:hAnsi="Arial" w:cs="Arial"/>
          <w:sz w:val="24"/>
          <w:szCs w:val="24"/>
          <w:lang w:val="en-GB"/>
        </w:rPr>
        <w:t>,</w:t>
      </w:r>
      <w:r w:rsidR="00160864">
        <w:rPr>
          <w:rFonts w:ascii="Arial" w:hAnsi="Arial" w:cs="Arial"/>
          <w:sz w:val="24"/>
          <w:szCs w:val="24"/>
          <w:lang w:val="en-GB"/>
        </w:rPr>
        <w:t xml:space="preserve"> </w:t>
      </w:r>
      <w:r w:rsidRPr="00C53702">
        <w:rPr>
          <w:rFonts w:ascii="Arial" w:hAnsi="Arial" w:cs="Arial"/>
          <w:sz w:val="24"/>
          <w:szCs w:val="24"/>
          <w:lang w:val="en-GB"/>
        </w:rPr>
        <w:t xml:space="preserve">recorded since 2019.  </w:t>
      </w:r>
    </w:p>
    <w:p w14:paraId="56C21806" w14:textId="77777777" w:rsidR="00C53702" w:rsidRPr="00C53702" w:rsidRDefault="00C53702" w:rsidP="00C53702">
      <w:pPr>
        <w:jc w:val="both"/>
        <w:rPr>
          <w:rFonts w:ascii="Arial" w:hAnsi="Arial" w:cs="Arial"/>
          <w:sz w:val="24"/>
          <w:szCs w:val="24"/>
          <w:lang w:val="en-GB"/>
        </w:rPr>
      </w:pPr>
    </w:p>
    <w:p w14:paraId="6F209371" w14:textId="77777777" w:rsidR="00C53702" w:rsidRPr="00C53702" w:rsidRDefault="00C53702" w:rsidP="00C53702">
      <w:pPr>
        <w:jc w:val="both"/>
        <w:rPr>
          <w:rFonts w:ascii="Arial" w:hAnsi="Arial" w:cs="Arial"/>
          <w:sz w:val="24"/>
          <w:szCs w:val="24"/>
          <w:lang w:val="en-GB"/>
        </w:rPr>
      </w:pPr>
      <w:r w:rsidRPr="00C53702">
        <w:rPr>
          <w:rFonts w:ascii="Arial" w:hAnsi="Arial" w:cs="Arial"/>
          <w:sz w:val="24"/>
          <w:szCs w:val="24"/>
          <w:lang w:val="en-GB"/>
        </w:rPr>
        <w:t xml:space="preserve">In this context, Angola recommends the following: </w:t>
      </w:r>
    </w:p>
    <w:p w14:paraId="4FC53A28" w14:textId="77777777" w:rsidR="00C53702" w:rsidRPr="00C53702" w:rsidRDefault="00C53702" w:rsidP="00C53702">
      <w:pPr>
        <w:jc w:val="both"/>
        <w:rPr>
          <w:rFonts w:ascii="Arial" w:hAnsi="Arial" w:cs="Arial"/>
          <w:sz w:val="24"/>
          <w:szCs w:val="24"/>
          <w:lang w:val="en-GB"/>
        </w:rPr>
      </w:pPr>
    </w:p>
    <w:p w14:paraId="5C54DDC8" w14:textId="61135AF6" w:rsidR="00C53702" w:rsidRPr="00C53702" w:rsidRDefault="00C53702" w:rsidP="00C53702">
      <w:pPr>
        <w:jc w:val="both"/>
        <w:rPr>
          <w:rFonts w:ascii="Arial" w:hAnsi="Arial" w:cs="Arial"/>
          <w:sz w:val="24"/>
          <w:szCs w:val="24"/>
          <w:lang w:val="en-GB"/>
        </w:rPr>
      </w:pPr>
      <w:r w:rsidRPr="00C53702">
        <w:rPr>
          <w:rFonts w:ascii="Arial" w:hAnsi="Arial" w:cs="Arial"/>
          <w:sz w:val="24"/>
          <w:szCs w:val="24"/>
          <w:lang w:val="en-GB"/>
        </w:rPr>
        <w:t xml:space="preserve">- </w:t>
      </w:r>
      <w:r>
        <w:rPr>
          <w:rFonts w:ascii="Arial" w:hAnsi="Arial" w:cs="Arial"/>
          <w:sz w:val="24"/>
          <w:szCs w:val="24"/>
          <w:lang w:val="en-GB"/>
        </w:rPr>
        <w:t>To r</w:t>
      </w:r>
      <w:r w:rsidRPr="00C53702">
        <w:rPr>
          <w:rFonts w:ascii="Arial" w:hAnsi="Arial" w:cs="Arial"/>
          <w:sz w:val="24"/>
          <w:szCs w:val="24"/>
          <w:lang w:val="en-GB"/>
        </w:rPr>
        <w:t>atify the Convention on the Elimination of All Forms of Discrimination against Women,</w:t>
      </w:r>
    </w:p>
    <w:p w14:paraId="3ECD25E9" w14:textId="77777777" w:rsidR="00C53702" w:rsidRPr="00C53702" w:rsidRDefault="00C53702" w:rsidP="00C53702">
      <w:pPr>
        <w:jc w:val="both"/>
        <w:rPr>
          <w:rFonts w:ascii="Arial" w:hAnsi="Arial" w:cs="Arial"/>
          <w:sz w:val="24"/>
          <w:szCs w:val="24"/>
          <w:lang w:val="en-GB"/>
        </w:rPr>
      </w:pPr>
    </w:p>
    <w:p w14:paraId="5F3436D5" w14:textId="003DCE44" w:rsidR="00C53702" w:rsidRPr="00C53702" w:rsidRDefault="00C53702" w:rsidP="00C53702">
      <w:pPr>
        <w:jc w:val="both"/>
        <w:rPr>
          <w:rFonts w:ascii="Arial" w:hAnsi="Arial" w:cs="Arial"/>
          <w:sz w:val="24"/>
          <w:szCs w:val="24"/>
          <w:lang w:val="en-GB"/>
        </w:rPr>
      </w:pPr>
      <w:r w:rsidRPr="00C53702">
        <w:rPr>
          <w:rFonts w:ascii="Arial" w:hAnsi="Arial" w:cs="Arial"/>
          <w:sz w:val="24"/>
          <w:szCs w:val="24"/>
          <w:lang w:val="en-GB"/>
        </w:rPr>
        <w:t>- T</w:t>
      </w:r>
      <w:r>
        <w:rPr>
          <w:rFonts w:ascii="Arial" w:hAnsi="Arial" w:cs="Arial"/>
          <w:sz w:val="24"/>
          <w:szCs w:val="24"/>
          <w:lang w:val="en-GB"/>
        </w:rPr>
        <w:t>o t</w:t>
      </w:r>
      <w:r w:rsidRPr="00C53702">
        <w:rPr>
          <w:rFonts w:ascii="Arial" w:hAnsi="Arial" w:cs="Arial"/>
          <w:sz w:val="24"/>
          <w:szCs w:val="24"/>
          <w:lang w:val="en-GB"/>
        </w:rPr>
        <w:t xml:space="preserve">ake the necessary legislative and administrative measures to combat statelessness, </w:t>
      </w:r>
    </w:p>
    <w:p w14:paraId="71286563" w14:textId="77777777" w:rsidR="00C53702" w:rsidRPr="00C53702" w:rsidRDefault="00C53702" w:rsidP="00C53702">
      <w:pPr>
        <w:jc w:val="both"/>
        <w:rPr>
          <w:rFonts w:ascii="Arial" w:hAnsi="Arial" w:cs="Arial"/>
          <w:sz w:val="24"/>
          <w:szCs w:val="24"/>
          <w:lang w:val="en-GB"/>
        </w:rPr>
      </w:pPr>
    </w:p>
    <w:p w14:paraId="35C68944" w14:textId="0C1A198D" w:rsidR="00C53702" w:rsidRDefault="00C53702" w:rsidP="00C53702">
      <w:pPr>
        <w:jc w:val="both"/>
        <w:rPr>
          <w:rFonts w:ascii="Arial" w:hAnsi="Arial" w:cs="Arial"/>
          <w:sz w:val="24"/>
          <w:szCs w:val="24"/>
          <w:lang w:val="en-GB"/>
        </w:rPr>
      </w:pPr>
      <w:r w:rsidRPr="00C53702">
        <w:rPr>
          <w:rFonts w:ascii="Arial" w:hAnsi="Arial" w:cs="Arial"/>
          <w:sz w:val="24"/>
          <w:szCs w:val="24"/>
          <w:lang w:val="en-GB"/>
        </w:rPr>
        <w:t xml:space="preserve">- </w:t>
      </w:r>
      <w:r>
        <w:rPr>
          <w:rFonts w:ascii="Arial" w:hAnsi="Arial" w:cs="Arial"/>
          <w:sz w:val="24"/>
          <w:szCs w:val="24"/>
          <w:lang w:val="en-GB"/>
        </w:rPr>
        <w:t>To a</w:t>
      </w:r>
      <w:r w:rsidRPr="00C53702">
        <w:rPr>
          <w:rFonts w:ascii="Arial" w:hAnsi="Arial" w:cs="Arial"/>
          <w:sz w:val="24"/>
          <w:szCs w:val="24"/>
          <w:lang w:val="en-GB"/>
        </w:rPr>
        <w:t xml:space="preserve">dopt </w:t>
      </w:r>
      <w:r w:rsidR="00CD2D54" w:rsidRPr="00C53702">
        <w:rPr>
          <w:rFonts w:ascii="Arial" w:hAnsi="Arial" w:cs="Arial"/>
          <w:sz w:val="24"/>
          <w:szCs w:val="24"/>
          <w:lang w:val="en-GB"/>
        </w:rPr>
        <w:t xml:space="preserve">based on </w:t>
      </w:r>
      <w:r w:rsidR="00335E24">
        <w:rPr>
          <w:rFonts w:ascii="Arial" w:hAnsi="Arial" w:cs="Arial"/>
          <w:sz w:val="24"/>
          <w:szCs w:val="24"/>
          <w:lang w:val="en-GB"/>
        </w:rPr>
        <w:t xml:space="preserve">an </w:t>
      </w:r>
      <w:r w:rsidR="00335E24" w:rsidRPr="00C53702">
        <w:rPr>
          <w:rFonts w:ascii="Arial" w:hAnsi="Arial" w:cs="Arial"/>
          <w:sz w:val="24"/>
          <w:szCs w:val="24"/>
          <w:lang w:val="en-GB"/>
        </w:rPr>
        <w:t>human rights</w:t>
      </w:r>
      <w:r w:rsidR="00CD2D54" w:rsidRPr="00C53702">
        <w:rPr>
          <w:rFonts w:ascii="Arial" w:hAnsi="Arial" w:cs="Arial"/>
          <w:sz w:val="24"/>
          <w:szCs w:val="24"/>
          <w:lang w:val="en-GB"/>
        </w:rPr>
        <w:t xml:space="preserve"> approach </w:t>
      </w:r>
      <w:r w:rsidRPr="00C53702">
        <w:rPr>
          <w:rFonts w:ascii="Arial" w:hAnsi="Arial" w:cs="Arial"/>
          <w:sz w:val="24"/>
          <w:szCs w:val="24"/>
          <w:lang w:val="en-GB"/>
        </w:rPr>
        <w:t xml:space="preserve">a </w:t>
      </w:r>
      <w:r w:rsidR="006E236B">
        <w:rPr>
          <w:rFonts w:ascii="Arial" w:hAnsi="Arial" w:cs="Arial"/>
          <w:sz w:val="24"/>
          <w:szCs w:val="24"/>
          <w:lang w:val="en-GB"/>
        </w:rPr>
        <w:t>N</w:t>
      </w:r>
      <w:r w:rsidRPr="00C53702">
        <w:rPr>
          <w:rFonts w:ascii="Arial" w:hAnsi="Arial" w:cs="Arial"/>
          <w:sz w:val="24"/>
          <w:szCs w:val="24"/>
          <w:lang w:val="en-GB"/>
        </w:rPr>
        <w:t xml:space="preserve">ational </w:t>
      </w:r>
      <w:r w:rsidR="006E236B">
        <w:rPr>
          <w:rFonts w:ascii="Arial" w:hAnsi="Arial" w:cs="Arial"/>
          <w:sz w:val="24"/>
          <w:szCs w:val="24"/>
          <w:lang w:val="en-GB"/>
        </w:rPr>
        <w:t>D</w:t>
      </w:r>
      <w:r w:rsidRPr="00C53702">
        <w:rPr>
          <w:rFonts w:ascii="Arial" w:hAnsi="Arial" w:cs="Arial"/>
          <w:sz w:val="24"/>
          <w:szCs w:val="24"/>
          <w:lang w:val="en-GB"/>
        </w:rPr>
        <w:t xml:space="preserve">isability </w:t>
      </w:r>
      <w:r w:rsidR="006E236B">
        <w:rPr>
          <w:rFonts w:ascii="Arial" w:hAnsi="Arial" w:cs="Arial"/>
          <w:sz w:val="24"/>
          <w:szCs w:val="24"/>
          <w:lang w:val="en-GB"/>
        </w:rPr>
        <w:t>A</w:t>
      </w:r>
      <w:r w:rsidRPr="00C53702">
        <w:rPr>
          <w:rFonts w:ascii="Arial" w:hAnsi="Arial" w:cs="Arial"/>
          <w:sz w:val="24"/>
          <w:szCs w:val="24"/>
          <w:lang w:val="en-GB"/>
        </w:rPr>
        <w:t xml:space="preserve">wareness </w:t>
      </w:r>
      <w:r w:rsidR="006E236B">
        <w:rPr>
          <w:rFonts w:ascii="Arial" w:hAnsi="Arial" w:cs="Arial"/>
          <w:sz w:val="24"/>
          <w:szCs w:val="24"/>
          <w:lang w:val="en-GB"/>
        </w:rPr>
        <w:t>S</w:t>
      </w:r>
      <w:r w:rsidRPr="00C53702">
        <w:rPr>
          <w:rFonts w:ascii="Arial" w:hAnsi="Arial" w:cs="Arial"/>
          <w:sz w:val="24"/>
          <w:szCs w:val="24"/>
          <w:lang w:val="en-GB"/>
        </w:rPr>
        <w:t xml:space="preserve">trategy. </w:t>
      </w:r>
    </w:p>
    <w:p w14:paraId="74BEEA99" w14:textId="5B3ADEA0" w:rsidR="008E7C37" w:rsidRDefault="008E7C37" w:rsidP="00C53702">
      <w:pPr>
        <w:jc w:val="both"/>
        <w:rPr>
          <w:rFonts w:ascii="Arial" w:hAnsi="Arial" w:cs="Arial"/>
          <w:sz w:val="24"/>
          <w:szCs w:val="24"/>
          <w:lang w:val="en-GB"/>
        </w:rPr>
      </w:pPr>
    </w:p>
    <w:p w14:paraId="7C7B8174" w14:textId="08BFE749" w:rsidR="008E7C37" w:rsidRPr="00C53702" w:rsidRDefault="008E7C37" w:rsidP="00C53702">
      <w:p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Angola wishes Sudan a </w:t>
      </w:r>
      <w:r w:rsidR="000021EB">
        <w:rPr>
          <w:rFonts w:ascii="Arial" w:hAnsi="Arial" w:cs="Arial"/>
          <w:sz w:val="24"/>
          <w:szCs w:val="24"/>
          <w:lang w:val="en-GB"/>
        </w:rPr>
        <w:t>successful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="000021EB">
        <w:rPr>
          <w:rFonts w:ascii="Arial" w:hAnsi="Arial" w:cs="Arial"/>
          <w:sz w:val="24"/>
          <w:szCs w:val="24"/>
          <w:lang w:val="en-GB"/>
        </w:rPr>
        <w:t>UPR</w:t>
      </w:r>
    </w:p>
    <w:p w14:paraId="1C8CCAC0" w14:textId="582C064D" w:rsidR="00C53702" w:rsidRDefault="00C53702" w:rsidP="00C53702">
      <w:pPr>
        <w:jc w:val="both"/>
        <w:rPr>
          <w:rFonts w:ascii="Arial" w:hAnsi="Arial" w:cs="Arial"/>
          <w:sz w:val="24"/>
          <w:szCs w:val="24"/>
          <w:lang w:val="en-GB"/>
        </w:rPr>
      </w:pPr>
    </w:p>
    <w:p w14:paraId="2BFA8CDE" w14:textId="77777777" w:rsidR="000021EB" w:rsidRPr="00C53702" w:rsidRDefault="000021EB" w:rsidP="00C53702">
      <w:pPr>
        <w:jc w:val="both"/>
        <w:rPr>
          <w:rFonts w:ascii="Arial" w:hAnsi="Arial" w:cs="Arial"/>
          <w:sz w:val="24"/>
          <w:szCs w:val="24"/>
          <w:lang w:val="en-GB"/>
        </w:rPr>
      </w:pPr>
    </w:p>
    <w:p w14:paraId="604AE171" w14:textId="1D7C6268" w:rsidR="00C53702" w:rsidRPr="000021EB" w:rsidRDefault="00C53702" w:rsidP="00C53702">
      <w:pPr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  <w:r w:rsidRPr="000021EB">
        <w:rPr>
          <w:rFonts w:ascii="Arial" w:hAnsi="Arial" w:cs="Arial"/>
          <w:b/>
          <w:bCs/>
          <w:sz w:val="24"/>
          <w:szCs w:val="24"/>
          <w:lang w:val="en-GB"/>
        </w:rPr>
        <w:t xml:space="preserve">I thank you, Mr. President. </w:t>
      </w:r>
    </w:p>
    <w:p w14:paraId="33B7A702" w14:textId="77777777" w:rsidR="00C53702" w:rsidRPr="00C53702" w:rsidRDefault="00C53702" w:rsidP="00C53702">
      <w:pPr>
        <w:jc w:val="both"/>
        <w:rPr>
          <w:rFonts w:ascii="Arial" w:hAnsi="Arial" w:cs="Arial"/>
          <w:sz w:val="24"/>
          <w:szCs w:val="24"/>
          <w:lang w:val="en-GB"/>
        </w:rPr>
      </w:pPr>
    </w:p>
    <w:p w14:paraId="69ABC627" w14:textId="47D7E069" w:rsidR="00613D92" w:rsidRPr="00C53702" w:rsidRDefault="00613D92" w:rsidP="00C53702">
      <w:pPr>
        <w:jc w:val="both"/>
        <w:rPr>
          <w:rFonts w:ascii="Arial" w:hAnsi="Arial" w:cs="Arial"/>
          <w:sz w:val="24"/>
          <w:szCs w:val="24"/>
          <w:lang w:val="en-GB"/>
        </w:rPr>
      </w:pPr>
    </w:p>
    <w:sectPr w:rsidR="00613D92" w:rsidRPr="00C53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AppleSystemUIFont">
    <w:altName w:val="Cambria"/>
    <w:charset w:val="00"/>
    <w:family w:val="roman"/>
    <w:pitch w:val="default"/>
  </w:font>
  <w:font w:name=".SFUI-Regular">
    <w:altName w:val="Cambria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2172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D6418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A9066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D92"/>
    <w:rsid w:val="000021EB"/>
    <w:rsid w:val="00016163"/>
    <w:rsid w:val="000D161E"/>
    <w:rsid w:val="00102B01"/>
    <w:rsid w:val="00160864"/>
    <w:rsid w:val="00174AA6"/>
    <w:rsid w:val="001C58D0"/>
    <w:rsid w:val="002F4F75"/>
    <w:rsid w:val="002F679B"/>
    <w:rsid w:val="00335E24"/>
    <w:rsid w:val="00387A05"/>
    <w:rsid w:val="003D3E4C"/>
    <w:rsid w:val="00497EFA"/>
    <w:rsid w:val="004D09A6"/>
    <w:rsid w:val="00587B8C"/>
    <w:rsid w:val="005915F0"/>
    <w:rsid w:val="005D1C2E"/>
    <w:rsid w:val="005E3969"/>
    <w:rsid w:val="00613D92"/>
    <w:rsid w:val="00642312"/>
    <w:rsid w:val="006E236B"/>
    <w:rsid w:val="006F6E0F"/>
    <w:rsid w:val="00813D8B"/>
    <w:rsid w:val="008515E4"/>
    <w:rsid w:val="008E7C37"/>
    <w:rsid w:val="009F3174"/>
    <w:rsid w:val="00A60121"/>
    <w:rsid w:val="00A7573E"/>
    <w:rsid w:val="00A87146"/>
    <w:rsid w:val="00AA4269"/>
    <w:rsid w:val="00AB1070"/>
    <w:rsid w:val="00C53702"/>
    <w:rsid w:val="00CD2D54"/>
    <w:rsid w:val="00CD4C02"/>
    <w:rsid w:val="00CD69EA"/>
    <w:rsid w:val="00D629BA"/>
    <w:rsid w:val="00D722B9"/>
    <w:rsid w:val="00DE52D2"/>
    <w:rsid w:val="00DF388A"/>
    <w:rsid w:val="00E615F5"/>
    <w:rsid w:val="00F20633"/>
    <w:rsid w:val="00F23D3B"/>
    <w:rsid w:val="00FB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05403"/>
  <w15:chartTrackingRefBased/>
  <w15:docId w15:val="{1835A898-F58B-7E4B-AB5E-C28B41C0D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1">
    <w:name w:val="p1"/>
    <w:basedOn w:val="Normal"/>
    <w:rsid w:val="003D3E4C"/>
    <w:rPr>
      <w:rFonts w:ascii=".AppleSystemUIFont" w:hAnsi=".AppleSystemUIFont" w:cs="Times New Roman"/>
      <w:sz w:val="28"/>
      <w:szCs w:val="28"/>
    </w:rPr>
  </w:style>
  <w:style w:type="paragraph" w:customStyle="1" w:styleId="p2">
    <w:name w:val="p2"/>
    <w:basedOn w:val="Normal"/>
    <w:rsid w:val="003D3E4C"/>
    <w:rPr>
      <w:rFonts w:ascii=".AppleSystemUIFont" w:hAnsi=".AppleSystemUIFont" w:cs="Times New Roman"/>
      <w:sz w:val="28"/>
      <w:szCs w:val="28"/>
    </w:rPr>
  </w:style>
  <w:style w:type="character" w:customStyle="1" w:styleId="s1">
    <w:name w:val="s1"/>
    <w:basedOn w:val="Policepardfaut"/>
    <w:rsid w:val="003D3E4C"/>
    <w:rPr>
      <w:rFonts w:ascii=".SFUI-Regular" w:hAnsi=".SFUI-Regular" w:hint="default"/>
      <w:b w:val="0"/>
      <w:bCs w:val="0"/>
      <w:i w:val="0"/>
      <w:iCs w:val="0"/>
      <w:sz w:val="28"/>
      <w:szCs w:val="28"/>
    </w:rPr>
  </w:style>
  <w:style w:type="paragraph" w:customStyle="1" w:styleId="li1">
    <w:name w:val="li1"/>
    <w:basedOn w:val="Normal"/>
    <w:rsid w:val="003D3E4C"/>
    <w:rPr>
      <w:rFonts w:ascii=".AppleSystemUIFont" w:hAnsi=".AppleSystemUIFont" w:cs="Times New Roman"/>
      <w:sz w:val="28"/>
      <w:szCs w:val="28"/>
    </w:rPr>
  </w:style>
  <w:style w:type="character" w:customStyle="1" w:styleId="apple-converted-space">
    <w:name w:val="apple-converted-space"/>
    <w:basedOn w:val="Policepardfaut"/>
    <w:rsid w:val="003D3E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8B9738-1325-4924-9E2A-FC2F00F24227}"/>
</file>

<file path=customXml/itemProps2.xml><?xml version="1.0" encoding="utf-8"?>
<ds:datastoreItem xmlns:ds="http://schemas.openxmlformats.org/officeDocument/2006/customXml" ds:itemID="{410BF40E-D2CC-48EB-A85B-E4D3987EFF91}"/>
</file>

<file path=customXml/itemProps3.xml><?xml version="1.0" encoding="utf-8"?>
<ds:datastoreItem xmlns:ds="http://schemas.openxmlformats.org/officeDocument/2006/customXml" ds:itemID="{92E6E6C6-576F-4F3D-A039-D20EADFFED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MIALA</dc:creator>
  <cp:keywords/>
  <dc:description/>
  <cp:lastModifiedBy>Marilia Manuel</cp:lastModifiedBy>
  <cp:revision>4</cp:revision>
  <cp:lastPrinted>2021-10-28T14:54:00Z</cp:lastPrinted>
  <dcterms:created xsi:type="dcterms:W3CDTF">2022-01-28T08:40:00Z</dcterms:created>
  <dcterms:modified xsi:type="dcterms:W3CDTF">2022-01-28T08:48:00Z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