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67" w:rsidRDefault="00D64E67" w:rsidP="00D64E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et-EE"/>
        </w:rPr>
        <w:drawing>
          <wp:inline distT="0" distB="0" distL="0" distR="0">
            <wp:extent cx="3779520" cy="1152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O_Genf_3lovi_e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E67" w:rsidRPr="00D64E67" w:rsidRDefault="00D64E67" w:rsidP="00D64E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64E6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Universal Periodic Review of the Syrian Arab Republic </w:t>
      </w:r>
    </w:p>
    <w:p w:rsidR="00D64E67" w:rsidRPr="00D64E67" w:rsidRDefault="00D64E67" w:rsidP="00D64E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64E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24 January 2022</w:t>
      </w:r>
    </w:p>
    <w:p w:rsidR="00D64E67" w:rsidRPr="00D64E67" w:rsidRDefault="00D64E67" w:rsidP="00D64E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64E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Intervention by the delegation of Estonia</w:t>
      </w:r>
    </w:p>
    <w:p w:rsidR="00D64E67" w:rsidRPr="00D64E67" w:rsidRDefault="00D64E67" w:rsidP="00D64E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4E67" w:rsidRPr="00D64E67" w:rsidRDefault="00D64E67" w:rsidP="00D64E6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4E6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Estonia welcomes the delegation of the </w:t>
      </w:r>
      <w:r w:rsidRPr="00D64E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Syrian Arab </w:t>
      </w:r>
      <w:r w:rsidRPr="00D64E6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Republic to this UPR session. </w:t>
      </w:r>
      <w:r w:rsidRPr="00D64E67">
        <w:rPr>
          <w:rFonts w:ascii="Times New Roman" w:eastAsia="Calibri" w:hAnsi="Times New Roman" w:cs="Times New Roman"/>
          <w:sz w:val="24"/>
          <w:szCs w:val="24"/>
          <w:lang w:val="en-US"/>
        </w:rPr>
        <w:t>Estonia welcomes the fact that the Syrian Arab Republic has prepared</w:t>
      </w:r>
      <w:r w:rsidR="00C26F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</w:t>
      </w:r>
      <w:r w:rsidRPr="00D64E67">
        <w:rPr>
          <w:rFonts w:ascii="Times New Roman" w:eastAsia="Calibri" w:hAnsi="Times New Roman" w:cs="Times New Roman"/>
          <w:sz w:val="24"/>
          <w:szCs w:val="24"/>
          <w:lang w:val="en-US"/>
        </w:rPr>
        <w:t>national report and provided</w:t>
      </w:r>
      <w:r w:rsidR="001F61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64E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additional information today. </w:t>
      </w:r>
    </w:p>
    <w:p w:rsidR="00C54F81" w:rsidRDefault="00C54F81" w:rsidP="00D64E6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4E67" w:rsidRPr="00D64E67" w:rsidRDefault="00D64E67" w:rsidP="00D64E6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4E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 regret that despite relevant accepted UPR2 recommendations several new laws </w:t>
      </w:r>
      <w:proofErr w:type="gramStart"/>
      <w:r w:rsidRPr="00D64E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have not </w:t>
      </w:r>
      <w:r w:rsidR="001F61BF" w:rsidRPr="00D64E67">
        <w:rPr>
          <w:rFonts w:ascii="Times New Roman" w:eastAsia="Calibri" w:hAnsi="Times New Roman" w:cs="Times New Roman"/>
          <w:sz w:val="24"/>
          <w:szCs w:val="24"/>
          <w:lang w:val="en-US"/>
        </w:rPr>
        <w:t>been implemented</w:t>
      </w:r>
      <w:proofErr w:type="gramEnd"/>
      <w:r w:rsidR="00C26F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that </w:t>
      </w:r>
      <w:r w:rsidRPr="00D64E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Syria has not ratified any new human rights treaties or protocols.  </w:t>
      </w:r>
    </w:p>
    <w:p w:rsidR="00C54F81" w:rsidRDefault="00C54F81" w:rsidP="00D64E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4E67" w:rsidRPr="00D64E67" w:rsidRDefault="00D64E67" w:rsidP="00D64E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64E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Estonia </w:t>
      </w:r>
      <w:r w:rsidR="00C26F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 gravely concerned </w:t>
      </w:r>
      <w:r w:rsidR="00B72497">
        <w:rPr>
          <w:rFonts w:ascii="Times New Roman" w:eastAsia="Calibri" w:hAnsi="Times New Roman" w:cs="Times New Roman"/>
          <w:sz w:val="24"/>
          <w:szCs w:val="24"/>
          <w:lang w:val="en-US"/>
        </w:rPr>
        <w:t>that the G</w:t>
      </w:r>
      <w:r w:rsidRPr="00D64E67">
        <w:rPr>
          <w:rFonts w:ascii="Times New Roman" w:eastAsia="Calibri" w:hAnsi="Times New Roman" w:cs="Times New Roman"/>
          <w:sz w:val="24"/>
          <w:szCs w:val="24"/>
          <w:lang w:val="en-US"/>
        </w:rPr>
        <w:t>overnment of the Syrian Arab Republic has failed to cooperate fully with the UN-mandated I</w:t>
      </w:r>
      <w:proofErr w:type="spellStart"/>
      <w:r w:rsidRPr="00D64E67">
        <w:rPr>
          <w:rFonts w:ascii="Times New Roman" w:eastAsia="Calibri" w:hAnsi="Times New Roman" w:cs="Times New Roman"/>
          <w:sz w:val="24"/>
          <w:szCs w:val="24"/>
        </w:rPr>
        <w:t>ndependent</w:t>
      </w:r>
      <w:proofErr w:type="spellEnd"/>
      <w:r w:rsidRPr="00D64E67">
        <w:rPr>
          <w:rFonts w:ascii="Times New Roman" w:eastAsia="Calibri" w:hAnsi="Times New Roman" w:cs="Times New Roman"/>
          <w:sz w:val="24"/>
          <w:szCs w:val="24"/>
        </w:rPr>
        <w:t xml:space="preserve"> International </w:t>
      </w:r>
      <w:proofErr w:type="spellStart"/>
      <w:r w:rsidRPr="00D64E67">
        <w:rPr>
          <w:rFonts w:ascii="Times New Roman" w:eastAsia="Calibri" w:hAnsi="Times New Roman" w:cs="Times New Roman"/>
          <w:sz w:val="24"/>
          <w:szCs w:val="24"/>
        </w:rPr>
        <w:t>Commission</w:t>
      </w:r>
      <w:proofErr w:type="spellEnd"/>
      <w:r w:rsidRPr="00D64E67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D64E67">
        <w:rPr>
          <w:rFonts w:ascii="Times New Roman" w:eastAsia="Calibri" w:hAnsi="Times New Roman" w:cs="Times New Roman"/>
          <w:sz w:val="24"/>
          <w:szCs w:val="24"/>
        </w:rPr>
        <w:t>Inquiry</w:t>
      </w:r>
      <w:proofErr w:type="spellEnd"/>
      <w:r w:rsidRPr="00D64E67">
        <w:rPr>
          <w:rFonts w:ascii="Times New Roman" w:eastAsia="Calibri" w:hAnsi="Times New Roman" w:cs="Times New Roman"/>
          <w:sz w:val="24"/>
          <w:szCs w:val="24"/>
        </w:rPr>
        <w:t> </w:t>
      </w:r>
      <w:r w:rsidRPr="00D64E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assist in investigation and prosecution for the most serious crimes committed in Syria since 2011.  </w:t>
      </w:r>
    </w:p>
    <w:p w:rsidR="00B72497" w:rsidRDefault="00B72497" w:rsidP="00D64E6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:rsidR="00D64E67" w:rsidRPr="00D64E67" w:rsidRDefault="00D64E67" w:rsidP="00D64E6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64E67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We would like to recommend to the Government of the </w:t>
      </w:r>
      <w:r w:rsidRPr="00D64E6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Syrian Arab Republic to: </w:t>
      </w:r>
    </w:p>
    <w:p w:rsidR="00D64E67" w:rsidRPr="00D64E67" w:rsidRDefault="00D64E67" w:rsidP="006037E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64E6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ensure immediate, full and unhinde</w:t>
      </w:r>
      <w:r w:rsidR="00EB04F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red access of humanitarian aid </w:t>
      </w:r>
      <w:r w:rsidRPr="00D64E6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all over its </w:t>
      </w:r>
      <w:r w:rsidR="00B7249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the territory</w:t>
      </w:r>
      <w:r w:rsidRPr="00D64E6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;  </w:t>
      </w:r>
    </w:p>
    <w:p w:rsidR="00D64E67" w:rsidRPr="00D64E67" w:rsidRDefault="00D64E67" w:rsidP="00D64E6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r-BE"/>
        </w:rPr>
      </w:pPr>
      <w:r w:rsidRPr="00D64E67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release all political detainees, immediately end torture and other forms of ill-treatment, grant relevant impartial organisations access to all detention facilities; </w:t>
      </w:r>
    </w:p>
    <w:p w:rsidR="00D64E67" w:rsidRPr="00D64E67" w:rsidRDefault="00D64E67" w:rsidP="00D64E6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r-BE"/>
        </w:rPr>
      </w:pPr>
      <w:r w:rsidRPr="00D64E67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investigate International Human Rights and International Humanitarian Law violations and prosecute perpetrators;</w:t>
      </w:r>
    </w:p>
    <w:p w:rsidR="00D64E67" w:rsidRPr="00D64E67" w:rsidRDefault="00D64E67" w:rsidP="00D64E6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r-BE"/>
        </w:rPr>
      </w:pPr>
      <w:proofErr w:type="gramStart"/>
      <w:r w:rsidRPr="00D64E67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>remove</w:t>
      </w:r>
      <w:proofErr w:type="gramEnd"/>
      <w:r w:rsidRPr="00D64E67"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  <w:t xml:space="preserve"> from the relevant laws the provisions that are discriminatory towards women.</w:t>
      </w:r>
    </w:p>
    <w:p w:rsidR="00D64E67" w:rsidRDefault="00D64E67" w:rsidP="00D64E6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D64E67" w:rsidRPr="00D64E67" w:rsidRDefault="00735AA5" w:rsidP="00D64E6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 t</w:t>
      </w:r>
      <w:r w:rsidR="00D64E67" w:rsidRPr="00D64E6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hank you.</w:t>
      </w:r>
    </w:p>
    <w:p w:rsidR="004F1A61" w:rsidRDefault="00C54F81"/>
    <w:sectPr w:rsidR="004F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E7D12"/>
    <w:multiLevelType w:val="hybridMultilevel"/>
    <w:tmpl w:val="3D2060AC"/>
    <w:lvl w:ilvl="0" w:tplc="FD6CCC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67"/>
    <w:rsid w:val="001F61BF"/>
    <w:rsid w:val="00446325"/>
    <w:rsid w:val="00735AA5"/>
    <w:rsid w:val="00A06ECE"/>
    <w:rsid w:val="00B72497"/>
    <w:rsid w:val="00C26F21"/>
    <w:rsid w:val="00C54F81"/>
    <w:rsid w:val="00D64E67"/>
    <w:rsid w:val="00EB04F6"/>
    <w:rsid w:val="00F3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81B7"/>
  <w15:chartTrackingRefBased/>
  <w15:docId w15:val="{C157542B-91D6-45FC-A819-AC18A89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55CDFE-CA25-488A-B53E-66025378DE63}"/>
</file>

<file path=customXml/itemProps2.xml><?xml version="1.0" encoding="utf-8"?>
<ds:datastoreItem xmlns:ds="http://schemas.openxmlformats.org/officeDocument/2006/customXml" ds:itemID="{B84D4455-942F-4749-BDF3-F2A718CB2B0F}"/>
</file>

<file path=customXml/itemProps3.xml><?xml version="1.0" encoding="utf-8"?>
<ds:datastoreItem xmlns:ds="http://schemas.openxmlformats.org/officeDocument/2006/customXml" ds:itemID="{47CF476B-59DA-48F7-86B5-76B973A7B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Arnika Kalbus</dc:creator>
  <cp:keywords/>
  <dc:description/>
  <cp:lastModifiedBy>Arnika Kalbus</cp:lastModifiedBy>
  <cp:revision>9</cp:revision>
  <dcterms:created xsi:type="dcterms:W3CDTF">2022-01-21T13:34:00Z</dcterms:created>
  <dcterms:modified xsi:type="dcterms:W3CDTF">2022-01-21T16:15:00Z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