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D431FC" w14:textId="77777777" w:rsidR="00C0673B" w:rsidRPr="00267F75" w:rsidRDefault="00C0673B" w:rsidP="00C0673B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eastAsia="en-GB"/>
        </w:rPr>
        <w:drawing>
          <wp:inline distT="0" distB="0" distL="0" distR="0" wp14:anchorId="6FB64791" wp14:editId="3EE47DC9">
            <wp:extent cx="1616075" cy="1189990"/>
            <wp:effectExtent l="0" t="0" r="0" b="0"/>
            <wp:docPr id="1" name="Picture 1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428E44FF" w14:textId="77777777" w:rsidR="00C0673B" w:rsidRPr="00267F75" w:rsidRDefault="00C0673B" w:rsidP="00C0673B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6F9CA2B" w14:textId="77777777" w:rsidR="00C0673B" w:rsidRPr="00267F75" w:rsidRDefault="00C0673B" w:rsidP="00C0673B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267F75">
        <w:rPr>
          <w:rFonts w:ascii="Cambria" w:eastAsia="Times New Roman" w:hAnsi="Cambria" w:cs="Calibri"/>
          <w:b/>
          <w:bCs/>
          <w:color w:val="000000"/>
          <w:lang w:eastAsia="en-GB"/>
        </w:rPr>
        <w:t>EMBASSY OF THE REPUBLIC OF MAURITIUS &amp; PERMANENT MISSION TO THE UNITED NATIONS AND OTHER INTERNATIONAL ORGANISATIONS</w:t>
      </w:r>
    </w:p>
    <w:p w14:paraId="17CDC42B" w14:textId="77777777" w:rsidR="00C0673B" w:rsidRPr="00267F75" w:rsidRDefault="00C0673B" w:rsidP="00C0673B">
      <w:pPr>
        <w:rPr>
          <w:rFonts w:ascii="Cambria" w:eastAsia="Times New Roman" w:hAnsi="Cambria" w:cs="Times New Roman"/>
          <w:color w:val="FF0000"/>
          <w:lang w:eastAsia="en-GB"/>
        </w:rPr>
      </w:pPr>
    </w:p>
    <w:p w14:paraId="4BEB525A" w14:textId="77777777" w:rsidR="00C0673B" w:rsidRPr="00436C46" w:rsidRDefault="00C0673B" w:rsidP="00C0673B">
      <w:pPr>
        <w:spacing w:after="160"/>
        <w:ind w:left="-1680" w:right="-1259"/>
        <w:jc w:val="center"/>
        <w:rPr>
          <w:rFonts w:ascii="Cambria" w:eastAsia="Times New Roman" w:hAnsi="Cambria" w:cs="Times New Roman"/>
          <w:color w:val="000000"/>
          <w:lang w:val="fr-CH" w:eastAsia="en-GB"/>
        </w:rPr>
      </w:pPr>
      <w:r w:rsidRPr="00436C46">
        <w:rPr>
          <w:rFonts w:ascii="Cambria" w:eastAsia="Times New Roman" w:hAnsi="Cambria" w:cs="Calibri"/>
          <w:b/>
          <w:bCs/>
          <w:color w:val="000000"/>
          <w:lang w:val="fr-CH" w:eastAsia="en-GB"/>
        </w:rPr>
        <w:t>AMBASSADE DE LA REPUBLIQUE DE MAURICE ET MISSION PERMANENTE AUPRES  DES  NATIONS UNIES</w:t>
      </w:r>
    </w:p>
    <w:p w14:paraId="1DC33165" w14:textId="77777777" w:rsidR="00C0673B" w:rsidRPr="00267F75" w:rsidRDefault="00C0673B" w:rsidP="00C0673B">
      <w:pPr>
        <w:spacing w:after="160"/>
        <w:ind w:left="-360" w:right="-1259" w:firstLine="3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267F75">
        <w:rPr>
          <w:rFonts w:ascii="Cambria" w:eastAsia="Times New Roman" w:hAnsi="Cambria" w:cs="Calibri"/>
          <w:b/>
          <w:bCs/>
          <w:color w:val="000000"/>
          <w:lang w:eastAsia="en-GB"/>
        </w:rPr>
        <w:t>ET DES AUTRES ORGANISATIONS INTERNATIONALES</w:t>
      </w:r>
    </w:p>
    <w:p w14:paraId="644ABC57" w14:textId="77777777" w:rsidR="00C0673B" w:rsidRPr="00267F75" w:rsidRDefault="00C0673B" w:rsidP="00C0673B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675E17FA" w14:textId="77777777" w:rsidR="00C0673B" w:rsidRDefault="00C0673B" w:rsidP="00C0673B">
      <w:pPr>
        <w:spacing w:after="160"/>
        <w:jc w:val="center"/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</w:pP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CONSIDERATION OF THE UNIVERSAL PERIODIC REVIEW OF </w:t>
      </w:r>
      <w:r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ICELAND</w:t>
      </w:r>
    </w:p>
    <w:p w14:paraId="7F6563E5" w14:textId="01565095" w:rsidR="00C0673B" w:rsidRPr="00267F75" w:rsidRDefault="00C0673B" w:rsidP="00C0673B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C0673B"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24 January 2022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Pr="00C0673B">
        <w:rPr>
          <w:rFonts w:ascii="Cambria" w:eastAsia="Times New Roman" w:hAnsi="Cambria" w:cs="Times New Roman"/>
          <w:b/>
          <w:bCs/>
          <w:color w:val="000000"/>
          <w:u w:val="single"/>
          <w:lang w:val="en-US" w:eastAsia="en-GB"/>
        </w:rPr>
        <w:t>09 00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5C51A3C7" w14:textId="77777777" w:rsidR="006A31BE" w:rsidRPr="006A31BE" w:rsidRDefault="006A31BE" w:rsidP="006A31BE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b/>
          <w:bCs/>
          <w:color w:val="000000"/>
          <w:lang w:eastAsia="en-GB"/>
        </w:rPr>
        <w:t>Chair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,</w:t>
      </w:r>
    </w:p>
    <w:p w14:paraId="43050021" w14:textId="30B04519" w:rsidR="006A31BE" w:rsidRPr="006A31BE" w:rsidRDefault="006A31BE" w:rsidP="006A31BE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The Mauritius delegation extends a very warm welcome to the high level delegation of </w:t>
      </w:r>
      <w:r w:rsidRPr="006A31BE">
        <w:rPr>
          <w:rFonts w:ascii="Cambria" w:eastAsia="Times New Roman" w:hAnsi="Cambria" w:cs="Times New Roman"/>
          <w:color w:val="000000"/>
          <w:lang w:val="en-US" w:eastAsia="en-GB"/>
        </w:rPr>
        <w:t>I</w:t>
      </w:r>
      <w:r>
        <w:rPr>
          <w:rFonts w:ascii="Cambria" w:eastAsia="Times New Roman" w:hAnsi="Cambria" w:cs="Times New Roman"/>
          <w:color w:val="000000"/>
          <w:lang w:val="en-US" w:eastAsia="en-GB"/>
        </w:rPr>
        <w:t>celand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during this third cycle of the UPR.</w:t>
      </w:r>
    </w:p>
    <w:p w14:paraId="31E2CEFA" w14:textId="1853BB0E" w:rsidR="006A31BE" w:rsidRPr="006A31BE" w:rsidRDefault="006A31BE" w:rsidP="006A31BE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Mauritius applauds the efforts of </w:t>
      </w:r>
      <w:r w:rsidRPr="006A31BE">
        <w:rPr>
          <w:rFonts w:ascii="Cambria" w:eastAsia="Times New Roman" w:hAnsi="Cambria" w:cs="Times New Roman"/>
          <w:color w:val="000000"/>
          <w:lang w:val="en-US" w:eastAsia="en-GB"/>
        </w:rPr>
        <w:t>Iceland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6A31BE">
        <w:rPr>
          <w:rFonts w:ascii="Cambria" w:eastAsia="Times New Roman" w:hAnsi="Cambria" w:cs="Times New Roman"/>
          <w:color w:val="000000"/>
          <w:lang w:val="en-US" w:eastAsia="en-GB"/>
        </w:rPr>
        <w:t>in providing early supp</w:t>
      </w:r>
      <w:r>
        <w:rPr>
          <w:rFonts w:ascii="Cambria" w:eastAsia="Times New Roman" w:hAnsi="Cambria" w:cs="Times New Roman"/>
          <w:color w:val="000000"/>
          <w:lang w:val="en-US" w:eastAsia="en-GB"/>
        </w:rPr>
        <w:t>ort to students with special needs.</w:t>
      </w:r>
    </w:p>
    <w:p w14:paraId="220715E9" w14:textId="5F3BBB2F" w:rsidR="006A31BE" w:rsidRDefault="006A31BE" w:rsidP="006A31BE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In a </w:t>
      </w:r>
      <w:r w:rsidR="00B44AD1" w:rsidRPr="00436C46">
        <w:rPr>
          <w:rFonts w:ascii="Cambria" w:eastAsia="Times New Roman" w:hAnsi="Cambria" w:cs="Times New Roman"/>
          <w:color w:val="000000"/>
          <w:lang w:val="en-US" w:eastAsia="en-GB"/>
        </w:rPr>
        <w:t>constructive</w:t>
      </w:r>
      <w:r w:rsidR="00B44AD1" w:rsidRPr="006A31BE">
        <w:rPr>
          <w:rFonts w:ascii="Cambria" w:eastAsia="Times New Roman" w:hAnsi="Cambria" w:cs="Times New Roman"/>
          <w:color w:val="000000"/>
          <w:lang w:eastAsia="en-GB"/>
        </w:rPr>
        <w:t xml:space="preserve"> 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spirit, we recommend that </w:t>
      </w:r>
      <w:r w:rsidRPr="006A31BE">
        <w:rPr>
          <w:rFonts w:ascii="Cambria" w:eastAsia="Times New Roman" w:hAnsi="Cambria" w:cs="Times New Roman"/>
          <w:color w:val="000000"/>
          <w:lang w:val="en-US" w:eastAsia="en-GB"/>
        </w:rPr>
        <w:t>Iceland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>:</w:t>
      </w:r>
    </w:p>
    <w:p w14:paraId="0D4B94A1" w14:textId="0098C80E" w:rsidR="00B44AD1" w:rsidRPr="00436C46" w:rsidRDefault="006A31BE" w:rsidP="00B44AD1">
      <w:pPr>
        <w:pStyle w:val="ListParagraph"/>
        <w:numPr>
          <w:ilvl w:val="0"/>
          <w:numId w:val="2"/>
        </w:num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val="en-US" w:eastAsia="en-GB"/>
        </w:rPr>
        <w:t>Pro</w:t>
      </w:r>
      <w:r>
        <w:rPr>
          <w:rFonts w:ascii="Cambria" w:eastAsia="Times New Roman" w:hAnsi="Cambria" w:cs="Times New Roman"/>
          <w:color w:val="000000"/>
          <w:lang w:val="en-US" w:eastAsia="en-GB"/>
        </w:rPr>
        <w:t>vide at least 12 years of free primary</w:t>
      </w:r>
      <w:r w:rsidR="00B44AD1">
        <w:rPr>
          <w:rFonts w:ascii="Cambria" w:eastAsia="Times New Roman" w:hAnsi="Cambria" w:cs="Times New Roman"/>
          <w:color w:val="000000"/>
          <w:lang w:val="en-US" w:eastAsia="en-GB"/>
        </w:rPr>
        <w:t xml:space="preserve"> (and secondary?)</w:t>
      </w:r>
      <w:r>
        <w:rPr>
          <w:rFonts w:ascii="Cambria" w:eastAsia="Times New Roman" w:hAnsi="Cambria" w:cs="Times New Roman"/>
          <w:color w:val="000000"/>
          <w:lang w:val="en-US" w:eastAsia="en-GB"/>
        </w:rPr>
        <w:t xml:space="preserve"> education as recommended by the United Nations Educational, Scientific and Cultural </w:t>
      </w:r>
      <w:proofErr w:type="spellStart"/>
      <w:r>
        <w:rPr>
          <w:rFonts w:ascii="Cambria" w:eastAsia="Times New Roman" w:hAnsi="Cambria" w:cs="Times New Roman"/>
          <w:color w:val="000000"/>
          <w:lang w:val="en-US" w:eastAsia="en-GB"/>
        </w:rPr>
        <w:t>Organisation</w:t>
      </w:r>
      <w:proofErr w:type="spellEnd"/>
      <w:r>
        <w:rPr>
          <w:rFonts w:ascii="Cambria" w:eastAsia="Times New Roman" w:hAnsi="Cambria" w:cs="Times New Roman"/>
          <w:color w:val="000000"/>
          <w:lang w:val="en-US" w:eastAsia="en-GB"/>
        </w:rPr>
        <w:t>; and</w:t>
      </w:r>
    </w:p>
    <w:p w14:paraId="1F43562C" w14:textId="77777777" w:rsidR="00B44AD1" w:rsidRPr="00B44AD1" w:rsidRDefault="00B44AD1" w:rsidP="00B44AD1">
      <w:pPr>
        <w:pStyle w:val="ListParagraph"/>
        <w:numPr>
          <w:ilvl w:val="0"/>
          <w:numId w:val="2"/>
        </w:num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B44AD1">
        <w:rPr>
          <w:rFonts w:ascii="Times New Roman" w:eastAsia="Times New Roman" w:hAnsi="Times New Roman" w:cs="Times New Roman"/>
          <w:color w:val="000000"/>
          <w:lang w:eastAsia="en-GB"/>
        </w:rPr>
        <w:t>the establishment of an independent</w:t>
      </w:r>
      <w:r w:rsidRPr="00B44AD1">
        <w:rPr>
          <w:rFonts w:ascii="Times New Roman" w:eastAsia="Times New Roman" w:hAnsi="Times New Roman" w:cs="Times New Roman"/>
          <w:color w:val="000000"/>
          <w:lang w:val="en-US" w:eastAsia="en-GB"/>
        </w:rPr>
        <w:t xml:space="preserve"> </w:t>
      </w:r>
      <w:r w:rsidRPr="00B44AD1">
        <w:rPr>
          <w:rFonts w:ascii="Times New Roman" w:eastAsia="Times New Roman" w:hAnsi="Times New Roman" w:cs="Times New Roman"/>
          <w:color w:val="000000"/>
          <w:lang w:eastAsia="en-GB"/>
        </w:rPr>
        <w:t>national human rights institution, with a broad mandate to promote and protect human rights,</w:t>
      </w:r>
    </w:p>
    <w:p w14:paraId="6EC88FD8" w14:textId="77777777" w:rsidR="00B44AD1" w:rsidRPr="00B44AD1" w:rsidRDefault="00B44AD1" w:rsidP="00436C46">
      <w:pPr>
        <w:pStyle w:val="ListParagraph"/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5625845" w14:textId="444967D5" w:rsidR="006A31BE" w:rsidRPr="006A31BE" w:rsidRDefault="006A31BE" w:rsidP="006A31BE">
      <w:pPr>
        <w:spacing w:before="280" w:after="28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We wish </w:t>
      </w:r>
      <w:r w:rsidRPr="00B44AD1">
        <w:rPr>
          <w:rFonts w:ascii="Cambria" w:eastAsia="Times New Roman" w:hAnsi="Cambria" w:cs="Times New Roman"/>
          <w:color w:val="000000"/>
          <w:lang w:val="en-US" w:eastAsia="en-GB"/>
        </w:rPr>
        <w:t>Iceland</w:t>
      </w:r>
      <w:r w:rsidRPr="006A31BE">
        <w:rPr>
          <w:rFonts w:ascii="Cambria" w:eastAsia="Times New Roman" w:hAnsi="Cambria" w:cs="Times New Roman"/>
          <w:color w:val="000000"/>
          <w:lang w:eastAsia="en-GB"/>
        </w:rPr>
        <w:t xml:space="preserve"> a successful review. Thank you.</w:t>
      </w:r>
    </w:p>
    <w:p w14:paraId="58E1526A" w14:textId="77777777" w:rsidR="006A31BE" w:rsidRPr="006A31BE" w:rsidRDefault="006A31BE" w:rsidP="006A31BE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2011FE12" w14:textId="77777777" w:rsidR="00C0673B" w:rsidRDefault="00C0673B"/>
    <w:sectPr w:rsidR="00C06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C573E"/>
    <w:multiLevelType w:val="multilevel"/>
    <w:tmpl w:val="7BD8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35E89"/>
    <w:multiLevelType w:val="hybridMultilevel"/>
    <w:tmpl w:val="80BC41AA"/>
    <w:lvl w:ilvl="0" w:tplc="04AEE37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lowerRoman"/>
        <w:lvlText w:val="%1."/>
        <w:lvlJc w:val="righ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3B"/>
    <w:rsid w:val="00436C46"/>
    <w:rsid w:val="00486F8B"/>
    <w:rsid w:val="006A31BE"/>
    <w:rsid w:val="00B44AD1"/>
    <w:rsid w:val="00C0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6170"/>
  <w15:chartTrackingRefBased/>
  <w15:docId w15:val="{DB218968-FE3E-8942-B3C3-DD7627E9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1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A3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BE33D-C4DD-4FEF-9CCB-7FEA3ABBF494}"/>
</file>

<file path=customXml/itemProps2.xml><?xml version="1.0" encoding="utf-8"?>
<ds:datastoreItem xmlns:ds="http://schemas.openxmlformats.org/officeDocument/2006/customXml" ds:itemID="{18A7DA3E-E0DD-4C09-BFE9-87A2E33CD3A7}"/>
</file>

<file path=customXml/itemProps3.xml><?xml version="1.0" encoding="utf-8"?>
<ds:datastoreItem xmlns:ds="http://schemas.openxmlformats.org/officeDocument/2006/customXml" ds:itemID="{4C208930-DA0A-4B18-B4ED-22C70FF54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</cp:lastModifiedBy>
  <cp:revision>3</cp:revision>
  <cp:lastPrinted>2022-01-21T07:58:00Z</cp:lastPrinted>
  <dcterms:created xsi:type="dcterms:W3CDTF">2022-01-19T11:20:00Z</dcterms:created>
  <dcterms:modified xsi:type="dcterms:W3CDTF">2022-01-21T07:58:00Z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